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A7" w:rsidRDefault="003114A7" w:rsidP="00516704">
      <w:pPr>
        <w:rPr>
          <w:rFonts w:ascii="Arial" w:hAnsi="Arial" w:cs="Arial"/>
          <w:b/>
        </w:rPr>
      </w:pPr>
      <w:r>
        <w:rPr>
          <w:b/>
        </w:rPr>
        <w:t xml:space="preserve">Rubric: Experiment </w:t>
      </w:r>
      <w:proofErr w:type="gramStart"/>
      <w:r>
        <w:rPr>
          <w:b/>
        </w:rPr>
        <w:t xml:space="preserve">5 </w:t>
      </w:r>
      <w:r w:rsidR="000F5197">
        <w:rPr>
          <w:b/>
        </w:rPr>
        <w:t>:</w:t>
      </w:r>
      <w:proofErr w:type="spellStart"/>
      <w:r w:rsidR="000F5197">
        <w:rPr>
          <w:b/>
        </w:rPr>
        <w:t>Chem</w:t>
      </w:r>
      <w:proofErr w:type="spellEnd"/>
      <w:proofErr w:type="gramEnd"/>
      <w:r w:rsidR="000F5197">
        <w:rPr>
          <w:b/>
        </w:rPr>
        <w:t xml:space="preserve"> 6614</w:t>
      </w:r>
      <w:r w:rsidR="000F5197">
        <w:rPr>
          <w:b/>
        </w:rPr>
        <w:tab/>
      </w:r>
      <w:r w:rsidR="000F5197">
        <w:rPr>
          <w:b/>
        </w:rPr>
        <w:br/>
      </w:r>
      <w:r>
        <w:rPr>
          <w:rFonts w:ascii="Arial" w:hAnsi="Arial" w:cs="Arial"/>
          <w:b/>
        </w:rPr>
        <w:t>Mixture Component Identification Using IR and GC methods in combination</w:t>
      </w:r>
    </w:p>
    <w:p w:rsidR="006A0716" w:rsidRPr="00740D4C" w:rsidRDefault="006A0716" w:rsidP="006A0716">
      <w:pPr>
        <w:rPr>
          <w:b/>
          <w:sz w:val="20"/>
          <w:szCs w:val="20"/>
        </w:rPr>
      </w:pPr>
      <w:r w:rsidRPr="00740D4C">
        <w:rPr>
          <w:b/>
          <w:sz w:val="20"/>
          <w:szCs w:val="20"/>
        </w:rPr>
        <w:t>___2    industry standard followed</w:t>
      </w:r>
      <w:r w:rsidRPr="00740D4C">
        <w:rPr>
          <w:sz w:val="20"/>
          <w:szCs w:val="20"/>
        </w:rPr>
        <w:t>. Subsections titled</w:t>
      </w:r>
    </w:p>
    <w:p w:rsidR="0075080F" w:rsidRPr="00B07482" w:rsidRDefault="00C0364D">
      <w:pPr>
        <w:rPr>
          <w:sz w:val="22"/>
          <w:szCs w:val="22"/>
        </w:rPr>
      </w:pPr>
      <w:r w:rsidRPr="00B07482">
        <w:rPr>
          <w:b/>
          <w:sz w:val="22"/>
          <w:szCs w:val="22"/>
        </w:rPr>
        <w:t>__/3</w:t>
      </w:r>
      <w:r w:rsidR="000F5197" w:rsidRPr="00B07482">
        <w:rPr>
          <w:b/>
          <w:sz w:val="22"/>
          <w:szCs w:val="22"/>
        </w:rPr>
        <w:tab/>
        <w:t>Purpose:</w:t>
      </w:r>
      <w:r w:rsidR="000F5197" w:rsidRPr="00B07482">
        <w:rPr>
          <w:sz w:val="22"/>
          <w:szCs w:val="22"/>
        </w:rPr>
        <w:t xml:space="preserve"> states actual desired goal and </w:t>
      </w:r>
      <w:proofErr w:type="gramStart"/>
      <w:r w:rsidR="000F5197" w:rsidRPr="00B07482">
        <w:rPr>
          <w:sz w:val="22"/>
          <w:szCs w:val="22"/>
        </w:rPr>
        <w:t>is done</w:t>
      </w:r>
      <w:proofErr w:type="gramEnd"/>
      <w:r w:rsidR="000F5197" w:rsidRPr="00B07482">
        <w:rPr>
          <w:sz w:val="22"/>
          <w:szCs w:val="22"/>
        </w:rPr>
        <w:t xml:space="preserve"> succinctly in full sentences</w:t>
      </w:r>
      <w:r w:rsidRPr="00B07482">
        <w:rPr>
          <w:sz w:val="22"/>
          <w:szCs w:val="22"/>
        </w:rPr>
        <w:t>.</w:t>
      </w:r>
    </w:p>
    <w:p w:rsidR="00C0364D" w:rsidRPr="00B07482" w:rsidRDefault="00516704">
      <w:pPr>
        <w:rPr>
          <w:sz w:val="22"/>
          <w:szCs w:val="22"/>
        </w:rPr>
      </w:pPr>
      <w:r>
        <w:rPr>
          <w:sz w:val="22"/>
          <w:szCs w:val="22"/>
        </w:rPr>
        <w:t xml:space="preserve">___/ 6   </w:t>
      </w:r>
      <w:r w:rsidRPr="00516704">
        <w:rPr>
          <w:b/>
          <w:sz w:val="22"/>
          <w:szCs w:val="22"/>
        </w:rPr>
        <w:t>Procedural details</w:t>
      </w:r>
    </w:p>
    <w:p w:rsidR="00C0364D" w:rsidRPr="00B07482" w:rsidRDefault="00B07482" w:rsidP="00C0364D">
      <w:pPr>
        <w:rPr>
          <w:sz w:val="22"/>
          <w:szCs w:val="22"/>
        </w:rPr>
      </w:pPr>
      <w:r w:rsidRPr="00B07482">
        <w:rPr>
          <w:sz w:val="22"/>
          <w:szCs w:val="22"/>
        </w:rPr>
        <w:t xml:space="preserve">      ___</w:t>
      </w:r>
      <w:r w:rsidR="00C0364D" w:rsidRPr="00B07482">
        <w:rPr>
          <w:sz w:val="22"/>
          <w:szCs w:val="22"/>
        </w:rPr>
        <w:t>A</w:t>
      </w:r>
      <w:r w:rsidRPr="00B07482">
        <w:rPr>
          <w:sz w:val="22"/>
          <w:szCs w:val="22"/>
        </w:rPr>
        <w:t xml:space="preserve">      I</w:t>
      </w:r>
      <w:r w:rsidR="00C0364D" w:rsidRPr="00B07482">
        <w:rPr>
          <w:sz w:val="22"/>
          <w:szCs w:val="22"/>
        </w:rPr>
        <w:t xml:space="preserve">nstrument settings connected to </w:t>
      </w:r>
      <w:r w:rsidRPr="00B07482">
        <w:rPr>
          <w:sz w:val="22"/>
          <w:szCs w:val="22"/>
        </w:rPr>
        <w:t>methods below are present</w:t>
      </w:r>
      <w:r w:rsidR="00C0364D" w:rsidRPr="00B07482">
        <w:rPr>
          <w:sz w:val="22"/>
          <w:szCs w:val="22"/>
        </w:rPr>
        <w:t>:</w:t>
      </w:r>
    </w:p>
    <w:p w:rsidR="00C0364D" w:rsidRPr="00B07482" w:rsidRDefault="00C0364D" w:rsidP="00C0364D">
      <w:pPr>
        <w:ind w:left="720" w:firstLine="720"/>
        <w:rPr>
          <w:sz w:val="22"/>
          <w:szCs w:val="22"/>
        </w:rPr>
      </w:pPr>
      <w:r w:rsidRPr="00B07482">
        <w:rPr>
          <w:sz w:val="22"/>
          <w:szCs w:val="22"/>
        </w:rPr>
        <w:t xml:space="preserve">___IR </w:t>
      </w:r>
      <w:r w:rsidR="00B07482" w:rsidRPr="00B07482">
        <w:rPr>
          <w:sz w:val="22"/>
          <w:szCs w:val="22"/>
        </w:rPr>
        <w:t xml:space="preserve">(including model </w:t>
      </w:r>
      <w:proofErr w:type="gramStart"/>
      <w:r w:rsidR="00B07482" w:rsidRPr="00B07482">
        <w:rPr>
          <w:sz w:val="22"/>
          <w:szCs w:val="22"/>
        </w:rPr>
        <w:t># )</w:t>
      </w:r>
      <w:proofErr w:type="gramEnd"/>
    </w:p>
    <w:p w:rsidR="00C0364D" w:rsidRPr="00B07482" w:rsidRDefault="00C0364D" w:rsidP="00C0364D">
      <w:pPr>
        <w:ind w:left="720" w:firstLine="720"/>
        <w:rPr>
          <w:sz w:val="22"/>
          <w:szCs w:val="22"/>
        </w:rPr>
      </w:pPr>
      <w:r w:rsidRPr="00B07482">
        <w:rPr>
          <w:sz w:val="22"/>
          <w:szCs w:val="22"/>
        </w:rPr>
        <w:t>__GC</w:t>
      </w:r>
      <w:r w:rsidR="00B07482" w:rsidRPr="00B07482">
        <w:rPr>
          <w:sz w:val="22"/>
          <w:szCs w:val="22"/>
        </w:rPr>
        <w:t xml:space="preserve"> (including model #)</w:t>
      </w:r>
    </w:p>
    <w:p w:rsidR="00C0364D" w:rsidRPr="00B07482" w:rsidRDefault="00C0364D" w:rsidP="00C0364D">
      <w:pPr>
        <w:ind w:left="720" w:firstLine="720"/>
        <w:rPr>
          <w:sz w:val="22"/>
          <w:szCs w:val="22"/>
        </w:rPr>
      </w:pPr>
      <w:r w:rsidRPr="00B07482">
        <w:rPr>
          <w:sz w:val="22"/>
          <w:szCs w:val="22"/>
        </w:rPr>
        <w:t xml:space="preserve"> __ sampling protocols (e.g. volume of injection, use of ATR head). </w:t>
      </w:r>
    </w:p>
    <w:p w:rsidR="00C0364D" w:rsidRPr="00516704" w:rsidRDefault="00C0364D">
      <w:pPr>
        <w:rPr>
          <w:b/>
          <w:sz w:val="22"/>
          <w:szCs w:val="22"/>
        </w:rPr>
      </w:pPr>
      <w:r w:rsidRPr="00516704">
        <w:rPr>
          <w:b/>
          <w:sz w:val="22"/>
          <w:szCs w:val="22"/>
        </w:rPr>
        <w:t>__/</w:t>
      </w:r>
      <w:r w:rsidR="00B07482" w:rsidRPr="00516704">
        <w:rPr>
          <w:b/>
          <w:sz w:val="22"/>
          <w:szCs w:val="22"/>
        </w:rPr>
        <w:t xml:space="preserve">10    </w:t>
      </w:r>
      <w:r w:rsidRPr="00516704">
        <w:rPr>
          <w:b/>
          <w:sz w:val="22"/>
          <w:szCs w:val="22"/>
        </w:rPr>
        <w:t>Observations</w:t>
      </w:r>
    </w:p>
    <w:p w:rsidR="00C0364D" w:rsidRPr="00B07482" w:rsidRDefault="00C0364D">
      <w:pPr>
        <w:rPr>
          <w:sz w:val="22"/>
          <w:szCs w:val="22"/>
        </w:rPr>
      </w:pPr>
      <w:r w:rsidRPr="00B07482">
        <w:rPr>
          <w:sz w:val="22"/>
          <w:szCs w:val="22"/>
        </w:rPr>
        <w:tab/>
      </w:r>
      <w:r w:rsidR="00EB6D2F">
        <w:rPr>
          <w:sz w:val="22"/>
          <w:szCs w:val="22"/>
        </w:rPr>
        <w:t xml:space="preserve">___Titled and annotated Unknown </w:t>
      </w:r>
      <w:bookmarkStart w:id="0" w:name="_GoBack"/>
      <w:bookmarkEnd w:id="0"/>
      <w:r w:rsidRPr="00B07482">
        <w:rPr>
          <w:sz w:val="22"/>
          <w:szCs w:val="22"/>
        </w:rPr>
        <w:t>GC and IR traces</w:t>
      </w:r>
    </w:p>
    <w:p w:rsidR="00B07482" w:rsidRPr="00B07482" w:rsidRDefault="00B07482" w:rsidP="00B07482">
      <w:pPr>
        <w:ind w:firstLine="720"/>
        <w:rPr>
          <w:sz w:val="22"/>
          <w:szCs w:val="22"/>
        </w:rPr>
      </w:pPr>
      <w:r>
        <w:rPr>
          <w:sz w:val="22"/>
          <w:szCs w:val="22"/>
        </w:rPr>
        <w:t>`</w:t>
      </w:r>
      <w:r w:rsidRPr="00B07482">
        <w:rPr>
          <w:sz w:val="22"/>
          <w:szCs w:val="22"/>
        </w:rPr>
        <w:t xml:space="preserve">___Titled and annotated </w:t>
      </w:r>
      <w:proofErr w:type="gramStart"/>
      <w:r w:rsidRPr="00B07482">
        <w:rPr>
          <w:sz w:val="22"/>
          <w:szCs w:val="22"/>
        </w:rPr>
        <w:t>Standard</w:t>
      </w:r>
      <w:r>
        <w:rPr>
          <w:sz w:val="22"/>
          <w:szCs w:val="22"/>
        </w:rPr>
        <w:t xml:space="preserve"> </w:t>
      </w:r>
      <w:r w:rsidRPr="00B07482">
        <w:rPr>
          <w:sz w:val="22"/>
          <w:szCs w:val="22"/>
        </w:rPr>
        <w:t xml:space="preserve"> GC</w:t>
      </w:r>
      <w:proofErr w:type="gramEnd"/>
      <w:r w:rsidRPr="00B07482">
        <w:rPr>
          <w:sz w:val="22"/>
          <w:szCs w:val="22"/>
        </w:rPr>
        <w:t xml:space="preserve"> and IR traces</w:t>
      </w:r>
    </w:p>
    <w:p w:rsidR="00C0364D" w:rsidRPr="00B07482" w:rsidRDefault="00B07482" w:rsidP="00516704">
      <w:pPr>
        <w:rPr>
          <w:sz w:val="22"/>
          <w:szCs w:val="22"/>
        </w:rPr>
      </w:pPr>
      <w:r w:rsidRPr="00B07482">
        <w:rPr>
          <w:sz w:val="22"/>
          <w:szCs w:val="22"/>
        </w:rPr>
        <w:tab/>
      </w:r>
      <w:r w:rsidR="00C0364D" w:rsidRPr="00B07482">
        <w:rPr>
          <w:sz w:val="22"/>
          <w:szCs w:val="22"/>
        </w:rPr>
        <w:t>___ Table 1</w:t>
      </w:r>
      <w:proofErr w:type="gramStart"/>
      <w:r w:rsidR="00C0364D" w:rsidRPr="00B07482">
        <w:rPr>
          <w:sz w:val="22"/>
          <w:szCs w:val="22"/>
        </w:rPr>
        <w:t>( Observed</w:t>
      </w:r>
      <w:proofErr w:type="gramEnd"/>
      <w:r w:rsidR="00C0364D" w:rsidRPr="00B07482">
        <w:rPr>
          <w:sz w:val="22"/>
          <w:szCs w:val="22"/>
        </w:rPr>
        <w:t xml:space="preserve"> GC Peak </w:t>
      </w:r>
      <w:proofErr w:type="spellStart"/>
      <w:r w:rsidR="00C0364D" w:rsidRPr="00B07482">
        <w:rPr>
          <w:sz w:val="22"/>
          <w:szCs w:val="22"/>
        </w:rPr>
        <w:t>t</w:t>
      </w:r>
      <w:r w:rsidR="00C0364D" w:rsidRPr="00B07482">
        <w:rPr>
          <w:sz w:val="22"/>
          <w:szCs w:val="22"/>
          <w:vertAlign w:val="subscript"/>
        </w:rPr>
        <w:t>r</w:t>
      </w:r>
      <w:proofErr w:type="spellEnd"/>
      <w:r w:rsidR="00C0364D" w:rsidRPr="00B07482">
        <w:rPr>
          <w:sz w:val="22"/>
          <w:szCs w:val="22"/>
        </w:rPr>
        <w:t xml:space="preserve"> and Peak Area, A,  for</w:t>
      </w:r>
      <w:r w:rsidRPr="00B07482">
        <w:rPr>
          <w:sz w:val="22"/>
          <w:szCs w:val="22"/>
        </w:rPr>
        <w:t xml:space="preserve"> Unknown &amp; Key Reference Mixes)</w:t>
      </w:r>
    </w:p>
    <w:p w:rsidR="00B07482" w:rsidRPr="00B07482" w:rsidRDefault="00B07482" w:rsidP="00B07482">
      <w:pPr>
        <w:pStyle w:val="ListParagraph"/>
        <w:ind w:left="-90" w:firstLine="810"/>
        <w:rPr>
          <w:sz w:val="22"/>
          <w:szCs w:val="22"/>
          <w:vertAlign w:val="superscript"/>
        </w:rPr>
      </w:pPr>
      <w:r w:rsidRPr="00B07482">
        <w:rPr>
          <w:sz w:val="22"/>
          <w:szCs w:val="22"/>
        </w:rPr>
        <w:t>___Table 2 Main Observed Diagnostic IR bands for Unknown &amp; Key Reference Mixtures</w:t>
      </w:r>
    </w:p>
    <w:p w:rsidR="0075080F" w:rsidRPr="00516704" w:rsidRDefault="00B07482">
      <w:pPr>
        <w:rPr>
          <w:b/>
        </w:rPr>
      </w:pPr>
      <w:r w:rsidRPr="00516704">
        <w:rPr>
          <w:b/>
        </w:rPr>
        <w:t>___</w:t>
      </w:r>
      <w:r w:rsidR="002E23A0" w:rsidRPr="00516704">
        <w:rPr>
          <w:b/>
        </w:rPr>
        <w:t xml:space="preserve">/20 </w:t>
      </w:r>
      <w:r w:rsidRPr="00516704">
        <w:rPr>
          <w:b/>
        </w:rPr>
        <w:t xml:space="preserve">  Calculations</w:t>
      </w:r>
    </w:p>
    <w:p w:rsidR="00B07482" w:rsidRDefault="00B07482" w:rsidP="00B07482">
      <w:pPr>
        <w:rPr>
          <w:sz w:val="22"/>
          <w:szCs w:val="22"/>
        </w:rPr>
      </w:pPr>
      <w:r>
        <w:tab/>
        <w:t>___</w:t>
      </w:r>
      <w:r w:rsidRPr="00B07482">
        <w:rPr>
          <w:rFonts w:ascii="Arial" w:hAnsi="Arial" w:cs="Arial"/>
          <w:b/>
        </w:rPr>
        <w:t xml:space="preserve"> </w:t>
      </w:r>
      <w:r w:rsidRPr="00B07482">
        <w:rPr>
          <w:sz w:val="22"/>
          <w:szCs w:val="22"/>
        </w:rPr>
        <w:t>Table 3:</w:t>
      </w:r>
      <w:r>
        <w:rPr>
          <w:sz w:val="22"/>
          <w:szCs w:val="22"/>
        </w:rPr>
        <w:t xml:space="preserve"> </w:t>
      </w:r>
      <w:r w:rsidRPr="00B07482">
        <w:rPr>
          <w:sz w:val="22"/>
          <w:szCs w:val="22"/>
        </w:rPr>
        <w:t xml:space="preserve"> Assigned GC peaks for reference mixtures 1 and 2 vs Unknown peaks</w:t>
      </w:r>
    </w:p>
    <w:p w:rsidR="00B07482" w:rsidRDefault="00B07482" w:rsidP="00B07482">
      <w:pPr>
        <w:rPr>
          <w:sz w:val="22"/>
          <w:szCs w:val="22"/>
        </w:rPr>
      </w:pPr>
      <w:r>
        <w:rPr>
          <w:sz w:val="22"/>
          <w:szCs w:val="22"/>
        </w:rPr>
        <w:tab/>
        <w:t>___</w:t>
      </w:r>
      <w:r w:rsidRPr="00B07482">
        <w:rPr>
          <w:sz w:val="22"/>
          <w:szCs w:val="22"/>
        </w:rPr>
        <w:t>Table 4: IR mode/group motion assignment</w:t>
      </w:r>
      <w:r>
        <w:rPr>
          <w:sz w:val="22"/>
          <w:szCs w:val="22"/>
        </w:rPr>
        <w:t xml:space="preserve"> for reference </w:t>
      </w:r>
      <w:proofErr w:type="gramStart"/>
      <w:r>
        <w:rPr>
          <w:sz w:val="22"/>
          <w:szCs w:val="22"/>
        </w:rPr>
        <w:t>mixtures  vs</w:t>
      </w:r>
      <w:proofErr w:type="gramEnd"/>
      <w:r>
        <w:rPr>
          <w:sz w:val="22"/>
          <w:szCs w:val="22"/>
        </w:rPr>
        <w:t xml:space="preserve"> Unknown </w:t>
      </w:r>
      <w:r w:rsidRPr="00B07482">
        <w:rPr>
          <w:sz w:val="22"/>
          <w:szCs w:val="22"/>
        </w:rPr>
        <w:t>bands</w:t>
      </w:r>
    </w:p>
    <w:p w:rsidR="00B07482" w:rsidRDefault="00B07482" w:rsidP="00B07482">
      <w:pPr>
        <w:rPr>
          <w:sz w:val="22"/>
          <w:szCs w:val="22"/>
        </w:rPr>
      </w:pPr>
      <w:r>
        <w:rPr>
          <w:sz w:val="22"/>
          <w:szCs w:val="22"/>
        </w:rPr>
        <w:tab/>
        <w:t>___ Discussion and argument for unknown identities is clear, competent and complete</w:t>
      </w:r>
    </w:p>
    <w:p w:rsidR="00B07482" w:rsidRDefault="002E23A0" w:rsidP="00B0748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With scenario conditions taken into account as part of the discussion</w:t>
      </w:r>
      <w:r>
        <w:rPr>
          <w:sz w:val="22"/>
          <w:szCs w:val="22"/>
        </w:rPr>
        <w:tab/>
      </w:r>
    </w:p>
    <w:p w:rsidR="00B07482" w:rsidRDefault="00B07482" w:rsidP="00B07482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 xml:space="preserve">___ Calculations for estimated volume % are present </w:t>
      </w:r>
      <w:r w:rsidR="002E23A0">
        <w:rPr>
          <w:sz w:val="22"/>
          <w:szCs w:val="22"/>
        </w:rPr>
        <w:t>and coherent</w:t>
      </w:r>
    </w:p>
    <w:p w:rsidR="002E23A0" w:rsidRPr="00516704" w:rsidRDefault="002E23A0" w:rsidP="00B07482">
      <w:pPr>
        <w:rPr>
          <w:b/>
          <w:sz w:val="22"/>
          <w:szCs w:val="22"/>
        </w:rPr>
      </w:pPr>
      <w:r w:rsidRPr="00516704">
        <w:rPr>
          <w:b/>
          <w:sz w:val="22"/>
          <w:szCs w:val="22"/>
        </w:rPr>
        <w:t>___/5   Results</w:t>
      </w:r>
    </w:p>
    <w:p w:rsidR="002E23A0" w:rsidRPr="002E23A0" w:rsidRDefault="002E23A0" w:rsidP="002E23A0">
      <w:pPr>
        <w:rPr>
          <w:sz w:val="22"/>
          <w:szCs w:val="22"/>
        </w:rPr>
      </w:pPr>
      <w:r w:rsidRPr="002E23A0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2E23A0">
        <w:rPr>
          <w:sz w:val="22"/>
          <w:szCs w:val="22"/>
        </w:rPr>
        <w:t>Unknown label</w:t>
      </w:r>
      <w:r>
        <w:rPr>
          <w:sz w:val="22"/>
          <w:szCs w:val="22"/>
        </w:rPr>
        <w:t xml:space="preserve"> and source present</w:t>
      </w:r>
    </w:p>
    <w:p w:rsidR="002E23A0" w:rsidRDefault="002E23A0" w:rsidP="002E23A0">
      <w:pPr>
        <w:rPr>
          <w:sz w:val="22"/>
          <w:szCs w:val="22"/>
        </w:rPr>
      </w:pPr>
      <w:r>
        <w:rPr>
          <w:sz w:val="22"/>
          <w:szCs w:val="22"/>
        </w:rPr>
        <w:t>___</w:t>
      </w:r>
      <w:r w:rsidRPr="002E23A0">
        <w:rPr>
          <w:sz w:val="22"/>
          <w:szCs w:val="22"/>
        </w:rPr>
        <w:t xml:space="preserve"> Unknown component ID and their estimated volume %   </w:t>
      </w:r>
      <w:r>
        <w:rPr>
          <w:sz w:val="22"/>
          <w:szCs w:val="22"/>
        </w:rPr>
        <w:t>stated</w:t>
      </w:r>
    </w:p>
    <w:p w:rsidR="002E23A0" w:rsidRPr="00516704" w:rsidRDefault="006A0716" w:rsidP="002E23A0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___/4</w:t>
      </w:r>
      <w:r w:rsidR="002E23A0" w:rsidRPr="00516704">
        <w:rPr>
          <w:b/>
          <w:sz w:val="22"/>
          <w:szCs w:val="22"/>
        </w:rPr>
        <w:t xml:space="preserve">   Miscellaneous </w:t>
      </w:r>
    </w:p>
    <w:p w:rsidR="002E23A0" w:rsidRDefault="002E23A0" w:rsidP="002E23A0">
      <w:pPr>
        <w:rPr>
          <w:sz w:val="22"/>
          <w:szCs w:val="22"/>
        </w:rPr>
      </w:pPr>
      <w:r>
        <w:rPr>
          <w:sz w:val="22"/>
          <w:szCs w:val="22"/>
        </w:rPr>
        <w:tab/>
        <w:t>___English usage</w:t>
      </w:r>
    </w:p>
    <w:p w:rsidR="002E23A0" w:rsidRDefault="002E23A0" w:rsidP="002E23A0">
      <w:pPr>
        <w:rPr>
          <w:sz w:val="22"/>
          <w:szCs w:val="22"/>
        </w:rPr>
      </w:pPr>
      <w:r>
        <w:rPr>
          <w:sz w:val="22"/>
          <w:szCs w:val="22"/>
        </w:rPr>
        <w:tab/>
        <w:t>___workmanship (neatness, attention to detail)</w:t>
      </w:r>
    </w:p>
    <w:p w:rsidR="002E23A0" w:rsidRDefault="002E23A0" w:rsidP="002E23A0">
      <w:pPr>
        <w:rPr>
          <w:sz w:val="22"/>
          <w:szCs w:val="22"/>
        </w:rPr>
      </w:pPr>
      <w:r>
        <w:rPr>
          <w:sz w:val="22"/>
          <w:szCs w:val="22"/>
        </w:rPr>
        <w:tab/>
        <w:t>___ format (page #, date on pages, clear labeling of sections with headers)</w:t>
      </w:r>
    </w:p>
    <w:p w:rsidR="00516704" w:rsidRDefault="00516704" w:rsidP="002E23A0">
      <w:pPr>
        <w:rPr>
          <w:sz w:val="22"/>
          <w:szCs w:val="22"/>
        </w:rPr>
      </w:pPr>
    </w:p>
    <w:p w:rsidR="00516704" w:rsidRDefault="00516704" w:rsidP="002E23A0">
      <w:pPr>
        <w:rPr>
          <w:sz w:val="22"/>
          <w:szCs w:val="22"/>
        </w:rPr>
      </w:pPr>
    </w:p>
    <w:p w:rsidR="00516704" w:rsidRDefault="00516704" w:rsidP="002E23A0">
      <w:pPr>
        <w:rPr>
          <w:sz w:val="22"/>
          <w:szCs w:val="22"/>
        </w:rPr>
      </w:pPr>
    </w:p>
    <w:p w:rsidR="006A0716" w:rsidRDefault="006A0716" w:rsidP="006A0716">
      <w:pPr>
        <w:rPr>
          <w:rFonts w:ascii="Arial" w:hAnsi="Arial" w:cs="Arial"/>
          <w:b/>
        </w:rPr>
      </w:pPr>
      <w:proofErr w:type="spellStart"/>
      <w:proofErr w:type="gramStart"/>
      <w:r>
        <w:rPr>
          <w:b/>
        </w:rPr>
        <w:t>ric</w:t>
      </w:r>
      <w:proofErr w:type="spellEnd"/>
      <w:proofErr w:type="gramEnd"/>
      <w:r>
        <w:rPr>
          <w:b/>
        </w:rPr>
        <w:t>: Experiment 5 :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6614</w:t>
      </w:r>
      <w:r>
        <w:rPr>
          <w:b/>
        </w:rPr>
        <w:tab/>
      </w:r>
      <w:r>
        <w:rPr>
          <w:b/>
        </w:rPr>
        <w:br/>
      </w:r>
      <w:r>
        <w:rPr>
          <w:rFonts w:ascii="Arial" w:hAnsi="Arial" w:cs="Arial"/>
          <w:b/>
        </w:rPr>
        <w:t>Mixture Component Identification Using IR and GC methods in combination</w:t>
      </w:r>
    </w:p>
    <w:p w:rsidR="006A0716" w:rsidRPr="00740D4C" w:rsidRDefault="006A0716" w:rsidP="006A0716">
      <w:pPr>
        <w:rPr>
          <w:b/>
          <w:sz w:val="20"/>
          <w:szCs w:val="20"/>
        </w:rPr>
      </w:pPr>
      <w:r w:rsidRPr="00740D4C">
        <w:rPr>
          <w:b/>
          <w:sz w:val="20"/>
          <w:szCs w:val="20"/>
        </w:rPr>
        <w:t>___2    industry standard followed</w:t>
      </w:r>
      <w:r w:rsidRPr="00740D4C">
        <w:rPr>
          <w:sz w:val="20"/>
          <w:szCs w:val="20"/>
        </w:rPr>
        <w:t>. Subsections titled</w:t>
      </w:r>
    </w:p>
    <w:p w:rsidR="006A0716" w:rsidRPr="00B07482" w:rsidRDefault="006A0716" w:rsidP="006A0716">
      <w:pPr>
        <w:rPr>
          <w:sz w:val="22"/>
          <w:szCs w:val="22"/>
        </w:rPr>
      </w:pPr>
      <w:r w:rsidRPr="00B07482">
        <w:rPr>
          <w:b/>
          <w:sz w:val="22"/>
          <w:szCs w:val="22"/>
        </w:rPr>
        <w:t>__/3</w:t>
      </w:r>
      <w:r w:rsidRPr="00B07482">
        <w:rPr>
          <w:b/>
          <w:sz w:val="22"/>
          <w:szCs w:val="22"/>
        </w:rPr>
        <w:tab/>
        <w:t>Purpose:</w:t>
      </w:r>
      <w:r w:rsidRPr="00B07482">
        <w:rPr>
          <w:sz w:val="22"/>
          <w:szCs w:val="22"/>
        </w:rPr>
        <w:t xml:space="preserve"> states actual desired goal and </w:t>
      </w:r>
      <w:proofErr w:type="gramStart"/>
      <w:r w:rsidRPr="00B07482">
        <w:rPr>
          <w:sz w:val="22"/>
          <w:szCs w:val="22"/>
        </w:rPr>
        <w:t>is done</w:t>
      </w:r>
      <w:proofErr w:type="gramEnd"/>
      <w:r w:rsidRPr="00B07482">
        <w:rPr>
          <w:sz w:val="22"/>
          <w:szCs w:val="22"/>
        </w:rPr>
        <w:t xml:space="preserve"> succinctly in full sentences.</w:t>
      </w:r>
    </w:p>
    <w:p w:rsidR="006A0716" w:rsidRPr="00B07482" w:rsidRDefault="006A0716" w:rsidP="006A0716">
      <w:pPr>
        <w:rPr>
          <w:sz w:val="22"/>
          <w:szCs w:val="22"/>
        </w:rPr>
      </w:pPr>
      <w:r>
        <w:rPr>
          <w:sz w:val="22"/>
          <w:szCs w:val="22"/>
        </w:rPr>
        <w:t xml:space="preserve">___/ </w:t>
      </w:r>
      <w:proofErr w:type="gramStart"/>
      <w:r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 xml:space="preserve">   </w:t>
      </w:r>
      <w:r w:rsidRPr="00516704">
        <w:rPr>
          <w:b/>
          <w:sz w:val="22"/>
          <w:szCs w:val="22"/>
        </w:rPr>
        <w:t>Procedural details</w:t>
      </w:r>
    </w:p>
    <w:p w:rsidR="006A0716" w:rsidRPr="00B07482" w:rsidRDefault="006A0716" w:rsidP="006A0716">
      <w:pPr>
        <w:rPr>
          <w:sz w:val="22"/>
          <w:szCs w:val="22"/>
        </w:rPr>
      </w:pPr>
      <w:r w:rsidRPr="00B07482">
        <w:rPr>
          <w:sz w:val="22"/>
          <w:szCs w:val="22"/>
        </w:rPr>
        <w:t xml:space="preserve">      ___A      Instrument settings connected to methods below are present:</w:t>
      </w:r>
    </w:p>
    <w:p w:rsidR="006A0716" w:rsidRPr="00B07482" w:rsidRDefault="006A0716" w:rsidP="006A0716">
      <w:pPr>
        <w:ind w:left="720" w:firstLine="720"/>
        <w:rPr>
          <w:sz w:val="22"/>
          <w:szCs w:val="22"/>
        </w:rPr>
      </w:pPr>
      <w:r w:rsidRPr="00B07482">
        <w:rPr>
          <w:sz w:val="22"/>
          <w:szCs w:val="22"/>
        </w:rPr>
        <w:t xml:space="preserve">___IR (including model </w:t>
      </w:r>
      <w:proofErr w:type="gramStart"/>
      <w:r w:rsidRPr="00B07482">
        <w:rPr>
          <w:sz w:val="22"/>
          <w:szCs w:val="22"/>
        </w:rPr>
        <w:t># )</w:t>
      </w:r>
      <w:proofErr w:type="gramEnd"/>
    </w:p>
    <w:p w:rsidR="006A0716" w:rsidRPr="00B07482" w:rsidRDefault="006A0716" w:rsidP="006A0716">
      <w:pPr>
        <w:ind w:left="720" w:firstLine="720"/>
        <w:rPr>
          <w:sz w:val="22"/>
          <w:szCs w:val="22"/>
        </w:rPr>
      </w:pPr>
      <w:r w:rsidRPr="00B07482">
        <w:rPr>
          <w:sz w:val="22"/>
          <w:szCs w:val="22"/>
        </w:rPr>
        <w:t>__GC (including model #)</w:t>
      </w:r>
    </w:p>
    <w:p w:rsidR="006A0716" w:rsidRPr="00B07482" w:rsidRDefault="006A0716" w:rsidP="006A0716">
      <w:pPr>
        <w:ind w:left="720" w:firstLine="720"/>
        <w:rPr>
          <w:sz w:val="22"/>
          <w:szCs w:val="22"/>
        </w:rPr>
      </w:pPr>
      <w:r w:rsidRPr="00B07482">
        <w:rPr>
          <w:sz w:val="22"/>
          <w:szCs w:val="22"/>
        </w:rPr>
        <w:t xml:space="preserve"> __ </w:t>
      </w:r>
      <w:proofErr w:type="gramStart"/>
      <w:r w:rsidRPr="00B07482">
        <w:rPr>
          <w:sz w:val="22"/>
          <w:szCs w:val="22"/>
        </w:rPr>
        <w:t>sampling</w:t>
      </w:r>
      <w:proofErr w:type="gramEnd"/>
      <w:r w:rsidRPr="00B07482">
        <w:rPr>
          <w:sz w:val="22"/>
          <w:szCs w:val="22"/>
        </w:rPr>
        <w:t xml:space="preserve"> protocols (e.g. volume of injection, use of ATR head). </w:t>
      </w:r>
    </w:p>
    <w:p w:rsidR="006A0716" w:rsidRPr="00516704" w:rsidRDefault="006A0716" w:rsidP="006A0716">
      <w:pPr>
        <w:rPr>
          <w:b/>
          <w:sz w:val="22"/>
          <w:szCs w:val="22"/>
        </w:rPr>
      </w:pPr>
      <w:r w:rsidRPr="00516704">
        <w:rPr>
          <w:b/>
          <w:sz w:val="22"/>
          <w:szCs w:val="22"/>
        </w:rPr>
        <w:t>__/10    Observations</w:t>
      </w:r>
    </w:p>
    <w:p w:rsidR="006A0716" w:rsidRPr="00B07482" w:rsidRDefault="006A0716" w:rsidP="006A0716">
      <w:pPr>
        <w:rPr>
          <w:sz w:val="22"/>
          <w:szCs w:val="22"/>
        </w:rPr>
      </w:pPr>
      <w:r w:rsidRPr="00B07482">
        <w:rPr>
          <w:sz w:val="22"/>
          <w:szCs w:val="22"/>
        </w:rPr>
        <w:tab/>
      </w:r>
      <w:r>
        <w:rPr>
          <w:sz w:val="22"/>
          <w:szCs w:val="22"/>
        </w:rPr>
        <w:t xml:space="preserve">___Titled and annotated Unknown </w:t>
      </w:r>
      <w:r w:rsidRPr="00B07482">
        <w:rPr>
          <w:sz w:val="22"/>
          <w:szCs w:val="22"/>
        </w:rPr>
        <w:t>GC and IR traces</w:t>
      </w:r>
    </w:p>
    <w:p w:rsidR="006A0716" w:rsidRPr="00B07482" w:rsidRDefault="006A0716" w:rsidP="006A0716">
      <w:pPr>
        <w:ind w:firstLine="720"/>
        <w:rPr>
          <w:sz w:val="22"/>
          <w:szCs w:val="22"/>
        </w:rPr>
      </w:pPr>
      <w:r>
        <w:rPr>
          <w:sz w:val="22"/>
          <w:szCs w:val="22"/>
        </w:rPr>
        <w:t>`</w:t>
      </w:r>
      <w:r w:rsidRPr="00B07482">
        <w:rPr>
          <w:sz w:val="22"/>
          <w:szCs w:val="22"/>
        </w:rPr>
        <w:t xml:space="preserve">___Titled and annotated </w:t>
      </w:r>
      <w:proofErr w:type="gramStart"/>
      <w:r w:rsidRPr="00B07482">
        <w:rPr>
          <w:sz w:val="22"/>
          <w:szCs w:val="22"/>
        </w:rPr>
        <w:t>Standard</w:t>
      </w:r>
      <w:r>
        <w:rPr>
          <w:sz w:val="22"/>
          <w:szCs w:val="22"/>
        </w:rPr>
        <w:t xml:space="preserve"> </w:t>
      </w:r>
      <w:r w:rsidRPr="00B07482">
        <w:rPr>
          <w:sz w:val="22"/>
          <w:szCs w:val="22"/>
        </w:rPr>
        <w:t xml:space="preserve"> GC</w:t>
      </w:r>
      <w:proofErr w:type="gramEnd"/>
      <w:r w:rsidRPr="00B07482">
        <w:rPr>
          <w:sz w:val="22"/>
          <w:szCs w:val="22"/>
        </w:rPr>
        <w:t xml:space="preserve"> and IR traces</w:t>
      </w:r>
    </w:p>
    <w:p w:rsidR="006A0716" w:rsidRPr="00B07482" w:rsidRDefault="006A0716" w:rsidP="006A0716">
      <w:pPr>
        <w:rPr>
          <w:sz w:val="22"/>
          <w:szCs w:val="22"/>
        </w:rPr>
      </w:pPr>
      <w:r w:rsidRPr="00B07482">
        <w:rPr>
          <w:sz w:val="22"/>
          <w:szCs w:val="22"/>
        </w:rPr>
        <w:tab/>
        <w:t>___ Table 1</w:t>
      </w:r>
      <w:proofErr w:type="gramStart"/>
      <w:r w:rsidRPr="00B07482">
        <w:rPr>
          <w:sz w:val="22"/>
          <w:szCs w:val="22"/>
        </w:rPr>
        <w:t>( Observed</w:t>
      </w:r>
      <w:proofErr w:type="gramEnd"/>
      <w:r w:rsidRPr="00B07482">
        <w:rPr>
          <w:sz w:val="22"/>
          <w:szCs w:val="22"/>
        </w:rPr>
        <w:t xml:space="preserve"> GC Peak </w:t>
      </w:r>
      <w:proofErr w:type="spellStart"/>
      <w:r w:rsidRPr="00B07482">
        <w:rPr>
          <w:sz w:val="22"/>
          <w:szCs w:val="22"/>
        </w:rPr>
        <w:t>t</w:t>
      </w:r>
      <w:r w:rsidRPr="00B07482">
        <w:rPr>
          <w:sz w:val="22"/>
          <w:szCs w:val="22"/>
          <w:vertAlign w:val="subscript"/>
        </w:rPr>
        <w:t>r</w:t>
      </w:r>
      <w:proofErr w:type="spellEnd"/>
      <w:r w:rsidRPr="00B07482">
        <w:rPr>
          <w:sz w:val="22"/>
          <w:szCs w:val="22"/>
        </w:rPr>
        <w:t xml:space="preserve"> and Peak Area, A,  for Unknown &amp; Key Reference Mixes)</w:t>
      </w:r>
    </w:p>
    <w:p w:rsidR="006A0716" w:rsidRPr="00B07482" w:rsidRDefault="006A0716" w:rsidP="006A0716">
      <w:pPr>
        <w:pStyle w:val="ListParagraph"/>
        <w:ind w:left="-90" w:firstLine="810"/>
        <w:rPr>
          <w:sz w:val="22"/>
          <w:szCs w:val="22"/>
          <w:vertAlign w:val="superscript"/>
        </w:rPr>
      </w:pPr>
      <w:r w:rsidRPr="00B07482">
        <w:rPr>
          <w:sz w:val="22"/>
          <w:szCs w:val="22"/>
        </w:rPr>
        <w:t>___Table 2 Main Observed Diagnostic IR bands for Unknown &amp; Key Reference Mixtures</w:t>
      </w:r>
    </w:p>
    <w:p w:rsidR="006A0716" w:rsidRPr="00516704" w:rsidRDefault="006A0716" w:rsidP="006A0716">
      <w:pPr>
        <w:rPr>
          <w:b/>
        </w:rPr>
      </w:pPr>
      <w:r w:rsidRPr="00516704">
        <w:rPr>
          <w:b/>
        </w:rPr>
        <w:t>___/20   Calculations</w:t>
      </w:r>
    </w:p>
    <w:p w:rsidR="006A0716" w:rsidRDefault="006A0716" w:rsidP="006A0716">
      <w:pPr>
        <w:rPr>
          <w:sz w:val="22"/>
          <w:szCs w:val="22"/>
        </w:rPr>
      </w:pPr>
      <w:r>
        <w:tab/>
        <w:t>___</w:t>
      </w:r>
      <w:r w:rsidRPr="00B07482">
        <w:rPr>
          <w:rFonts w:ascii="Arial" w:hAnsi="Arial" w:cs="Arial"/>
          <w:b/>
        </w:rPr>
        <w:t xml:space="preserve"> </w:t>
      </w:r>
      <w:r w:rsidRPr="00B07482">
        <w:rPr>
          <w:sz w:val="22"/>
          <w:szCs w:val="22"/>
        </w:rPr>
        <w:t>Table 3:</w:t>
      </w:r>
      <w:r>
        <w:rPr>
          <w:sz w:val="22"/>
          <w:szCs w:val="22"/>
        </w:rPr>
        <w:t xml:space="preserve"> </w:t>
      </w:r>
      <w:r w:rsidRPr="00B07482">
        <w:rPr>
          <w:sz w:val="22"/>
          <w:szCs w:val="22"/>
        </w:rPr>
        <w:t xml:space="preserve"> Assigned GC peaks for reference mixtures </w:t>
      </w:r>
      <w:proofErr w:type="gramStart"/>
      <w:r w:rsidRPr="00B07482">
        <w:rPr>
          <w:sz w:val="22"/>
          <w:szCs w:val="22"/>
        </w:rPr>
        <w:t>1</w:t>
      </w:r>
      <w:proofErr w:type="gramEnd"/>
      <w:r w:rsidRPr="00B07482">
        <w:rPr>
          <w:sz w:val="22"/>
          <w:szCs w:val="22"/>
        </w:rPr>
        <w:t xml:space="preserve"> and 2 </w:t>
      </w:r>
      <w:proofErr w:type="spellStart"/>
      <w:r w:rsidRPr="00B07482">
        <w:rPr>
          <w:sz w:val="22"/>
          <w:szCs w:val="22"/>
        </w:rPr>
        <w:t>vs</w:t>
      </w:r>
      <w:proofErr w:type="spellEnd"/>
      <w:r w:rsidRPr="00B07482">
        <w:rPr>
          <w:sz w:val="22"/>
          <w:szCs w:val="22"/>
        </w:rPr>
        <w:t xml:space="preserve"> Unknown peaks</w:t>
      </w:r>
    </w:p>
    <w:p w:rsidR="006A0716" w:rsidRDefault="006A0716" w:rsidP="006A0716">
      <w:pPr>
        <w:rPr>
          <w:sz w:val="22"/>
          <w:szCs w:val="22"/>
        </w:rPr>
      </w:pPr>
      <w:r>
        <w:rPr>
          <w:sz w:val="22"/>
          <w:szCs w:val="22"/>
        </w:rPr>
        <w:tab/>
        <w:t>___</w:t>
      </w:r>
      <w:r w:rsidRPr="00B07482">
        <w:rPr>
          <w:sz w:val="22"/>
          <w:szCs w:val="22"/>
        </w:rPr>
        <w:t>Table 4: IR mode/group motion assignment</w:t>
      </w:r>
      <w:r>
        <w:rPr>
          <w:sz w:val="22"/>
          <w:szCs w:val="22"/>
        </w:rPr>
        <w:t xml:space="preserve"> for reference </w:t>
      </w:r>
      <w:proofErr w:type="gramStart"/>
      <w:r>
        <w:rPr>
          <w:sz w:val="22"/>
          <w:szCs w:val="22"/>
        </w:rPr>
        <w:t xml:space="preserve">mixtures  </w:t>
      </w:r>
      <w:proofErr w:type="spellStart"/>
      <w:r>
        <w:rPr>
          <w:sz w:val="22"/>
          <w:szCs w:val="22"/>
        </w:rPr>
        <w:t>vs</w:t>
      </w:r>
      <w:proofErr w:type="spellEnd"/>
      <w:proofErr w:type="gramEnd"/>
      <w:r>
        <w:rPr>
          <w:sz w:val="22"/>
          <w:szCs w:val="22"/>
        </w:rPr>
        <w:t xml:space="preserve"> Unknown </w:t>
      </w:r>
      <w:r w:rsidRPr="00B07482">
        <w:rPr>
          <w:sz w:val="22"/>
          <w:szCs w:val="22"/>
        </w:rPr>
        <w:t>bands</w:t>
      </w:r>
    </w:p>
    <w:p w:rsidR="006A0716" w:rsidRDefault="006A0716" w:rsidP="006A0716">
      <w:pPr>
        <w:rPr>
          <w:sz w:val="22"/>
          <w:szCs w:val="22"/>
        </w:rPr>
      </w:pPr>
      <w:r>
        <w:rPr>
          <w:sz w:val="22"/>
          <w:szCs w:val="22"/>
        </w:rPr>
        <w:tab/>
        <w:t>___ Discussion and argument for unknown identities is clear, competent and complete</w:t>
      </w:r>
    </w:p>
    <w:p w:rsidR="006A0716" w:rsidRDefault="006A0716" w:rsidP="006A071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With scenario conditions taken into account as part of the discussion</w:t>
      </w:r>
      <w:r>
        <w:rPr>
          <w:sz w:val="22"/>
          <w:szCs w:val="22"/>
        </w:rPr>
        <w:tab/>
      </w:r>
    </w:p>
    <w:p w:rsidR="006A0716" w:rsidRDefault="006A0716" w:rsidP="006A0716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 xml:space="preserve">___ Calculations for estimated volume </w:t>
      </w:r>
      <w:proofErr w:type="gramStart"/>
      <w:r>
        <w:rPr>
          <w:sz w:val="22"/>
          <w:szCs w:val="22"/>
        </w:rPr>
        <w:t>%</w:t>
      </w:r>
      <w:proofErr w:type="gramEnd"/>
      <w:r>
        <w:rPr>
          <w:sz w:val="22"/>
          <w:szCs w:val="22"/>
        </w:rPr>
        <w:t xml:space="preserve"> are present and coherent</w:t>
      </w:r>
    </w:p>
    <w:p w:rsidR="006A0716" w:rsidRPr="00516704" w:rsidRDefault="006A0716" w:rsidP="006A0716">
      <w:pPr>
        <w:rPr>
          <w:b/>
          <w:sz w:val="22"/>
          <w:szCs w:val="22"/>
        </w:rPr>
      </w:pPr>
      <w:r w:rsidRPr="00516704">
        <w:rPr>
          <w:b/>
          <w:sz w:val="22"/>
          <w:szCs w:val="22"/>
        </w:rPr>
        <w:t>___/5   Results</w:t>
      </w:r>
    </w:p>
    <w:p w:rsidR="006A0716" w:rsidRPr="002E23A0" w:rsidRDefault="006A0716" w:rsidP="006A0716">
      <w:pPr>
        <w:rPr>
          <w:sz w:val="22"/>
          <w:szCs w:val="22"/>
        </w:rPr>
      </w:pPr>
      <w:r w:rsidRPr="002E23A0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2E23A0">
        <w:rPr>
          <w:sz w:val="22"/>
          <w:szCs w:val="22"/>
        </w:rPr>
        <w:t>Unknown label</w:t>
      </w:r>
      <w:r>
        <w:rPr>
          <w:sz w:val="22"/>
          <w:szCs w:val="22"/>
        </w:rPr>
        <w:t xml:space="preserve"> and source present</w:t>
      </w:r>
    </w:p>
    <w:p w:rsidR="006A0716" w:rsidRDefault="006A0716" w:rsidP="006A0716">
      <w:pPr>
        <w:rPr>
          <w:sz w:val="22"/>
          <w:szCs w:val="22"/>
        </w:rPr>
      </w:pPr>
      <w:r>
        <w:rPr>
          <w:sz w:val="22"/>
          <w:szCs w:val="22"/>
        </w:rPr>
        <w:t>___</w:t>
      </w:r>
      <w:r w:rsidRPr="002E23A0">
        <w:rPr>
          <w:sz w:val="22"/>
          <w:szCs w:val="22"/>
        </w:rPr>
        <w:t xml:space="preserve"> Unknown component ID and their estimated volume %   </w:t>
      </w:r>
      <w:r>
        <w:rPr>
          <w:sz w:val="22"/>
          <w:szCs w:val="22"/>
        </w:rPr>
        <w:t>stated</w:t>
      </w:r>
    </w:p>
    <w:p w:rsidR="006A0716" w:rsidRPr="00516704" w:rsidRDefault="006A0716" w:rsidP="006A0716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___/4</w:t>
      </w:r>
      <w:r w:rsidRPr="00516704">
        <w:rPr>
          <w:b/>
          <w:sz w:val="22"/>
          <w:szCs w:val="22"/>
        </w:rPr>
        <w:t xml:space="preserve">   Miscellaneous </w:t>
      </w:r>
    </w:p>
    <w:p w:rsidR="006A0716" w:rsidRDefault="006A0716" w:rsidP="006A0716">
      <w:pPr>
        <w:rPr>
          <w:sz w:val="22"/>
          <w:szCs w:val="22"/>
        </w:rPr>
      </w:pPr>
      <w:r>
        <w:rPr>
          <w:sz w:val="22"/>
          <w:szCs w:val="22"/>
        </w:rPr>
        <w:tab/>
        <w:t>___English usage</w:t>
      </w:r>
    </w:p>
    <w:p w:rsidR="006A0716" w:rsidRDefault="006A0716" w:rsidP="006A0716">
      <w:pPr>
        <w:rPr>
          <w:sz w:val="22"/>
          <w:szCs w:val="22"/>
        </w:rPr>
      </w:pPr>
      <w:r>
        <w:rPr>
          <w:sz w:val="22"/>
          <w:szCs w:val="22"/>
        </w:rPr>
        <w:tab/>
        <w:t>___workmanship (neatness, attention to detail)</w:t>
      </w:r>
    </w:p>
    <w:p w:rsidR="006A0716" w:rsidRDefault="006A0716" w:rsidP="006A071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___ </w:t>
      </w:r>
      <w:proofErr w:type="gramStart"/>
      <w:r>
        <w:rPr>
          <w:sz w:val="22"/>
          <w:szCs w:val="22"/>
        </w:rPr>
        <w:t>format</w:t>
      </w:r>
      <w:proofErr w:type="gramEnd"/>
      <w:r>
        <w:rPr>
          <w:sz w:val="22"/>
          <w:szCs w:val="22"/>
        </w:rPr>
        <w:t xml:space="preserve"> (page #, date on pages, clear labeling of sections with headers)</w:t>
      </w:r>
    </w:p>
    <w:p w:rsidR="00516704" w:rsidRDefault="00516704" w:rsidP="006A0716">
      <w:pPr>
        <w:rPr>
          <w:sz w:val="22"/>
          <w:szCs w:val="22"/>
        </w:rPr>
      </w:pPr>
    </w:p>
    <w:sectPr w:rsidR="00516704" w:rsidSect="00516704">
      <w:pgSz w:w="12240" w:h="15840"/>
      <w:pgMar w:top="180" w:right="1440" w:bottom="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54F54"/>
    <w:rsid w:val="00035A10"/>
    <w:rsid w:val="00037168"/>
    <w:rsid w:val="000F5197"/>
    <w:rsid w:val="001A2255"/>
    <w:rsid w:val="002E23A0"/>
    <w:rsid w:val="003114A7"/>
    <w:rsid w:val="003551A3"/>
    <w:rsid w:val="00454F54"/>
    <w:rsid w:val="004670A3"/>
    <w:rsid w:val="004F077F"/>
    <w:rsid w:val="00516704"/>
    <w:rsid w:val="005F25E0"/>
    <w:rsid w:val="005F408D"/>
    <w:rsid w:val="006A0716"/>
    <w:rsid w:val="0075080F"/>
    <w:rsid w:val="00845678"/>
    <w:rsid w:val="0089459B"/>
    <w:rsid w:val="00B07482"/>
    <w:rsid w:val="00B37242"/>
    <w:rsid w:val="00C0364D"/>
    <w:rsid w:val="00D800F6"/>
    <w:rsid w:val="00D97421"/>
    <w:rsid w:val="00E80FA5"/>
    <w:rsid w:val="00EB6D2F"/>
    <w:rsid w:val="00EE1857"/>
    <w:rsid w:val="00EE4888"/>
    <w:rsid w:val="00F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4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F0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Rubric: Experiment 1:Chem 6614</vt:lpstr>
    </vt:vector>
  </TitlesOfParts>
  <Company>Alfred State College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Rubric: Experiment 1:Chem 6614</dc:title>
  <dc:creator>Help Desk</dc:creator>
  <cp:lastModifiedBy>fong</cp:lastModifiedBy>
  <cp:revision>4</cp:revision>
  <cp:lastPrinted>2014-03-10T18:55:00Z</cp:lastPrinted>
  <dcterms:created xsi:type="dcterms:W3CDTF">2014-03-10T18:55:00Z</dcterms:created>
  <dcterms:modified xsi:type="dcterms:W3CDTF">2017-01-16T19:16:00Z</dcterms:modified>
</cp:coreProperties>
</file>