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E8" w:rsidRDefault="00864EE8" w:rsidP="00864E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 #1: Chemical I</w:t>
      </w:r>
      <w:r w:rsidR="001E0C74">
        <w:rPr>
          <w:rFonts w:ascii="Arial" w:hAnsi="Arial" w:cs="Arial"/>
          <w:b/>
        </w:rPr>
        <w:t>nstrumentation</w:t>
      </w:r>
      <w:r w:rsidR="001E0C74">
        <w:rPr>
          <w:rFonts w:ascii="Arial" w:hAnsi="Arial" w:cs="Arial"/>
          <w:b/>
        </w:rPr>
        <w:tab/>
        <w:t>6614</w:t>
      </w:r>
      <w:r w:rsidR="001E0C74">
        <w:rPr>
          <w:rFonts w:ascii="Arial" w:hAnsi="Arial" w:cs="Arial"/>
          <w:b/>
        </w:rPr>
        <w:tab/>
      </w:r>
      <w:r w:rsidR="001E0C74">
        <w:rPr>
          <w:rFonts w:ascii="Arial" w:hAnsi="Arial" w:cs="Arial"/>
          <w:b/>
        </w:rPr>
        <w:tab/>
        <w:t>Spring 2018</w:t>
      </w:r>
      <w:r w:rsidR="001E0C74">
        <w:rPr>
          <w:rFonts w:ascii="Arial" w:hAnsi="Arial" w:cs="Arial"/>
          <w:b/>
        </w:rPr>
        <w:tab/>
      </w:r>
      <w:r w:rsidR="001E0C74">
        <w:rPr>
          <w:rFonts w:ascii="Arial" w:hAnsi="Arial" w:cs="Arial"/>
          <w:b/>
        </w:rPr>
        <w:tab/>
        <w:t>___/100</w:t>
      </w:r>
    </w:p>
    <w:p w:rsidR="00864EE8" w:rsidRDefault="00864EE8" w:rsidP="00864EE8">
      <w:pPr>
        <w:rPr>
          <w:rFonts w:ascii="Arial" w:hAnsi="Arial" w:cs="Arial"/>
        </w:rPr>
      </w:pPr>
      <w:r>
        <w:rPr>
          <w:rFonts w:ascii="Arial" w:hAnsi="Arial" w:cs="Arial"/>
        </w:rPr>
        <w:t>Your name:___________________________________   1 pt</w:t>
      </w:r>
    </w:p>
    <w:p w:rsidR="00864EE8" w:rsidRDefault="001E0C74" w:rsidP="00864EE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The Solution is… (10</w:t>
      </w:r>
      <w:r w:rsidR="00864EE8">
        <w:rPr>
          <w:rFonts w:ascii="Arial" w:hAnsi="Arial" w:cs="Arial"/>
          <w:b/>
        </w:rPr>
        <w:t xml:space="preserve"> pts total)   show work please ! </w:t>
      </w:r>
    </w:p>
    <w:p w:rsidR="00864EE8" w:rsidRDefault="00864EE8" w:rsidP="00864EE8">
      <w:pPr>
        <w:rPr>
          <w:rFonts w:ascii="Arial" w:hAnsi="Arial" w:cs="Arial"/>
          <w:b/>
        </w:rPr>
      </w:pPr>
    </w:p>
    <w:p w:rsidR="00864EE8" w:rsidRDefault="00864EE8" w:rsidP="00864EE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  1 ppm is defined as: (circle one answer)   (1 pt)</w:t>
      </w:r>
    </w:p>
    <w:p w:rsidR="00864EE8" w:rsidRDefault="00864EE8" w:rsidP="00864EE8">
      <w:pPr>
        <w:rPr>
          <w:rFonts w:ascii="Arial" w:hAnsi="Arial" w:cs="Arial"/>
          <w:sz w:val="22"/>
          <w:szCs w:val="22"/>
        </w:rPr>
      </w:pPr>
    </w:p>
    <w:p w:rsidR="00864EE8" w:rsidRDefault="00864EE8" w:rsidP="00864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i) 1 g/1 L </w:t>
      </w:r>
      <w:r>
        <w:rPr>
          <w:rFonts w:ascii="Arial" w:hAnsi="Arial" w:cs="Arial"/>
          <w:sz w:val="22"/>
          <w:szCs w:val="22"/>
        </w:rPr>
        <w:tab/>
        <w:t xml:space="preserve">  ii) 1 mg/100 mL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64EE8">
        <w:rPr>
          <w:rFonts w:ascii="Arial" w:hAnsi="Arial" w:cs="Arial"/>
          <w:sz w:val="22"/>
          <w:szCs w:val="22"/>
          <w:highlight w:val="yellow"/>
        </w:rPr>
        <w:t>iii)    1 mg/1 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iv) 1 </w:t>
      </w:r>
      <w:r>
        <w:rPr>
          <w:rFonts w:ascii="Arial" w:hAnsi="Arial" w:cs="Arial"/>
          <w:sz w:val="22"/>
          <w:szCs w:val="22"/>
        </w:rPr>
        <w:sym w:font="Symbol" w:char="F06D"/>
      </w:r>
      <w:r>
        <w:rPr>
          <w:rFonts w:ascii="Arial" w:hAnsi="Arial" w:cs="Arial"/>
          <w:sz w:val="22"/>
          <w:szCs w:val="22"/>
        </w:rPr>
        <w:t xml:space="preserve">g/ 1 L 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:rsidR="00830021" w:rsidRDefault="00830021">
      <w:pPr>
        <w:ind w:left="360"/>
        <w:rPr>
          <w:rFonts w:ascii="Arial" w:hAnsi="Arial" w:cs="Arial"/>
          <w:sz w:val="22"/>
          <w:szCs w:val="22"/>
        </w:rPr>
      </w:pPr>
    </w:p>
    <w:p w:rsidR="001E0C74" w:rsidRDefault="001E0C74" w:rsidP="001E0C7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ab/>
      </w:r>
      <w:r w:rsidR="00864EE8" w:rsidRPr="001E0C74">
        <w:rPr>
          <w:rFonts w:ascii="Arial" w:hAnsi="Arial" w:cs="Arial"/>
          <w:sz w:val="22"/>
          <w:szCs w:val="22"/>
        </w:rPr>
        <w:t>You have a 1.0 L solution of 246.93 ppm Ni</w:t>
      </w:r>
      <w:r w:rsidR="00864EE8" w:rsidRPr="001E0C74">
        <w:rPr>
          <w:rFonts w:ascii="Arial" w:hAnsi="Arial" w:cs="Arial"/>
          <w:sz w:val="22"/>
          <w:szCs w:val="22"/>
          <w:vertAlign w:val="superscript"/>
        </w:rPr>
        <w:t>2+</w:t>
      </w:r>
      <w:r w:rsidR="00864EE8" w:rsidRPr="001E0C74">
        <w:rPr>
          <w:rFonts w:ascii="Arial" w:hAnsi="Arial" w:cs="Arial"/>
          <w:sz w:val="22"/>
          <w:szCs w:val="22"/>
        </w:rPr>
        <w:t xml:space="preserve">  (w/v) How many grams ( to the nearest 0.001 g) </w:t>
      </w:r>
    </w:p>
    <w:p w:rsidR="00864EE8" w:rsidRDefault="00864EE8" w:rsidP="001E0C74">
      <w:pPr>
        <w:ind w:left="720"/>
        <w:rPr>
          <w:rFonts w:ascii="Arial" w:hAnsi="Arial" w:cs="Arial"/>
          <w:sz w:val="22"/>
          <w:szCs w:val="22"/>
        </w:rPr>
      </w:pPr>
      <w:r w:rsidRPr="001E0C74">
        <w:rPr>
          <w:rFonts w:ascii="Arial" w:hAnsi="Arial" w:cs="Arial"/>
          <w:sz w:val="22"/>
          <w:szCs w:val="22"/>
        </w:rPr>
        <w:t>of NiCl</w:t>
      </w:r>
      <w:r w:rsidRPr="001E0C74">
        <w:rPr>
          <w:rFonts w:ascii="Arial" w:hAnsi="Arial" w:cs="Arial"/>
          <w:sz w:val="22"/>
          <w:szCs w:val="22"/>
          <w:vertAlign w:val="subscript"/>
        </w:rPr>
        <w:t>2</w:t>
      </w:r>
      <w:r w:rsidRPr="001E0C74">
        <w:rPr>
          <w:rFonts w:ascii="Arial" w:hAnsi="Arial" w:cs="Arial"/>
          <w:sz w:val="22"/>
          <w:szCs w:val="22"/>
        </w:rPr>
        <w:t>*6H</w:t>
      </w:r>
      <w:r w:rsidRPr="001E0C74">
        <w:rPr>
          <w:rFonts w:ascii="Arial" w:hAnsi="Arial" w:cs="Arial"/>
          <w:sz w:val="22"/>
          <w:szCs w:val="22"/>
          <w:vertAlign w:val="subscript"/>
        </w:rPr>
        <w:t>2</w:t>
      </w:r>
      <w:r w:rsidRPr="001E0C74">
        <w:rPr>
          <w:rFonts w:ascii="Arial" w:hAnsi="Arial" w:cs="Arial"/>
          <w:sz w:val="22"/>
          <w:szCs w:val="22"/>
        </w:rPr>
        <w:t>O (MW=237.69  g/mol) were dissolved in the 1.0 L solution to reach this concentration ? The atom</w:t>
      </w:r>
      <w:r w:rsidR="008F217E" w:rsidRPr="001E0C74">
        <w:rPr>
          <w:rFonts w:ascii="Arial" w:hAnsi="Arial" w:cs="Arial"/>
          <w:sz w:val="22"/>
          <w:szCs w:val="22"/>
        </w:rPr>
        <w:t>ic mass of Ni =58.693 g/mol. ( 5</w:t>
      </w:r>
      <w:r w:rsidRPr="001E0C74">
        <w:rPr>
          <w:rFonts w:ascii="Arial" w:hAnsi="Arial" w:cs="Arial"/>
          <w:sz w:val="22"/>
          <w:szCs w:val="22"/>
        </w:rPr>
        <w:t xml:space="preserve"> pts)</w:t>
      </w:r>
    </w:p>
    <w:p w:rsidR="001E0C74" w:rsidRPr="001E0C74" w:rsidRDefault="001E0C74" w:rsidP="001E0C74">
      <w:pPr>
        <w:ind w:left="720"/>
        <w:rPr>
          <w:rFonts w:ascii="Arial" w:hAnsi="Arial" w:cs="Arial"/>
          <w:sz w:val="22"/>
          <w:szCs w:val="22"/>
        </w:rPr>
      </w:pPr>
    </w:p>
    <w:p w:rsidR="00830021" w:rsidRPr="001E0C74" w:rsidRDefault="00864EE8" w:rsidP="00406CA2">
      <w:pPr>
        <w:ind w:left="720"/>
        <w:rPr>
          <w:rFonts w:ascii="Arial" w:hAnsi="Arial" w:cs="Arial"/>
          <w:b/>
          <w:color w:val="FF0000"/>
          <w:highlight w:val="yellow"/>
          <w:lang w:val="fr-FR"/>
        </w:rPr>
      </w:pPr>
      <w:r w:rsidRPr="001E0C74">
        <w:rPr>
          <w:rFonts w:ascii="Arial" w:hAnsi="Arial" w:cs="Arial"/>
          <w:b/>
          <w:color w:val="FF0000"/>
          <w:highlight w:val="yellow"/>
          <w:lang w:val="fr-FR"/>
        </w:rPr>
        <w:t>246.93</w:t>
      </w:r>
      <w:r w:rsidR="00406CA2" w:rsidRPr="001E0C74">
        <w:rPr>
          <w:rFonts w:ascii="Arial" w:hAnsi="Arial" w:cs="Arial"/>
          <w:b/>
          <w:color w:val="FF0000"/>
          <w:highlight w:val="yellow"/>
          <w:lang w:val="fr-FR"/>
        </w:rPr>
        <w:t xml:space="preserve"> ppm </w:t>
      </w:r>
      <w:r w:rsidRPr="001E0C74">
        <w:rPr>
          <w:rFonts w:ascii="Arial" w:hAnsi="Arial" w:cs="Arial"/>
          <w:b/>
          <w:color w:val="FF0000"/>
          <w:highlight w:val="yellow"/>
          <w:lang w:val="fr-FR"/>
        </w:rPr>
        <w:t>Ni</w:t>
      </w:r>
      <w:r w:rsidR="00406CA2" w:rsidRPr="001E0C74">
        <w:rPr>
          <w:rFonts w:ascii="Arial" w:hAnsi="Arial" w:cs="Arial"/>
          <w:b/>
          <w:color w:val="FF0000"/>
          <w:highlight w:val="yellow"/>
          <w:vertAlign w:val="superscript"/>
          <w:lang w:val="fr-FR"/>
        </w:rPr>
        <w:t>2+</w:t>
      </w:r>
      <w:r w:rsidRPr="001E0C74">
        <w:rPr>
          <w:rFonts w:ascii="Arial" w:hAnsi="Arial" w:cs="Arial"/>
          <w:b/>
          <w:color w:val="FF0000"/>
          <w:highlight w:val="yellow"/>
          <w:lang w:val="fr-FR"/>
        </w:rPr>
        <w:t xml:space="preserve"> =0.24693</w:t>
      </w:r>
      <w:r w:rsidR="00406CA2" w:rsidRPr="001E0C74">
        <w:rPr>
          <w:rFonts w:ascii="Arial" w:hAnsi="Arial" w:cs="Arial"/>
          <w:b/>
          <w:color w:val="FF0000"/>
          <w:highlight w:val="yellow"/>
          <w:lang w:val="fr-FR"/>
        </w:rPr>
        <w:t xml:space="preserve"> g </w:t>
      </w:r>
      <w:r w:rsidRPr="001E0C74">
        <w:rPr>
          <w:rFonts w:ascii="Arial" w:hAnsi="Arial" w:cs="Arial"/>
          <w:b/>
          <w:color w:val="FF0000"/>
          <w:highlight w:val="yellow"/>
          <w:lang w:val="fr-FR"/>
        </w:rPr>
        <w:t>Ni</w:t>
      </w:r>
      <w:r w:rsidR="00406CA2" w:rsidRPr="001E0C74">
        <w:rPr>
          <w:rFonts w:ascii="Arial" w:hAnsi="Arial" w:cs="Arial"/>
          <w:b/>
          <w:color w:val="FF0000"/>
          <w:highlight w:val="yellow"/>
          <w:vertAlign w:val="superscript"/>
          <w:lang w:val="fr-FR"/>
        </w:rPr>
        <w:t>2+</w:t>
      </w:r>
      <w:r w:rsidRPr="001E0C74">
        <w:rPr>
          <w:rFonts w:ascii="Arial" w:hAnsi="Arial" w:cs="Arial"/>
          <w:b/>
          <w:color w:val="FF0000"/>
          <w:highlight w:val="yellow"/>
          <w:lang w:val="fr-FR"/>
        </w:rPr>
        <w:t>/L =&gt; 0.24693/58.693 mol Ni/L = mol Ni</w:t>
      </w:r>
      <w:r w:rsidR="00406CA2" w:rsidRPr="001E0C74">
        <w:rPr>
          <w:rFonts w:ascii="Arial" w:hAnsi="Arial" w:cs="Arial"/>
          <w:b/>
          <w:color w:val="FF0000"/>
          <w:highlight w:val="yellow"/>
          <w:lang w:val="fr-FR"/>
        </w:rPr>
        <w:t>Cl</w:t>
      </w:r>
      <w:r w:rsidR="00406CA2" w:rsidRPr="001E0C74">
        <w:rPr>
          <w:rFonts w:ascii="Arial" w:hAnsi="Arial" w:cs="Arial"/>
          <w:b/>
          <w:color w:val="FF0000"/>
          <w:highlight w:val="yellow"/>
          <w:vertAlign w:val="subscript"/>
          <w:lang w:val="fr-FR"/>
        </w:rPr>
        <w:t>2</w:t>
      </w:r>
      <w:r w:rsidRPr="001E0C74">
        <w:rPr>
          <w:rFonts w:ascii="Arial" w:hAnsi="Arial" w:cs="Arial"/>
          <w:b/>
          <w:color w:val="FF0000"/>
          <w:highlight w:val="yellow"/>
          <w:lang w:val="fr-FR"/>
        </w:rPr>
        <w:t>*6</w:t>
      </w:r>
      <w:r w:rsidR="00406CA2" w:rsidRPr="001E0C74">
        <w:rPr>
          <w:rFonts w:ascii="Arial" w:hAnsi="Arial" w:cs="Arial"/>
          <w:b/>
          <w:color w:val="FF0000"/>
          <w:highlight w:val="yellow"/>
          <w:lang w:val="fr-FR"/>
        </w:rPr>
        <w:t>H</w:t>
      </w:r>
      <w:r w:rsidR="00406CA2" w:rsidRPr="001E0C74">
        <w:rPr>
          <w:rFonts w:ascii="Arial" w:hAnsi="Arial" w:cs="Arial"/>
          <w:b/>
          <w:color w:val="FF0000"/>
          <w:highlight w:val="yellow"/>
          <w:vertAlign w:val="subscript"/>
          <w:lang w:val="fr-FR"/>
        </w:rPr>
        <w:t>2</w:t>
      </w:r>
      <w:r w:rsidRPr="001E0C74">
        <w:rPr>
          <w:rFonts w:ascii="Arial" w:hAnsi="Arial" w:cs="Arial"/>
          <w:b/>
          <w:color w:val="FF0000"/>
          <w:highlight w:val="yellow"/>
          <w:lang w:val="fr-FR"/>
        </w:rPr>
        <w:t>O/L=0.004207</w:t>
      </w:r>
      <w:r w:rsidR="00406CA2" w:rsidRPr="001E0C74">
        <w:rPr>
          <w:rFonts w:ascii="Arial" w:hAnsi="Arial" w:cs="Arial"/>
          <w:b/>
          <w:color w:val="FF0000"/>
          <w:highlight w:val="yellow"/>
          <w:lang w:val="fr-FR"/>
        </w:rPr>
        <w:t xml:space="preserve"> mol</w:t>
      </w:r>
    </w:p>
    <w:p w:rsidR="00830021" w:rsidRPr="001E0C74" w:rsidRDefault="00406CA2">
      <w:pPr>
        <w:rPr>
          <w:rFonts w:ascii="Arial" w:hAnsi="Arial" w:cs="Arial"/>
          <w:b/>
          <w:color w:val="FF0000"/>
        </w:rPr>
      </w:pPr>
      <w:r w:rsidRPr="001E0C74">
        <w:rPr>
          <w:rFonts w:ascii="Arial" w:hAnsi="Arial" w:cs="Arial"/>
          <w:b/>
          <w:color w:val="FF0000"/>
          <w:lang w:val="fr-FR"/>
        </w:rPr>
        <w:tab/>
      </w:r>
      <w:r w:rsidR="00864EE8" w:rsidRPr="001E0C74">
        <w:rPr>
          <w:rFonts w:ascii="Arial" w:hAnsi="Arial" w:cs="Arial"/>
          <w:b/>
          <w:color w:val="FF0000"/>
          <w:highlight w:val="yellow"/>
        </w:rPr>
        <w:t>Mass Ni</w:t>
      </w:r>
      <w:r w:rsidRPr="001E0C74">
        <w:rPr>
          <w:rFonts w:ascii="Arial" w:hAnsi="Arial" w:cs="Arial"/>
          <w:b/>
          <w:color w:val="FF0000"/>
          <w:highlight w:val="yellow"/>
        </w:rPr>
        <w:t>Cl</w:t>
      </w:r>
      <w:r w:rsidRPr="001E0C74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="00864EE8" w:rsidRPr="001E0C74">
        <w:rPr>
          <w:rFonts w:ascii="Arial" w:hAnsi="Arial" w:cs="Arial"/>
          <w:b/>
          <w:color w:val="FF0000"/>
          <w:highlight w:val="yellow"/>
        </w:rPr>
        <w:t>*6</w:t>
      </w:r>
      <w:r w:rsidRPr="001E0C74">
        <w:rPr>
          <w:rFonts w:ascii="Arial" w:hAnsi="Arial" w:cs="Arial"/>
          <w:b/>
          <w:color w:val="FF0000"/>
          <w:highlight w:val="yellow"/>
        </w:rPr>
        <w:t>H</w:t>
      </w:r>
      <w:r w:rsidRPr="001E0C74">
        <w:rPr>
          <w:rFonts w:ascii="Arial" w:hAnsi="Arial" w:cs="Arial"/>
          <w:b/>
          <w:color w:val="FF0000"/>
          <w:highlight w:val="yellow"/>
          <w:vertAlign w:val="subscript"/>
        </w:rPr>
        <w:t>2</w:t>
      </w:r>
      <w:r w:rsidR="00864EE8" w:rsidRPr="001E0C74">
        <w:rPr>
          <w:rFonts w:ascii="Arial" w:hAnsi="Arial" w:cs="Arial"/>
          <w:b/>
          <w:color w:val="FF0000"/>
          <w:highlight w:val="yellow"/>
        </w:rPr>
        <w:t>O= 0.004207 mol*237.69</w:t>
      </w:r>
      <w:r w:rsidRPr="001E0C74">
        <w:rPr>
          <w:rFonts w:ascii="Arial" w:hAnsi="Arial" w:cs="Arial"/>
          <w:b/>
          <w:color w:val="FF0000"/>
          <w:highlight w:val="yellow"/>
        </w:rPr>
        <w:t xml:space="preserve"> g/mol=1.000  g</w:t>
      </w:r>
    </w:p>
    <w:p w:rsidR="00830021" w:rsidRPr="001E0C74" w:rsidRDefault="00830021">
      <w:pPr>
        <w:rPr>
          <w:rFonts w:ascii="Arial" w:hAnsi="Arial" w:cs="Arial"/>
          <w:b/>
          <w:sz w:val="22"/>
          <w:szCs w:val="22"/>
        </w:rPr>
      </w:pPr>
    </w:p>
    <w:p w:rsidR="00830021" w:rsidRDefault="00864EE8">
      <w:pPr>
        <w:ind w:left="57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grams of Ni</w:t>
      </w:r>
      <w:r w:rsidR="00A440A4">
        <w:rPr>
          <w:rFonts w:ascii="Arial" w:hAnsi="Arial" w:cs="Arial"/>
          <w:sz w:val="22"/>
          <w:szCs w:val="22"/>
        </w:rPr>
        <w:t>Cl</w:t>
      </w:r>
      <w:r w:rsidR="00A440A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*6</w:t>
      </w:r>
      <w:r w:rsidR="00A440A4">
        <w:rPr>
          <w:rFonts w:ascii="Arial" w:hAnsi="Arial" w:cs="Arial"/>
          <w:sz w:val="22"/>
          <w:szCs w:val="22"/>
        </w:rPr>
        <w:t>H</w:t>
      </w:r>
      <w:r w:rsidR="00A440A4">
        <w:rPr>
          <w:rFonts w:ascii="Arial" w:hAnsi="Arial" w:cs="Arial"/>
          <w:sz w:val="22"/>
          <w:szCs w:val="22"/>
          <w:vertAlign w:val="subscript"/>
        </w:rPr>
        <w:t>2</w:t>
      </w:r>
      <w:r w:rsidR="00A440A4">
        <w:rPr>
          <w:rFonts w:ascii="Arial" w:hAnsi="Arial" w:cs="Arial"/>
          <w:sz w:val="22"/>
          <w:szCs w:val="22"/>
        </w:rPr>
        <w:t xml:space="preserve">O </w:t>
      </w:r>
      <w:r w:rsidR="00B94F7E">
        <w:rPr>
          <w:rFonts w:ascii="Arial" w:hAnsi="Arial" w:cs="Arial"/>
          <w:sz w:val="22"/>
          <w:szCs w:val="22"/>
        </w:rPr>
        <w:t>=___</w:t>
      </w:r>
      <w:r w:rsidR="00406CA2" w:rsidRPr="001E0C74">
        <w:rPr>
          <w:rFonts w:ascii="Arial" w:hAnsi="Arial" w:cs="Arial"/>
          <w:b/>
          <w:color w:val="FF0000"/>
          <w:sz w:val="28"/>
          <w:szCs w:val="28"/>
          <w:highlight w:val="yellow"/>
        </w:rPr>
        <w:t>1.00</w:t>
      </w:r>
      <w:r w:rsidR="00EE60D8" w:rsidRPr="001E0C74">
        <w:rPr>
          <w:rFonts w:ascii="Arial" w:hAnsi="Arial" w:cs="Arial"/>
          <w:b/>
          <w:color w:val="FF0000"/>
          <w:sz w:val="28"/>
          <w:szCs w:val="28"/>
          <w:highlight w:val="yellow"/>
        </w:rPr>
        <w:t>0</w:t>
      </w:r>
      <w:r w:rsidR="00B94F7E" w:rsidRPr="001E0C74">
        <w:rPr>
          <w:rFonts w:ascii="Arial" w:hAnsi="Arial" w:cs="Arial"/>
          <w:b/>
          <w:sz w:val="22"/>
          <w:szCs w:val="22"/>
          <w:highlight w:val="yellow"/>
        </w:rPr>
        <w:t>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64EE8" w:rsidRDefault="001E0C74" w:rsidP="00864EE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b</w:t>
      </w:r>
      <w:r w:rsidR="00864EE8">
        <w:rPr>
          <w:rFonts w:ascii="Arial" w:hAnsi="Arial" w:cs="Arial"/>
        </w:rPr>
        <w:t xml:space="preserve">) A 5 mL volume HCl originally 2.0 </w:t>
      </w:r>
      <w:r w:rsidR="00864EE8">
        <w:rPr>
          <w:rFonts w:ascii="Arial" w:hAnsi="Arial" w:cs="Arial"/>
          <w:b/>
          <w:u w:val="single"/>
        </w:rPr>
        <w:t>M</w:t>
      </w:r>
      <w:r w:rsidR="00864EE8">
        <w:rPr>
          <w:rFonts w:ascii="Arial" w:hAnsi="Arial" w:cs="Arial"/>
        </w:rPr>
        <w:t xml:space="preserve">  in concentration is diluted to 1 L with distilled water to make a stock HCl solution.  A 2 mL volume of this prepared stock is then delivered to a 500 mL volumetric flask to make an intermediate stock.  Finally, 2.5 mL of the intermediate stock are rediluted to a total of 25 mL in a 25 mL volumetric flask to make the final `standard’ HCl .</w:t>
      </w:r>
    </w:p>
    <w:p w:rsidR="00864EE8" w:rsidRDefault="00864EE8" w:rsidP="00864EE8">
      <w:pPr>
        <w:rPr>
          <w:rFonts w:ascii="Arial" w:hAnsi="Arial" w:cs="Arial"/>
        </w:rPr>
      </w:pPr>
    </w:p>
    <w:p w:rsidR="00864EE8" w:rsidRDefault="00864EE8" w:rsidP="00864EE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What is the concentration of the final standard HCl  in 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  <w:b/>
        </w:rPr>
        <w:t xml:space="preserve">M </w:t>
      </w:r>
      <w:r w:rsidR="008F217E">
        <w:rPr>
          <w:rFonts w:ascii="Arial" w:hAnsi="Arial" w:cs="Arial"/>
        </w:rPr>
        <w:t xml:space="preserve"> (micro moles/L).   ( 5</w:t>
      </w:r>
      <w:r>
        <w:rPr>
          <w:rFonts w:ascii="Arial" w:hAnsi="Arial" w:cs="Arial"/>
        </w:rPr>
        <w:t xml:space="preserve"> pts)</w:t>
      </w:r>
    </w:p>
    <w:p w:rsidR="00864EE8" w:rsidRPr="001E0C74" w:rsidRDefault="00864EE8" w:rsidP="00864EE8">
      <w:pPr>
        <w:rPr>
          <w:rFonts w:ascii="Arial" w:hAnsi="Arial" w:cs="Arial"/>
          <w:b/>
          <w:color w:val="FF0000"/>
        </w:rPr>
      </w:pPr>
    </w:p>
    <w:p w:rsidR="00830021" w:rsidRPr="001E0C74" w:rsidRDefault="00406CA2" w:rsidP="00864EE8">
      <w:pPr>
        <w:ind w:firstLine="720"/>
        <w:rPr>
          <w:rFonts w:ascii="Arial" w:hAnsi="Arial" w:cs="Arial"/>
          <w:b/>
          <w:color w:val="FF0000"/>
        </w:rPr>
      </w:pPr>
      <w:r w:rsidRPr="001E0C74">
        <w:rPr>
          <w:rFonts w:ascii="Arial" w:hAnsi="Arial" w:cs="Arial"/>
          <w:b/>
          <w:color w:val="FF0000"/>
          <w:highlight w:val="yellow"/>
        </w:rPr>
        <w:t>Dilution factors:</w:t>
      </w:r>
      <w:r w:rsidRPr="001E0C74">
        <w:rPr>
          <w:rFonts w:ascii="Arial" w:hAnsi="Arial" w:cs="Arial"/>
          <w:b/>
          <w:color w:val="FF0000"/>
        </w:rPr>
        <w:t xml:space="preserve">  </w:t>
      </w:r>
      <w:r w:rsidR="00864EE8" w:rsidRPr="001E0C74">
        <w:rPr>
          <w:rFonts w:ascii="Arial" w:hAnsi="Arial" w:cs="Arial"/>
          <w:b/>
          <w:color w:val="FF0000"/>
          <w:highlight w:val="yellow"/>
        </w:rPr>
        <w:t>2</w:t>
      </w:r>
      <w:r w:rsidRPr="001E0C74">
        <w:rPr>
          <w:rFonts w:ascii="Arial" w:hAnsi="Arial" w:cs="Arial"/>
          <w:b/>
          <w:color w:val="FF0000"/>
          <w:highlight w:val="yellow"/>
        </w:rPr>
        <w:t>.0 M *(5/1000) * (2/500)*(</w:t>
      </w:r>
      <w:r w:rsidR="00864EE8" w:rsidRPr="001E0C74">
        <w:rPr>
          <w:rFonts w:ascii="Arial" w:hAnsi="Arial" w:cs="Arial"/>
          <w:b/>
          <w:color w:val="FF0000"/>
          <w:highlight w:val="yellow"/>
        </w:rPr>
        <w:t>2.</w:t>
      </w:r>
      <w:r w:rsidRPr="001E0C74">
        <w:rPr>
          <w:rFonts w:ascii="Arial" w:hAnsi="Arial" w:cs="Arial"/>
          <w:b/>
          <w:color w:val="FF0000"/>
          <w:highlight w:val="yellow"/>
        </w:rPr>
        <w:t>5/25)=4*10</w:t>
      </w:r>
      <w:r w:rsidRPr="001E0C74">
        <w:rPr>
          <w:rFonts w:ascii="Arial" w:hAnsi="Arial" w:cs="Arial"/>
          <w:b/>
          <w:color w:val="FF0000"/>
          <w:highlight w:val="yellow"/>
          <w:vertAlign w:val="superscript"/>
        </w:rPr>
        <w:t>-6</w:t>
      </w:r>
      <w:r w:rsidRPr="001E0C74">
        <w:rPr>
          <w:rFonts w:ascii="Arial" w:hAnsi="Arial" w:cs="Arial"/>
          <w:b/>
          <w:color w:val="FF0000"/>
          <w:highlight w:val="yellow"/>
        </w:rPr>
        <w:t xml:space="preserve"> M =4 </w:t>
      </w:r>
      <w:r w:rsidRPr="001E0C74">
        <w:rPr>
          <w:rFonts w:ascii="Arial" w:hAnsi="Arial" w:cs="Arial"/>
          <w:b/>
          <w:color w:val="FF0000"/>
          <w:highlight w:val="yellow"/>
        </w:rPr>
        <w:sym w:font="Symbol" w:char="F06D"/>
      </w:r>
      <w:r w:rsidRPr="001E0C74">
        <w:rPr>
          <w:rFonts w:ascii="Arial" w:hAnsi="Arial" w:cs="Arial"/>
          <w:b/>
          <w:color w:val="FF0000"/>
          <w:highlight w:val="yellow"/>
        </w:rPr>
        <w:t>M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1E0C74" w:rsidRDefault="001E0C74">
      <w:pPr>
        <w:rPr>
          <w:rFonts w:ascii="Arial" w:hAnsi="Arial" w:cs="Arial"/>
          <w:sz w:val="22"/>
          <w:szCs w:val="22"/>
        </w:rPr>
      </w:pPr>
    </w:p>
    <w:p w:rsidR="001E0C74" w:rsidRDefault="001E0C74">
      <w:pPr>
        <w:rPr>
          <w:rFonts w:ascii="Arial" w:hAnsi="Arial" w:cs="Arial"/>
          <w:sz w:val="22"/>
          <w:szCs w:val="22"/>
        </w:rPr>
      </w:pPr>
    </w:p>
    <w:p w:rsidR="001E0C74" w:rsidRDefault="001E0C74">
      <w:pPr>
        <w:rPr>
          <w:rFonts w:ascii="Arial" w:hAnsi="Arial" w:cs="Arial"/>
          <w:sz w:val="22"/>
          <w:szCs w:val="22"/>
        </w:rPr>
      </w:pPr>
    </w:p>
    <w:p w:rsidR="001E0C74" w:rsidRDefault="001E0C74">
      <w:pPr>
        <w:rPr>
          <w:rFonts w:ascii="Arial" w:hAnsi="Arial" w:cs="Arial"/>
          <w:sz w:val="22"/>
          <w:szCs w:val="22"/>
        </w:rPr>
      </w:pPr>
    </w:p>
    <w:p w:rsidR="001E0C74" w:rsidRDefault="001E0C74">
      <w:pPr>
        <w:rPr>
          <w:rFonts w:ascii="Arial" w:hAnsi="Arial" w:cs="Arial"/>
          <w:sz w:val="22"/>
          <w:szCs w:val="22"/>
        </w:rPr>
      </w:pPr>
    </w:p>
    <w:p w:rsidR="001E0C74" w:rsidRDefault="001E0C74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64EE8" w:rsidRDefault="00AB4192" w:rsidP="00864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4EE8">
        <w:rPr>
          <w:rFonts w:ascii="Arial" w:hAnsi="Arial" w:cs="Arial"/>
          <w:sz w:val="22"/>
          <w:szCs w:val="22"/>
        </w:rPr>
        <w:t>Final standard HCl concentration = ____</w:t>
      </w:r>
      <w:r w:rsidR="00864EE8" w:rsidRPr="001E0C74">
        <w:rPr>
          <w:rFonts w:ascii="Arial" w:hAnsi="Arial" w:cs="Arial"/>
          <w:color w:val="FF0000"/>
          <w:sz w:val="28"/>
          <w:szCs w:val="28"/>
          <w:highlight w:val="yellow"/>
        </w:rPr>
        <w:t>4</w:t>
      </w:r>
      <w:r w:rsidR="00864EE8">
        <w:rPr>
          <w:rFonts w:ascii="Arial" w:hAnsi="Arial" w:cs="Arial"/>
          <w:sz w:val="22"/>
          <w:szCs w:val="22"/>
        </w:rPr>
        <w:t>______</w:t>
      </w:r>
      <w:r w:rsidR="00864EE8">
        <w:rPr>
          <w:rFonts w:ascii="Arial" w:hAnsi="Arial" w:cs="Arial"/>
        </w:rPr>
        <w:sym w:font="Symbol" w:char="F06D"/>
      </w:r>
      <w:r w:rsidR="00864EE8">
        <w:rPr>
          <w:rFonts w:ascii="Arial" w:hAnsi="Arial" w:cs="Arial"/>
          <w:b/>
          <w:sz w:val="22"/>
          <w:szCs w:val="22"/>
        </w:rPr>
        <w:t>M</w:t>
      </w:r>
    </w:p>
    <w:p w:rsidR="00864EE8" w:rsidRDefault="001E0C74" w:rsidP="00864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___/12</w:t>
      </w:r>
      <w:r w:rsidR="00864EE8">
        <w:rPr>
          <w:rFonts w:ascii="Arial" w:hAnsi="Arial" w:cs="Arial"/>
          <w:sz w:val="22"/>
          <w:szCs w:val="22"/>
        </w:rPr>
        <w:t xml:space="preserve"> includes name</w:t>
      </w:r>
    </w:p>
    <w:p w:rsidR="00864EE8" w:rsidRDefault="00864EE8" w:rsidP="00864EE8">
      <w:pPr>
        <w:rPr>
          <w:rFonts w:ascii="Arial" w:hAnsi="Arial" w:cs="Arial"/>
          <w:sz w:val="22"/>
          <w:szCs w:val="22"/>
        </w:rPr>
      </w:pPr>
    </w:p>
    <w:p w:rsidR="00830021" w:rsidRDefault="00830021" w:rsidP="00864EE8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Pr="008837B8" w:rsidRDefault="00242300" w:rsidP="00532C60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 w:rsidRPr="008837B8">
        <w:rPr>
          <w:rFonts w:ascii="Arial" w:hAnsi="Arial" w:cs="Arial"/>
          <w:b/>
          <w:sz w:val="22"/>
          <w:szCs w:val="22"/>
        </w:rPr>
        <w:lastRenderedPageBreak/>
        <w:t xml:space="preserve">Fitting Rewards </w:t>
      </w:r>
      <w:r w:rsidR="008F217E" w:rsidRPr="008837B8">
        <w:rPr>
          <w:rFonts w:ascii="Arial" w:hAnsi="Arial" w:cs="Arial"/>
          <w:b/>
          <w:sz w:val="22"/>
          <w:szCs w:val="22"/>
        </w:rPr>
        <w:t>(1</w:t>
      </w:r>
      <w:r w:rsidR="001E0C74">
        <w:rPr>
          <w:rFonts w:ascii="Arial" w:hAnsi="Arial" w:cs="Arial"/>
          <w:b/>
          <w:sz w:val="22"/>
          <w:szCs w:val="22"/>
        </w:rPr>
        <w:t>0</w:t>
      </w:r>
      <w:r w:rsidR="00230EB1" w:rsidRPr="008837B8">
        <w:rPr>
          <w:rFonts w:ascii="Arial" w:hAnsi="Arial" w:cs="Arial"/>
          <w:b/>
          <w:sz w:val="22"/>
          <w:szCs w:val="22"/>
        </w:rPr>
        <w:t xml:space="preserve"> points)</w:t>
      </w:r>
      <w:r w:rsidR="001E0C74">
        <w:rPr>
          <w:rFonts w:ascii="Arial" w:hAnsi="Arial" w:cs="Arial"/>
          <w:b/>
          <w:sz w:val="22"/>
          <w:szCs w:val="22"/>
        </w:rPr>
        <w:tab/>
      </w:r>
      <w:r w:rsidR="001E0C74">
        <w:rPr>
          <w:rFonts w:ascii="Arial" w:hAnsi="Arial" w:cs="Arial"/>
          <w:b/>
          <w:sz w:val="22"/>
          <w:szCs w:val="22"/>
        </w:rPr>
        <w:tab/>
      </w:r>
      <w:r w:rsidR="001E0C74">
        <w:rPr>
          <w:rFonts w:ascii="Arial" w:hAnsi="Arial" w:cs="Arial"/>
          <w:b/>
          <w:sz w:val="22"/>
          <w:szCs w:val="22"/>
        </w:rPr>
        <w:tab/>
      </w:r>
      <w:r w:rsidR="001E0C74">
        <w:rPr>
          <w:rFonts w:ascii="Arial" w:hAnsi="Arial" w:cs="Arial"/>
          <w:b/>
          <w:sz w:val="22"/>
          <w:szCs w:val="22"/>
        </w:rPr>
        <w:tab/>
      </w:r>
      <w:r w:rsidR="001E0C74">
        <w:rPr>
          <w:rFonts w:ascii="Arial" w:hAnsi="Arial" w:cs="Arial"/>
          <w:b/>
          <w:sz w:val="22"/>
          <w:szCs w:val="22"/>
        </w:rPr>
        <w:tab/>
      </w:r>
      <w:r w:rsidR="001E0C74">
        <w:rPr>
          <w:rFonts w:ascii="Arial" w:hAnsi="Arial" w:cs="Arial"/>
          <w:b/>
          <w:sz w:val="22"/>
          <w:szCs w:val="22"/>
        </w:rPr>
        <w:tab/>
      </w:r>
      <w:r w:rsidR="001E0C74">
        <w:rPr>
          <w:rFonts w:ascii="Arial" w:hAnsi="Arial" w:cs="Arial"/>
          <w:b/>
          <w:sz w:val="22"/>
          <w:szCs w:val="22"/>
        </w:rPr>
        <w:tab/>
      </w:r>
      <w:r w:rsidR="001E0C74">
        <w:rPr>
          <w:rFonts w:ascii="Arial" w:hAnsi="Arial" w:cs="Arial"/>
          <w:b/>
          <w:sz w:val="22"/>
          <w:szCs w:val="22"/>
        </w:rPr>
        <w:tab/>
      </w:r>
    </w:p>
    <w:p w:rsidR="00830021" w:rsidRDefault="00B94F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230EB1" w:rsidRPr="00230EB1" w:rsidRDefault="001E0C74" w:rsidP="00230EB1">
      <w:pPr>
        <w:ind w:left="72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230EB1">
        <w:rPr>
          <w:rFonts w:asciiTheme="minorHAnsi" w:hAnsiTheme="minorHAnsi" w:cs="Arial"/>
          <w:sz w:val="22"/>
          <w:szCs w:val="22"/>
        </w:rPr>
        <w:t xml:space="preserve">) </w:t>
      </w:r>
      <w:r w:rsidR="00230EB1">
        <w:rPr>
          <w:rFonts w:asciiTheme="minorHAnsi" w:hAnsiTheme="minorHAnsi" w:cs="Arial"/>
          <w:sz w:val="22"/>
          <w:szCs w:val="22"/>
        </w:rPr>
        <w:tab/>
      </w:r>
      <w:r w:rsidR="00230EB1" w:rsidRPr="00230EB1">
        <w:rPr>
          <w:rFonts w:asciiTheme="minorHAnsi" w:hAnsiTheme="minorHAnsi" w:cs="Arial"/>
          <w:sz w:val="22"/>
          <w:szCs w:val="22"/>
        </w:rPr>
        <w:t>A calibration of Cu standard additions (</w:t>
      </w:r>
      <w:r w:rsidR="00230EB1" w:rsidRPr="00230EB1">
        <w:rPr>
          <w:rFonts w:asciiTheme="minorHAnsi" w:hAnsiTheme="minorHAnsi" w:cs="Arial"/>
          <w:b/>
          <w:sz w:val="22"/>
          <w:szCs w:val="22"/>
        </w:rPr>
        <w:t>N</w:t>
      </w:r>
      <w:r w:rsidR="00230EB1" w:rsidRPr="00230EB1">
        <w:rPr>
          <w:rFonts w:asciiTheme="minorHAnsi" w:hAnsiTheme="minorHAnsi" w:cs="Arial"/>
          <w:sz w:val="22"/>
          <w:szCs w:val="22"/>
        </w:rPr>
        <w:t>) vs absorbance</w:t>
      </w:r>
      <w:r w:rsidR="00230EB1" w:rsidRPr="00230EB1">
        <w:rPr>
          <w:rFonts w:asciiTheme="minorHAnsi" w:hAnsiTheme="minorHAnsi" w:cs="Arial"/>
          <w:b/>
          <w:sz w:val="22"/>
          <w:szCs w:val="22"/>
        </w:rPr>
        <w:t xml:space="preserve"> A</w:t>
      </w:r>
      <w:r w:rsidR="00230EB1" w:rsidRPr="00230EB1">
        <w:rPr>
          <w:rFonts w:asciiTheme="minorHAnsi" w:hAnsiTheme="minorHAnsi" w:cs="Arial"/>
          <w:sz w:val="22"/>
          <w:szCs w:val="22"/>
        </w:rPr>
        <w:t xml:space="preserve"> at 352 nm using the AAS yields the fit below. </w:t>
      </w:r>
      <w:r w:rsidR="00230EB1" w:rsidRPr="00230EB1">
        <w:rPr>
          <w:rFonts w:asciiTheme="minorHAnsi" w:hAnsiTheme="minorHAnsi" w:cs="Arial"/>
          <w:sz w:val="22"/>
          <w:szCs w:val="22"/>
        </w:rPr>
        <w:tab/>
        <w:t xml:space="preserve">Given that the standard addition volume is 5 mL and that one ( (1) standard addition volume of the unknown Cu is in each of the 25 mL volumes containing the calibration standards, what is the concentration of the unknown Cu solution ? </w:t>
      </w:r>
      <w:r w:rsidR="00230EB1" w:rsidRPr="00230EB1">
        <w:rPr>
          <w:rFonts w:asciiTheme="minorHAnsi" w:hAnsiTheme="minorHAnsi" w:cs="Arial"/>
          <w:b/>
          <w:sz w:val="22"/>
          <w:szCs w:val="22"/>
        </w:rPr>
        <w:t>Assume the reference concentration of th</w:t>
      </w:r>
      <w:r w:rsidR="00F36E7A">
        <w:rPr>
          <w:rFonts w:asciiTheme="minorHAnsi" w:hAnsiTheme="minorHAnsi" w:cs="Arial"/>
          <w:b/>
          <w:sz w:val="22"/>
          <w:szCs w:val="22"/>
        </w:rPr>
        <w:t>e intermediated standard Cu is 2</w:t>
      </w:r>
      <w:r w:rsidR="00230EB1" w:rsidRPr="00230EB1">
        <w:rPr>
          <w:rFonts w:asciiTheme="minorHAnsi" w:hAnsiTheme="minorHAnsi" w:cs="Arial"/>
          <w:b/>
          <w:sz w:val="22"/>
          <w:szCs w:val="22"/>
        </w:rPr>
        <w:t>0 ppm</w:t>
      </w:r>
      <w:r w:rsidR="00230EB1" w:rsidRPr="00230EB1">
        <w:rPr>
          <w:rFonts w:asciiTheme="minorHAnsi" w:hAnsiTheme="minorHAnsi" w:cs="Arial"/>
          <w:sz w:val="22"/>
          <w:szCs w:val="22"/>
        </w:rPr>
        <w:t xml:space="preserve"> </w:t>
      </w:r>
    </w:p>
    <w:p w:rsidR="00B74E01" w:rsidRPr="001E0C74" w:rsidRDefault="00B74E01" w:rsidP="00B74E01">
      <w:pPr>
        <w:ind w:left="1800" w:firstLine="360"/>
        <w:rPr>
          <w:rFonts w:asciiTheme="minorHAnsi" w:hAnsiTheme="minorHAnsi" w:cs="Arial"/>
          <w:b/>
          <w:color w:val="FF0000"/>
          <w:highlight w:val="yellow"/>
          <w:lang w:val="fr-FR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1E0C74">
        <w:rPr>
          <w:rFonts w:asciiTheme="minorHAnsi" w:hAnsiTheme="minorHAnsi" w:cs="Arial"/>
          <w:b/>
          <w:color w:val="FF0000"/>
          <w:highlight w:val="yellow"/>
          <w:lang w:val="fr-FR"/>
        </w:rPr>
        <w:t>0=0.125N</w:t>
      </w:r>
      <w:r w:rsidRPr="001E0C74">
        <w:rPr>
          <w:rFonts w:asciiTheme="minorHAnsi" w:hAnsiTheme="minorHAnsi" w:cs="Arial"/>
          <w:b/>
          <w:color w:val="FF0000"/>
          <w:highlight w:val="yellow"/>
          <w:vertAlign w:val="subscript"/>
          <w:lang w:val="fr-FR"/>
        </w:rPr>
        <w:t>u</w:t>
      </w:r>
      <w:r w:rsidRPr="001E0C74">
        <w:rPr>
          <w:rFonts w:asciiTheme="minorHAnsi" w:hAnsiTheme="minorHAnsi" w:cs="Arial"/>
          <w:b/>
          <w:color w:val="FF0000"/>
          <w:highlight w:val="yellow"/>
          <w:lang w:val="fr-FR"/>
        </w:rPr>
        <w:t xml:space="preserve"> +0.0625=&gt; 0.0625/0.125=N</w:t>
      </w:r>
      <w:r w:rsidRPr="001E0C74">
        <w:rPr>
          <w:rFonts w:asciiTheme="minorHAnsi" w:hAnsiTheme="minorHAnsi" w:cs="Arial"/>
          <w:b/>
          <w:color w:val="FF0000"/>
          <w:highlight w:val="yellow"/>
          <w:vertAlign w:val="subscript"/>
          <w:lang w:val="fr-FR"/>
        </w:rPr>
        <w:t>u</w:t>
      </w:r>
      <w:r w:rsidRPr="001E0C74">
        <w:rPr>
          <w:rFonts w:asciiTheme="minorHAnsi" w:hAnsiTheme="minorHAnsi" w:cs="Arial"/>
          <w:b/>
          <w:color w:val="FF0000"/>
          <w:highlight w:val="yellow"/>
          <w:lang w:val="fr-FR"/>
        </w:rPr>
        <w:t xml:space="preserve"> =0.5</w:t>
      </w:r>
    </w:p>
    <w:p w:rsidR="00230EB1" w:rsidRPr="001E0C74" w:rsidRDefault="00B74E01" w:rsidP="00230EB1">
      <w:pPr>
        <w:rPr>
          <w:rFonts w:asciiTheme="minorHAnsi" w:hAnsiTheme="minorHAnsi" w:cs="Arial"/>
          <w:b/>
          <w:color w:val="FF0000"/>
          <w:lang w:val="fr-FR"/>
        </w:rPr>
      </w:pPr>
      <w:r w:rsidRPr="001E0C74">
        <w:rPr>
          <w:rFonts w:asciiTheme="minorHAnsi" w:hAnsiTheme="minorHAnsi" w:cs="Arial"/>
          <w:b/>
          <w:color w:val="FF0000"/>
          <w:lang w:val="fr-FR"/>
        </w:rPr>
        <w:tab/>
      </w:r>
      <w:r w:rsidRPr="001E0C74">
        <w:rPr>
          <w:rFonts w:asciiTheme="minorHAnsi" w:hAnsiTheme="minorHAnsi" w:cs="Arial"/>
          <w:b/>
          <w:color w:val="FF0000"/>
          <w:lang w:val="fr-FR"/>
        </w:rPr>
        <w:tab/>
      </w:r>
      <w:r w:rsidRPr="001E0C74">
        <w:rPr>
          <w:rFonts w:asciiTheme="minorHAnsi" w:hAnsiTheme="minorHAnsi" w:cs="Arial"/>
          <w:b/>
          <w:color w:val="FF0000"/>
          <w:lang w:val="fr-FR"/>
        </w:rPr>
        <w:tab/>
      </w:r>
      <w:r w:rsidRPr="001E0C74">
        <w:rPr>
          <w:rFonts w:asciiTheme="minorHAnsi" w:hAnsiTheme="minorHAnsi" w:cs="Arial"/>
          <w:b/>
          <w:color w:val="FF0000"/>
          <w:lang w:val="fr-FR"/>
        </w:rPr>
        <w:tab/>
      </w:r>
      <w:r w:rsidRPr="001E0C74">
        <w:rPr>
          <w:rFonts w:asciiTheme="minorHAnsi" w:hAnsiTheme="minorHAnsi" w:cs="Arial"/>
          <w:b/>
          <w:color w:val="FF0000"/>
          <w:lang w:val="fr-FR"/>
        </w:rPr>
        <w:tab/>
      </w:r>
      <w:r w:rsidRPr="001E0C74">
        <w:rPr>
          <w:rFonts w:asciiTheme="minorHAnsi" w:hAnsiTheme="minorHAnsi" w:cs="Arial"/>
          <w:b/>
          <w:color w:val="FF0000"/>
          <w:lang w:val="fr-FR"/>
        </w:rPr>
        <w:tab/>
      </w:r>
      <w:r w:rsidRPr="001E0C74">
        <w:rPr>
          <w:rFonts w:asciiTheme="minorHAnsi" w:hAnsiTheme="minorHAnsi" w:cs="Arial"/>
          <w:b/>
          <w:color w:val="FF0000"/>
          <w:highlight w:val="yellow"/>
          <w:lang w:val="fr-FR"/>
        </w:rPr>
        <w:t>N</w:t>
      </w:r>
      <w:r w:rsidRPr="001E0C74">
        <w:rPr>
          <w:rFonts w:asciiTheme="minorHAnsi" w:hAnsiTheme="minorHAnsi" w:cs="Arial"/>
          <w:b/>
          <w:color w:val="FF0000"/>
          <w:highlight w:val="yellow"/>
          <w:vertAlign w:val="subscript"/>
          <w:lang w:val="fr-FR"/>
        </w:rPr>
        <w:t>u</w:t>
      </w:r>
      <w:r w:rsidR="00F36E7A" w:rsidRPr="001E0C74">
        <w:rPr>
          <w:rFonts w:asciiTheme="minorHAnsi" w:hAnsiTheme="minorHAnsi" w:cs="Arial"/>
          <w:b/>
          <w:color w:val="FF0000"/>
          <w:highlight w:val="yellow"/>
          <w:lang w:val="fr-FR"/>
        </w:rPr>
        <w:t>*2</w:t>
      </w:r>
      <w:r w:rsidRPr="001E0C74">
        <w:rPr>
          <w:rFonts w:asciiTheme="minorHAnsi" w:hAnsiTheme="minorHAnsi" w:cs="Arial"/>
          <w:b/>
          <w:color w:val="FF0000"/>
          <w:highlight w:val="yellow"/>
          <w:lang w:val="fr-FR"/>
        </w:rPr>
        <w:t>0 ppm =C</w:t>
      </w:r>
      <w:r w:rsidRPr="001E0C74">
        <w:rPr>
          <w:rFonts w:asciiTheme="minorHAnsi" w:hAnsiTheme="minorHAnsi" w:cs="Arial"/>
          <w:b/>
          <w:color w:val="FF0000"/>
          <w:highlight w:val="yellow"/>
          <w:vertAlign w:val="subscript"/>
          <w:lang w:val="fr-FR"/>
        </w:rPr>
        <w:t>u</w:t>
      </w:r>
      <w:r w:rsidRPr="001E0C74">
        <w:rPr>
          <w:rFonts w:asciiTheme="minorHAnsi" w:hAnsiTheme="minorHAnsi" w:cs="Arial"/>
          <w:b/>
          <w:color w:val="FF0000"/>
          <w:highlight w:val="yellow"/>
          <w:lang w:val="fr-FR"/>
        </w:rPr>
        <w:t xml:space="preserve"> =</w:t>
      </w:r>
      <w:r w:rsidR="00F36E7A" w:rsidRPr="001E0C74">
        <w:rPr>
          <w:rFonts w:asciiTheme="minorHAnsi" w:hAnsiTheme="minorHAnsi" w:cs="Arial"/>
          <w:b/>
          <w:color w:val="FF0000"/>
          <w:highlight w:val="yellow"/>
          <w:lang w:val="fr-FR"/>
        </w:rPr>
        <w:t>20*0.5=10</w:t>
      </w:r>
    </w:p>
    <w:p w:rsidR="00230EB1" w:rsidRPr="001E0C74" w:rsidRDefault="00230EB1" w:rsidP="00230EB1">
      <w:pPr>
        <w:ind w:left="1800" w:firstLine="360"/>
        <w:rPr>
          <w:rFonts w:asciiTheme="minorHAnsi" w:hAnsiTheme="minorHAnsi" w:cs="Arial"/>
          <w:b/>
        </w:rPr>
      </w:pPr>
      <w:r w:rsidRPr="001E0C74">
        <w:rPr>
          <w:rFonts w:asciiTheme="minorHAnsi" w:hAnsiTheme="minorHAnsi" w:cs="Arial"/>
          <w:b/>
        </w:rPr>
        <w:t xml:space="preserve">A = 0.125*N + 0.0625 </w:t>
      </w:r>
    </w:p>
    <w:p w:rsidR="00230EB1" w:rsidRPr="00B74E01" w:rsidRDefault="00230EB1" w:rsidP="00230EB1">
      <w:pPr>
        <w:ind w:left="1800" w:firstLine="36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ab/>
      </w:r>
    </w:p>
    <w:p w:rsidR="00230EB1" w:rsidRPr="00230EB1" w:rsidRDefault="00230EB1" w:rsidP="00230EB1">
      <w:pPr>
        <w:ind w:left="1800" w:firstLine="360"/>
        <w:rPr>
          <w:rFonts w:asciiTheme="minorHAnsi" w:hAnsiTheme="minorHAnsi"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ab/>
      </w:r>
      <w:r w:rsidRPr="00230EB1">
        <w:rPr>
          <w:rFonts w:asciiTheme="minorHAnsi" w:hAnsiTheme="minorHAnsi" w:cs="Arial"/>
          <w:b/>
          <w:sz w:val="22"/>
          <w:szCs w:val="22"/>
        </w:rPr>
        <w:tab/>
      </w:r>
      <w:r w:rsidRPr="00230EB1">
        <w:rPr>
          <w:rFonts w:asciiTheme="minorHAnsi" w:hAnsiTheme="minorHAnsi" w:cs="Arial"/>
          <w:b/>
          <w:sz w:val="22"/>
          <w:szCs w:val="22"/>
        </w:rPr>
        <w:tab/>
        <w:t>Unknown Cu</w:t>
      </w:r>
      <w:r w:rsidRPr="00230EB1">
        <w:rPr>
          <w:rFonts w:asciiTheme="minorHAnsi" w:hAnsiTheme="minorHAnsi" w:cs="Arial"/>
          <w:b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/>
          <w:sz w:val="22"/>
          <w:szCs w:val="22"/>
        </w:rPr>
        <w:t xml:space="preserve"> concentration = ______</w:t>
      </w:r>
      <w:r w:rsidRPr="00B74E01">
        <w:rPr>
          <w:rFonts w:asciiTheme="minorHAnsi" w:hAnsiTheme="minorHAnsi"/>
          <w:color w:val="FF0000"/>
          <w:sz w:val="22"/>
          <w:szCs w:val="22"/>
          <w:highlight w:val="yellow"/>
        </w:rPr>
        <w:t>_</w:t>
      </w:r>
      <w:r w:rsidR="00F36E7A" w:rsidRPr="00F36E7A">
        <w:rPr>
          <w:rFonts w:asciiTheme="minorHAnsi" w:hAnsiTheme="minorHAnsi"/>
          <w:color w:val="FF0000"/>
          <w:sz w:val="22"/>
          <w:szCs w:val="22"/>
          <w:highlight w:val="yellow"/>
        </w:rPr>
        <w:t>10</w:t>
      </w:r>
      <w:r w:rsidRPr="00230EB1">
        <w:rPr>
          <w:rFonts w:asciiTheme="minorHAnsi" w:hAnsiTheme="minorHAnsi"/>
          <w:sz w:val="22"/>
          <w:szCs w:val="22"/>
        </w:rPr>
        <w:t>______ppm</w:t>
      </w:r>
      <w:r>
        <w:rPr>
          <w:rFonts w:asciiTheme="minorHAnsi" w:hAnsiTheme="minorHAnsi"/>
          <w:sz w:val="22"/>
          <w:szCs w:val="22"/>
        </w:rPr>
        <w:t xml:space="preserve"> (3 pts)</w:t>
      </w:r>
    </w:p>
    <w:p w:rsidR="00230EB1" w:rsidRPr="00230EB1" w:rsidRDefault="00230EB1" w:rsidP="00230EB1">
      <w:pPr>
        <w:ind w:left="1800" w:firstLine="360"/>
        <w:rPr>
          <w:rFonts w:asciiTheme="minorHAnsi" w:hAnsiTheme="minorHAnsi"/>
          <w:sz w:val="22"/>
          <w:szCs w:val="22"/>
        </w:rPr>
      </w:pPr>
    </w:p>
    <w:p w:rsidR="00230EB1" w:rsidRPr="00230EB1" w:rsidRDefault="00230EB1" w:rsidP="00230EB1">
      <w:pPr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230EB1">
        <w:rPr>
          <w:rFonts w:asciiTheme="minorHAnsi" w:hAnsiTheme="minorHAnsi" w:cs="Arial"/>
          <w:sz w:val="22"/>
          <w:szCs w:val="22"/>
        </w:rPr>
        <w:t>c)</w:t>
      </w:r>
      <w:r w:rsidRPr="00230EB1">
        <w:rPr>
          <w:rFonts w:asciiTheme="minorHAnsi" w:hAnsiTheme="minorHAnsi" w:cs="Arial"/>
          <w:sz w:val="22"/>
          <w:szCs w:val="22"/>
        </w:rPr>
        <w:tab/>
        <w:t>The following fits are found for Cu and Ni standards using the Lambda 25 UV-VIS spectrophotometer.</w:t>
      </w:r>
    </w:p>
    <w:p w:rsidR="00230EB1" w:rsidRPr="00230EB1" w:rsidRDefault="00230EB1" w:rsidP="00230EB1">
      <w:pPr>
        <w:ind w:left="1440" w:firstLine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i/>
          <w:sz w:val="22"/>
          <w:szCs w:val="22"/>
          <w:u w:val="single"/>
        </w:rPr>
        <w:t>Copper coefficients</w:t>
      </w:r>
      <w:r w:rsidRPr="00230EB1">
        <w:rPr>
          <w:rFonts w:asciiTheme="minorHAnsi" w:hAnsiTheme="minorHAnsi" w:cs="Arial"/>
          <w:sz w:val="22"/>
          <w:szCs w:val="22"/>
        </w:rPr>
        <w:tab/>
      </w:r>
      <w:r w:rsidRPr="00230EB1">
        <w:rPr>
          <w:rFonts w:asciiTheme="minorHAnsi" w:hAnsiTheme="minorHAnsi" w:cs="Arial"/>
          <w:sz w:val="22"/>
          <w:szCs w:val="22"/>
        </w:rPr>
        <w:tab/>
      </w:r>
      <w:r w:rsidRPr="00230EB1">
        <w:rPr>
          <w:rFonts w:asciiTheme="minorHAnsi" w:hAnsiTheme="minorHAnsi" w:cs="Arial"/>
          <w:i/>
          <w:sz w:val="22"/>
          <w:szCs w:val="22"/>
          <w:u w:val="single"/>
        </w:rPr>
        <w:t>Nickel coefficents</w:t>
      </w:r>
    </w:p>
    <w:p w:rsidR="00230EB1" w:rsidRPr="00230EB1" w:rsidRDefault="00133626" w:rsidP="00133626">
      <w:pPr>
        <w:ind w:left="288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(m=slope    b=intercept)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15"/>
        <w:gridCol w:w="1626"/>
        <w:gridCol w:w="1626"/>
        <w:gridCol w:w="1626"/>
        <w:gridCol w:w="1626"/>
      </w:tblGrid>
      <w:tr w:rsidR="00230EB1" w:rsidRPr="00230EB1" w:rsidTr="00A75FE0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Wavelength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Cu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Cu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Ni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/>
                <w:sz w:val="22"/>
                <w:szCs w:val="22"/>
              </w:rPr>
              <w:t>b</w:t>
            </w:r>
            <w:r w:rsidRPr="00230EB1">
              <w:rPr>
                <w:rFonts w:asciiTheme="minorHAnsi" w:hAnsiTheme="minorHAnsi"/>
                <w:sz w:val="22"/>
                <w:szCs w:val="22"/>
                <w:vertAlign w:val="subscript"/>
              </w:rPr>
              <w:t>Ni</w:t>
            </w:r>
          </w:p>
        </w:tc>
      </w:tr>
      <w:tr w:rsidR="00230EB1" w:rsidRPr="00230EB1" w:rsidTr="00A75FE0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sym w:font="Symbol" w:char="F06C"/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=400 nm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  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5.00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</w:tr>
      <w:tr w:rsidR="00230EB1" w:rsidRPr="00230EB1" w:rsidTr="00A75FE0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sym w:font="Symbol" w:char="F06C"/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=800 nm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 xml:space="preserve"> 8.00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0.40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</w:tr>
    </w:tbl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A mixture of Cu and Ni in an unknown solution produce the observed absorbances,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sz w:val="22"/>
          <w:szCs w:val="22"/>
        </w:rPr>
        <w:t xml:space="preserve"> and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230EB1">
        <w:rPr>
          <w:rFonts w:asciiTheme="minorHAnsi" w:hAnsiTheme="minorHAnsi" w:cs="Arial"/>
          <w:sz w:val="22"/>
          <w:szCs w:val="22"/>
        </w:rPr>
        <w:t xml:space="preserve"> below:  (where above coefficients represent fits of general form: A= m[Cu or Ni] + b)</w:t>
      </w: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The observed unknown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="00133626">
        <w:rPr>
          <w:rFonts w:asciiTheme="minorHAnsi" w:hAnsiTheme="minorHAnsi" w:cs="Arial"/>
          <w:sz w:val="22"/>
          <w:szCs w:val="22"/>
        </w:rPr>
        <w:t xml:space="preserve"> (at 400</w:t>
      </w:r>
      <w:r w:rsidRPr="00230EB1">
        <w:rPr>
          <w:rFonts w:asciiTheme="minorHAnsi" w:hAnsiTheme="minorHAnsi" w:cs="Arial"/>
          <w:sz w:val="22"/>
          <w:szCs w:val="22"/>
        </w:rPr>
        <w:t xml:space="preserve"> nm)</w:t>
      </w:r>
      <w:r w:rsidRPr="00230EB1">
        <w:rPr>
          <w:rFonts w:asciiTheme="minorHAnsi" w:hAnsiTheme="minorHAnsi" w:cs="Arial"/>
          <w:sz w:val="22"/>
          <w:szCs w:val="22"/>
        </w:rPr>
        <w:tab/>
        <w:t xml:space="preserve">= 1.00    </w:t>
      </w:r>
    </w:p>
    <w:p w:rsidR="00230EB1" w:rsidRPr="00230EB1" w:rsidRDefault="00230EB1" w:rsidP="00230EB1">
      <w:pPr>
        <w:ind w:left="720"/>
        <w:rPr>
          <w:rFonts w:asciiTheme="minorHAnsi" w:hAnsiTheme="minorHAnsi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The observed unknown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="00133626">
        <w:rPr>
          <w:rFonts w:asciiTheme="minorHAnsi" w:hAnsiTheme="minorHAnsi" w:cs="Arial"/>
          <w:sz w:val="22"/>
          <w:szCs w:val="22"/>
        </w:rPr>
        <w:t xml:space="preserve"> (at 800</w:t>
      </w:r>
      <w:r w:rsidRPr="00230EB1">
        <w:rPr>
          <w:rFonts w:asciiTheme="minorHAnsi" w:hAnsiTheme="minorHAnsi" w:cs="Arial"/>
          <w:sz w:val="22"/>
          <w:szCs w:val="22"/>
        </w:rPr>
        <w:t xml:space="preserve"> nm)   = 0.88</w:t>
      </w: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 xml:space="preserve">Set up the two equation, two unknown system you would have to solve given that </w:t>
      </w:r>
      <w:r w:rsidRPr="00230EB1">
        <w:rPr>
          <w:rFonts w:asciiTheme="minorHAnsi" w:hAnsiTheme="minorHAnsi" w:cs="Arial"/>
          <w:b/>
          <w:sz w:val="22"/>
          <w:szCs w:val="22"/>
        </w:rPr>
        <w:t>x</w:t>
      </w:r>
      <w:r w:rsidRPr="00230EB1">
        <w:rPr>
          <w:rFonts w:asciiTheme="minorHAnsi" w:hAnsiTheme="minorHAnsi" w:cs="Arial"/>
          <w:sz w:val="22"/>
          <w:szCs w:val="22"/>
        </w:rPr>
        <w:t>= [Cu</w:t>
      </w:r>
      <w:r w:rsidRPr="00230EB1">
        <w:rPr>
          <w:rFonts w:asciiTheme="minorHAnsi" w:hAnsiTheme="minorHAnsi" w:cs="Arial"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 w:cs="Arial"/>
          <w:sz w:val="22"/>
          <w:szCs w:val="22"/>
        </w:rPr>
        <w:t xml:space="preserve">] M and </w:t>
      </w:r>
      <w:r w:rsidRPr="00230EB1">
        <w:rPr>
          <w:rFonts w:asciiTheme="minorHAnsi" w:hAnsiTheme="minorHAnsi" w:cs="Arial"/>
          <w:b/>
          <w:sz w:val="22"/>
          <w:szCs w:val="22"/>
        </w:rPr>
        <w:t>y</w:t>
      </w:r>
      <w:r w:rsidRPr="00230EB1">
        <w:rPr>
          <w:rFonts w:asciiTheme="minorHAnsi" w:hAnsiTheme="minorHAnsi" w:cs="Arial"/>
          <w:sz w:val="22"/>
          <w:szCs w:val="22"/>
        </w:rPr>
        <w:t xml:space="preserve"> = [Ni</w:t>
      </w:r>
      <w:r w:rsidRPr="00230EB1">
        <w:rPr>
          <w:rFonts w:asciiTheme="minorHAnsi" w:hAnsiTheme="minorHAnsi" w:cs="Arial"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 w:cs="Arial"/>
          <w:sz w:val="22"/>
          <w:szCs w:val="22"/>
        </w:rPr>
        <w:t>] M using the coefficients above and the given unknown absorbances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sz w:val="22"/>
          <w:szCs w:val="22"/>
        </w:rPr>
        <w:t xml:space="preserve"> and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230EB1">
        <w:rPr>
          <w:rFonts w:asciiTheme="minorHAnsi" w:hAnsiTheme="minorHAnsi" w:cs="Arial"/>
          <w:sz w:val="22"/>
          <w:szCs w:val="22"/>
        </w:rPr>
        <w:t>.</w:t>
      </w:r>
    </w:p>
    <w:p w:rsidR="00230EB1" w:rsidRPr="00230EB1" w:rsidRDefault="00133626" w:rsidP="00230EB1">
      <w:pPr>
        <w:ind w:left="720" w:firstLine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EQUATIONS HERE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816431">
        <w:rPr>
          <w:rFonts w:asciiTheme="minorHAnsi" w:hAnsiTheme="minorHAnsi" w:cs="Arial"/>
          <w:b/>
          <w:sz w:val="22"/>
          <w:szCs w:val="22"/>
        </w:rPr>
        <w:t>(3</w:t>
      </w:r>
      <w:r>
        <w:rPr>
          <w:rFonts w:asciiTheme="minorHAnsi" w:hAnsiTheme="minorHAnsi" w:cs="Arial"/>
          <w:b/>
          <w:sz w:val="22"/>
          <w:szCs w:val="22"/>
        </w:rPr>
        <w:t xml:space="preserve"> pts)</w:t>
      </w: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>A</w:t>
      </w:r>
      <w:r w:rsidRPr="00230EB1">
        <w:rPr>
          <w:rFonts w:asciiTheme="minorHAnsi" w:hAnsiTheme="minorHAnsi" w:cs="Arial"/>
          <w:b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</w:t>
      </w:r>
      <w:r w:rsidR="00133626">
        <w:rPr>
          <w:rFonts w:asciiTheme="minorHAnsi" w:hAnsiTheme="minorHAnsi" w:cs="Arial"/>
          <w:b/>
          <w:sz w:val="22"/>
          <w:szCs w:val="22"/>
        </w:rPr>
        <w:t xml:space="preserve">(400 nm)  </w:t>
      </w:r>
      <w:r w:rsidRPr="00230EB1">
        <w:rPr>
          <w:rFonts w:asciiTheme="minorHAnsi" w:hAnsiTheme="minorHAnsi" w:cs="Arial"/>
          <w:b/>
          <w:sz w:val="22"/>
          <w:szCs w:val="22"/>
        </w:rPr>
        <w:t>= 1.00</w:t>
      </w:r>
      <w:r>
        <w:rPr>
          <w:rFonts w:asciiTheme="minorHAnsi" w:hAnsiTheme="minorHAnsi" w:cs="Arial"/>
          <w:b/>
          <w:sz w:val="22"/>
          <w:szCs w:val="22"/>
        </w:rPr>
        <w:t xml:space="preserve">      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= </w:t>
      </w:r>
      <w:r w:rsidR="00B74E01" w:rsidRPr="00B74E01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5y</w:t>
      </w: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>A</w:t>
      </w:r>
      <w:r w:rsidRPr="00230EB1">
        <w:rPr>
          <w:rFonts w:asciiTheme="minorHAnsi" w:hAnsiTheme="minorHAnsi" w:cs="Arial"/>
          <w:b/>
          <w:sz w:val="22"/>
          <w:szCs w:val="22"/>
          <w:vertAlign w:val="subscript"/>
        </w:rPr>
        <w:t>2</w:t>
      </w:r>
      <w:r w:rsidR="00133626">
        <w:rPr>
          <w:rFonts w:asciiTheme="minorHAnsi" w:hAnsiTheme="minorHAnsi" w:cs="Arial"/>
          <w:b/>
          <w:sz w:val="22"/>
          <w:szCs w:val="22"/>
        </w:rPr>
        <w:t>(800 nm)   =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0.88       =</w:t>
      </w:r>
      <w:r w:rsidR="00B74E01">
        <w:rPr>
          <w:rFonts w:asciiTheme="minorHAnsi" w:hAnsiTheme="minorHAnsi" w:cs="Arial"/>
          <w:b/>
          <w:sz w:val="22"/>
          <w:szCs w:val="22"/>
        </w:rPr>
        <w:t xml:space="preserve">  </w:t>
      </w:r>
      <w:r w:rsidR="00B74E01" w:rsidRPr="00B74E01">
        <w:rPr>
          <w:rFonts w:asciiTheme="minorHAnsi" w:hAnsiTheme="minorHAnsi" w:cs="Arial"/>
          <w:b/>
          <w:color w:val="FF0000"/>
          <w:sz w:val="22"/>
          <w:szCs w:val="22"/>
          <w:highlight w:val="yellow"/>
        </w:rPr>
        <w:t>8x +0.4y</w:t>
      </w:r>
    </w:p>
    <w:p w:rsidR="00830021" w:rsidRDefault="00830021" w:rsidP="00230EB1">
      <w:pPr>
        <w:ind w:left="720"/>
        <w:rPr>
          <w:b/>
        </w:rPr>
      </w:pPr>
    </w:p>
    <w:p w:rsidR="00242300" w:rsidRPr="00133626" w:rsidRDefault="00133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13362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se the above equations to solve for the concentrations of Cu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=x and Ni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= y</w:t>
      </w:r>
      <w:r w:rsidR="00816431">
        <w:rPr>
          <w:rFonts w:ascii="Arial" w:hAnsi="Arial" w:cs="Arial"/>
          <w:sz w:val="22"/>
          <w:szCs w:val="22"/>
        </w:rPr>
        <w:t xml:space="preserve">  (4 pts)</w:t>
      </w:r>
    </w:p>
    <w:p w:rsidR="001E0C74" w:rsidRDefault="001E0C74">
      <w:pPr>
        <w:rPr>
          <w:rFonts w:ascii="Arial" w:hAnsi="Arial" w:cs="Arial"/>
          <w:b/>
          <w:lang w:val="fr-FR"/>
        </w:rPr>
      </w:pPr>
    </w:p>
    <w:p w:rsidR="00133626" w:rsidRDefault="00133626">
      <w:pPr>
        <w:rPr>
          <w:rFonts w:ascii="Arial" w:hAnsi="Arial" w:cs="Arial"/>
          <w:b/>
          <w:lang w:val="fr-FR"/>
        </w:rPr>
      </w:pPr>
      <w:r w:rsidRPr="00864EE8">
        <w:rPr>
          <w:rFonts w:ascii="Arial" w:hAnsi="Arial" w:cs="Arial"/>
          <w:b/>
          <w:lang w:val="fr-FR"/>
        </w:rPr>
        <w:tab/>
      </w:r>
      <w:r w:rsidRPr="00864EE8">
        <w:rPr>
          <w:rFonts w:ascii="Arial" w:hAnsi="Arial" w:cs="Arial"/>
          <w:b/>
          <w:lang w:val="fr-FR"/>
        </w:rPr>
        <w:tab/>
        <w:t>x=[Cu</w:t>
      </w:r>
      <w:r w:rsidRPr="00864EE8">
        <w:rPr>
          <w:rFonts w:ascii="Arial" w:hAnsi="Arial" w:cs="Arial"/>
          <w:b/>
          <w:vertAlign w:val="superscript"/>
          <w:lang w:val="fr-FR"/>
        </w:rPr>
        <w:t>2+</w:t>
      </w:r>
      <w:r w:rsidRPr="00864EE8">
        <w:rPr>
          <w:rFonts w:ascii="Arial" w:hAnsi="Arial" w:cs="Arial"/>
          <w:b/>
          <w:lang w:val="fr-FR"/>
        </w:rPr>
        <w:t>] = ____</w:t>
      </w:r>
      <w:r w:rsidR="00B74E01" w:rsidRPr="00864EE8">
        <w:rPr>
          <w:rFonts w:ascii="Arial" w:hAnsi="Arial" w:cs="Arial"/>
          <w:b/>
          <w:color w:val="FF0000"/>
          <w:highlight w:val="yellow"/>
          <w:lang w:val="fr-FR"/>
        </w:rPr>
        <w:t>0.1</w:t>
      </w:r>
      <w:r w:rsidRPr="00864EE8">
        <w:rPr>
          <w:rFonts w:ascii="Arial" w:hAnsi="Arial" w:cs="Arial"/>
          <w:b/>
          <w:lang w:val="fr-FR"/>
        </w:rPr>
        <w:t>______M</w:t>
      </w:r>
      <w:r w:rsidRPr="00864EE8">
        <w:rPr>
          <w:rFonts w:ascii="Arial" w:hAnsi="Arial" w:cs="Arial"/>
          <w:b/>
          <w:lang w:val="fr-FR"/>
        </w:rPr>
        <w:tab/>
      </w:r>
      <w:r w:rsidRPr="00864EE8">
        <w:rPr>
          <w:rFonts w:ascii="Arial" w:hAnsi="Arial" w:cs="Arial"/>
          <w:b/>
          <w:lang w:val="fr-FR"/>
        </w:rPr>
        <w:tab/>
      </w:r>
      <w:r w:rsidRPr="00864EE8">
        <w:rPr>
          <w:rFonts w:ascii="Arial" w:hAnsi="Arial" w:cs="Arial"/>
          <w:b/>
          <w:lang w:val="fr-FR"/>
        </w:rPr>
        <w:tab/>
        <w:t>y=[Ni</w:t>
      </w:r>
      <w:r w:rsidRPr="00864EE8">
        <w:rPr>
          <w:rFonts w:ascii="Arial" w:hAnsi="Arial" w:cs="Arial"/>
          <w:b/>
          <w:vertAlign w:val="superscript"/>
          <w:lang w:val="fr-FR"/>
        </w:rPr>
        <w:t>2+</w:t>
      </w:r>
      <w:r w:rsidRPr="00864EE8">
        <w:rPr>
          <w:rFonts w:ascii="Arial" w:hAnsi="Arial" w:cs="Arial"/>
          <w:b/>
          <w:lang w:val="fr-FR"/>
        </w:rPr>
        <w:t>]=___</w:t>
      </w:r>
      <w:r w:rsidR="00B74E01" w:rsidRPr="00864EE8">
        <w:rPr>
          <w:rFonts w:ascii="Arial" w:hAnsi="Arial" w:cs="Arial"/>
          <w:b/>
          <w:color w:val="FF0000"/>
          <w:highlight w:val="yellow"/>
          <w:lang w:val="fr-FR"/>
        </w:rPr>
        <w:t>0.2</w:t>
      </w:r>
      <w:r w:rsidRPr="00864EE8">
        <w:rPr>
          <w:rFonts w:ascii="Arial" w:hAnsi="Arial" w:cs="Arial"/>
          <w:b/>
          <w:lang w:val="fr-FR"/>
        </w:rPr>
        <w:t>_______ M</w:t>
      </w:r>
    </w:p>
    <w:p w:rsidR="001E0C74" w:rsidRDefault="001E0C74" w:rsidP="001E0C74">
      <w:pPr>
        <w:rPr>
          <w:rFonts w:ascii="Arial" w:hAnsi="Arial" w:cs="Arial"/>
        </w:rPr>
      </w:pPr>
      <w:r w:rsidRPr="00FE011F">
        <w:rPr>
          <w:rFonts w:ascii="Arial" w:hAnsi="Arial" w:cs="Arial"/>
        </w:rPr>
        <w:t>(hint: One of the equations lets you solve directly for Ni</w:t>
      </w:r>
      <w:r w:rsidRPr="00FE011F">
        <w:rPr>
          <w:rFonts w:ascii="Arial" w:hAnsi="Arial" w:cs="Arial"/>
          <w:vertAlign w:val="superscript"/>
        </w:rPr>
        <w:t>2+</w:t>
      </w:r>
      <w:r w:rsidRPr="00FE011F">
        <w:rPr>
          <w:rFonts w:ascii="Arial" w:hAnsi="Arial" w:cs="Arial"/>
        </w:rPr>
        <w:t>. Find it first then substitute into the other equation to solve for Cu</w:t>
      </w:r>
      <w:r w:rsidRPr="00FE011F">
        <w:rPr>
          <w:rFonts w:ascii="Arial" w:hAnsi="Arial" w:cs="Arial"/>
          <w:vertAlign w:val="superscript"/>
        </w:rPr>
        <w:t>2+</w:t>
      </w:r>
      <w:r w:rsidRPr="00FE011F">
        <w:rPr>
          <w:rFonts w:ascii="Arial" w:hAnsi="Arial" w:cs="Arial"/>
        </w:rPr>
        <w:t>)</w:t>
      </w:r>
    </w:p>
    <w:p w:rsidR="001E0C74" w:rsidRDefault="001E0C74" w:rsidP="001E0C74">
      <w:pPr>
        <w:ind w:left="1440" w:firstLine="720"/>
        <w:rPr>
          <w:rFonts w:ascii="Arial" w:hAnsi="Arial" w:cs="Arial"/>
        </w:rPr>
      </w:pPr>
      <w:r w:rsidRPr="001E0C74">
        <w:rPr>
          <w:rFonts w:ascii="Arial" w:hAnsi="Arial" w:cs="Arial"/>
          <w:b/>
          <w:color w:val="FF0000"/>
          <w:highlight w:val="yellow"/>
          <w:lang w:val="fr-FR"/>
        </w:rPr>
        <w:t>1=5y=&gt; 1/5=y=0.2</w:t>
      </w:r>
    </w:p>
    <w:p w:rsidR="001E0C74" w:rsidRPr="001E0C74" w:rsidRDefault="001E0C74" w:rsidP="001E0C74">
      <w:pPr>
        <w:rPr>
          <w:rFonts w:ascii="Arial" w:hAnsi="Arial" w:cs="Arial"/>
          <w:b/>
          <w:lang w:val="fr-FR"/>
        </w:rPr>
      </w:pPr>
      <w:r w:rsidRPr="001E0C74">
        <w:rPr>
          <w:rFonts w:ascii="Arial" w:hAnsi="Arial" w:cs="Arial"/>
          <w:b/>
        </w:rPr>
        <w:tab/>
      </w:r>
      <w:r w:rsidRPr="001E0C74">
        <w:rPr>
          <w:rFonts w:ascii="Arial" w:hAnsi="Arial" w:cs="Arial"/>
          <w:b/>
        </w:rPr>
        <w:tab/>
      </w:r>
      <w:r w:rsidRPr="001E0C74">
        <w:rPr>
          <w:rFonts w:ascii="Arial" w:hAnsi="Arial" w:cs="Arial"/>
          <w:b/>
        </w:rPr>
        <w:tab/>
      </w:r>
      <w:r w:rsidRPr="001E0C74">
        <w:rPr>
          <w:rFonts w:ascii="Arial" w:hAnsi="Arial" w:cs="Arial"/>
          <w:b/>
          <w:color w:val="FF0000"/>
          <w:highlight w:val="yellow"/>
          <w:lang w:val="fr-FR"/>
        </w:rPr>
        <w:t>0.88=8x+0.4*0.2=&gt; 0.8=8x</w:t>
      </w:r>
      <w:r w:rsidRPr="001E0C74">
        <w:rPr>
          <w:rFonts w:ascii="Arial" w:hAnsi="Arial" w:cs="Arial"/>
          <w:b/>
          <w:color w:val="FF0000"/>
          <w:lang w:val="fr-FR"/>
        </w:rPr>
        <w:t>=</w:t>
      </w:r>
      <w:r w:rsidRPr="001E0C74">
        <w:rPr>
          <w:rFonts w:ascii="Arial" w:hAnsi="Arial" w:cs="Arial"/>
          <w:b/>
          <w:color w:val="FF0000"/>
          <w:highlight w:val="yellow"/>
          <w:lang w:val="fr-FR"/>
        </w:rPr>
        <w:t>&gt;x=0.1</w:t>
      </w:r>
      <w:r w:rsidRPr="001E0C74">
        <w:rPr>
          <w:rFonts w:ascii="Arial" w:hAnsi="Arial" w:cs="Arial"/>
          <w:b/>
          <w:color w:val="FF0000"/>
          <w:lang w:val="fr-FR"/>
        </w:rPr>
        <w:tab/>
      </w:r>
      <w:r w:rsidRPr="001E0C74">
        <w:rPr>
          <w:rFonts w:ascii="Arial" w:hAnsi="Arial" w:cs="Arial"/>
          <w:b/>
          <w:color w:val="FF0000"/>
          <w:lang w:val="fr-FR"/>
        </w:rPr>
        <w:tab/>
      </w:r>
      <w:r w:rsidRPr="001E0C74">
        <w:rPr>
          <w:rFonts w:ascii="Arial" w:hAnsi="Arial" w:cs="Arial"/>
          <w:b/>
          <w:color w:val="FF0000"/>
          <w:lang w:val="fr-FR"/>
        </w:rPr>
        <w:tab/>
      </w:r>
    </w:p>
    <w:p w:rsidR="001E0C74" w:rsidRDefault="001E0C74" w:rsidP="001E0C74">
      <w:pPr>
        <w:rPr>
          <w:rFonts w:ascii="Arial" w:hAnsi="Arial" w:cs="Arial"/>
        </w:rPr>
      </w:pPr>
    </w:p>
    <w:p w:rsidR="00830021" w:rsidRDefault="00B94F7E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Every Atomic and UV-VIS S</w:t>
      </w:r>
      <w:r w:rsidR="00242300">
        <w:rPr>
          <w:rFonts w:ascii="Arial" w:hAnsi="Arial" w:cs="Arial"/>
          <w:b/>
          <w:sz w:val="22"/>
          <w:szCs w:val="22"/>
        </w:rPr>
        <w:t>pectroscopy Geek should know…(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E0C74">
        <w:rPr>
          <w:rFonts w:ascii="Arial" w:hAnsi="Arial" w:cs="Arial"/>
          <w:b/>
          <w:sz w:val="22"/>
          <w:szCs w:val="22"/>
        </w:rPr>
        <w:t>32</w:t>
      </w:r>
      <w:r w:rsidR="002423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pts)</w:t>
      </w:r>
      <w:r w:rsidR="001E0C74">
        <w:rPr>
          <w:rFonts w:ascii="Arial" w:hAnsi="Arial" w:cs="Arial"/>
          <w:b/>
          <w:sz w:val="22"/>
          <w:szCs w:val="22"/>
        </w:rPr>
        <w:tab/>
      </w:r>
      <w:r w:rsidR="001E0C74">
        <w:rPr>
          <w:rFonts w:ascii="Arial" w:hAnsi="Arial" w:cs="Arial"/>
          <w:b/>
          <w:sz w:val="22"/>
          <w:szCs w:val="22"/>
        </w:rPr>
        <w:tab/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Acronym for the source of an AAS ____</w:t>
      </w:r>
      <w:r w:rsidR="00B74E01" w:rsidRPr="00B74E01">
        <w:rPr>
          <w:rFonts w:ascii="Arial" w:hAnsi="Arial" w:cs="Arial"/>
          <w:color w:val="FF0000"/>
          <w:sz w:val="22"/>
          <w:szCs w:val="22"/>
          <w:highlight w:val="yellow"/>
        </w:rPr>
        <w:t>HCL</w:t>
      </w:r>
      <w:r>
        <w:rPr>
          <w:rFonts w:ascii="Arial" w:hAnsi="Arial" w:cs="Arial"/>
          <w:sz w:val="22"/>
          <w:szCs w:val="22"/>
        </w:rPr>
        <w:t>_______________________</w:t>
      </w:r>
    </w:p>
    <w:p w:rsidR="00242300" w:rsidRDefault="00242300" w:rsidP="00113F12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007FD">
        <w:rPr>
          <w:rFonts w:ascii="Arial" w:hAnsi="Arial" w:cs="Arial"/>
          <w:sz w:val="22"/>
          <w:szCs w:val="22"/>
        </w:rPr>
        <w:t>New school transducer that converts light to current in Lambda 25 UV-VIS</w:t>
      </w:r>
      <w:r w:rsidR="00C964EB" w:rsidRPr="00E007FD">
        <w:rPr>
          <w:rFonts w:ascii="Arial" w:hAnsi="Arial" w:cs="Arial"/>
          <w:sz w:val="22"/>
          <w:szCs w:val="22"/>
        </w:rPr>
        <w:t>_</w:t>
      </w:r>
      <w:r w:rsidR="00B74E01" w:rsidRPr="00A667CE">
        <w:rPr>
          <w:rFonts w:ascii="Arial" w:hAnsi="Arial" w:cs="Arial"/>
          <w:color w:val="FF0000"/>
          <w:sz w:val="22"/>
          <w:szCs w:val="22"/>
          <w:highlight w:val="yellow"/>
        </w:rPr>
        <w:t>photodiodes</w:t>
      </w:r>
      <w:r w:rsidR="00C964EB" w:rsidRPr="00E007FD">
        <w:rPr>
          <w:rFonts w:ascii="Arial" w:hAnsi="Arial" w:cs="Arial"/>
          <w:sz w:val="22"/>
          <w:szCs w:val="22"/>
        </w:rPr>
        <w:t>__</w:t>
      </w:r>
    </w:p>
    <w:p w:rsidR="00F36E7A" w:rsidRDefault="00F36E7A" w:rsidP="00F36E7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007FD">
        <w:rPr>
          <w:rFonts w:ascii="Arial" w:hAnsi="Arial" w:cs="Arial"/>
          <w:sz w:val="22"/>
          <w:szCs w:val="22"/>
        </w:rPr>
        <w:t>cronym for older transducer that converts light to current in Lambda 4B UV-VIS _</w:t>
      </w:r>
      <w:r w:rsidRPr="00B74E01">
        <w:rPr>
          <w:rFonts w:ascii="Arial" w:hAnsi="Arial" w:cs="Arial"/>
          <w:color w:val="FF0000"/>
          <w:sz w:val="22"/>
          <w:szCs w:val="22"/>
          <w:highlight w:val="yellow"/>
        </w:rPr>
        <w:t>PMT</w:t>
      </w:r>
      <w:r w:rsidRPr="00E007FD">
        <w:rPr>
          <w:rFonts w:ascii="Arial" w:hAnsi="Arial" w:cs="Arial"/>
          <w:sz w:val="22"/>
          <w:szCs w:val="22"/>
        </w:rPr>
        <w:t>___</w:t>
      </w:r>
    </w:p>
    <w:p w:rsidR="001E0C74" w:rsidRDefault="001E0C74" w:rsidP="001E0C74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E0C74">
        <w:rPr>
          <w:rFonts w:ascii="Arial" w:hAnsi="Arial" w:cs="Arial"/>
          <w:sz w:val="22"/>
          <w:szCs w:val="22"/>
        </w:rPr>
        <w:t>UV source of a UV-VIS spectrophotometer__</w:t>
      </w:r>
      <w:r w:rsidRPr="001E0C74">
        <w:rPr>
          <w:rFonts w:ascii="Arial" w:hAnsi="Arial" w:cs="Arial"/>
          <w:color w:val="FF0000"/>
          <w:sz w:val="22"/>
          <w:szCs w:val="22"/>
          <w:highlight w:val="yellow"/>
        </w:rPr>
        <w:t>deuterium lamp</w:t>
      </w:r>
      <w:r w:rsidRPr="001E0C74">
        <w:rPr>
          <w:rFonts w:ascii="Arial" w:hAnsi="Arial" w:cs="Arial"/>
          <w:sz w:val="22"/>
          <w:szCs w:val="22"/>
        </w:rPr>
        <w:t>________</w:t>
      </w:r>
    </w:p>
    <w:p w:rsidR="001E0C74" w:rsidRDefault="001E0C74" w:rsidP="001E0C74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E0C74">
        <w:rPr>
          <w:rFonts w:ascii="Arial" w:hAnsi="Arial" w:cs="Arial"/>
          <w:sz w:val="22"/>
          <w:szCs w:val="22"/>
        </w:rPr>
        <w:t>What `gadget’ divides up the incoming source beam in a double beam UV-VIS into a reference and a source signal ___</w:t>
      </w:r>
      <w:r w:rsidRPr="001E0C74">
        <w:rPr>
          <w:rFonts w:ascii="Arial" w:hAnsi="Arial" w:cs="Arial"/>
          <w:color w:val="FF0000"/>
          <w:sz w:val="22"/>
          <w:szCs w:val="22"/>
          <w:highlight w:val="yellow"/>
        </w:rPr>
        <w:t>_chopper_</w:t>
      </w:r>
      <w:r w:rsidRPr="001E0C74">
        <w:rPr>
          <w:rFonts w:ascii="Arial" w:hAnsi="Arial" w:cs="Arial"/>
          <w:sz w:val="22"/>
          <w:szCs w:val="22"/>
        </w:rPr>
        <w:t>______________ (hint: it looks like a propeller)</w:t>
      </w:r>
    </w:p>
    <w:p w:rsidR="001E0C74" w:rsidRDefault="001E0C74" w:rsidP="001E0C74">
      <w:pPr>
        <w:ind w:left="720"/>
        <w:rPr>
          <w:rFonts w:ascii="Arial" w:hAnsi="Arial" w:cs="Arial"/>
          <w:sz w:val="22"/>
          <w:szCs w:val="22"/>
        </w:rPr>
      </w:pPr>
    </w:p>
    <w:p w:rsidR="001E0C74" w:rsidRDefault="001E0C74" w:rsidP="001E0C74">
      <w:pPr>
        <w:ind w:left="720"/>
        <w:rPr>
          <w:rFonts w:ascii="Arial" w:hAnsi="Arial" w:cs="Arial"/>
          <w:sz w:val="22"/>
          <w:szCs w:val="22"/>
        </w:rPr>
      </w:pPr>
    </w:p>
    <w:p w:rsidR="001E0C74" w:rsidRDefault="001E0C74" w:rsidP="001E0C7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_____/15</w:t>
      </w:r>
    </w:p>
    <w:p w:rsidR="001E0C74" w:rsidRPr="001E0C74" w:rsidRDefault="001E0C74" w:rsidP="001E0C74">
      <w:pPr>
        <w:ind w:left="720"/>
        <w:rPr>
          <w:rFonts w:ascii="Arial" w:hAnsi="Arial" w:cs="Arial"/>
          <w:sz w:val="22"/>
          <w:szCs w:val="22"/>
        </w:rPr>
      </w:pPr>
    </w:p>
    <w:p w:rsidR="001E0C74" w:rsidRPr="001E0C74" w:rsidRDefault="001E0C74" w:rsidP="001E0C74">
      <w:pPr>
        <w:numPr>
          <w:ilvl w:val="1"/>
          <w:numId w:val="11"/>
        </w:numPr>
        <w:rPr>
          <w:rFonts w:ascii="Arial" w:hAnsi="Arial" w:cs="Arial"/>
          <w:b/>
          <w:sz w:val="18"/>
          <w:szCs w:val="18"/>
        </w:rPr>
      </w:pPr>
      <w:r w:rsidRPr="001E0C74">
        <w:rPr>
          <w:rFonts w:ascii="Arial" w:hAnsi="Arial" w:cs="Arial"/>
          <w:b/>
          <w:sz w:val="18"/>
          <w:szCs w:val="18"/>
        </w:rPr>
        <w:t>What Every Atomic and UV-VIS Spectroscopy Geek should know…(</w:t>
      </w:r>
      <w:r>
        <w:rPr>
          <w:rFonts w:ascii="Arial" w:hAnsi="Arial" w:cs="Arial"/>
          <w:b/>
          <w:sz w:val="18"/>
          <w:szCs w:val="18"/>
        </w:rPr>
        <w:t>continued)</w:t>
      </w:r>
    </w:p>
    <w:p w:rsidR="001E0C74" w:rsidRDefault="001E0C74" w:rsidP="001E0C74">
      <w:pPr>
        <w:ind w:left="720"/>
        <w:rPr>
          <w:rFonts w:ascii="Arial" w:hAnsi="Arial" w:cs="Arial"/>
          <w:sz w:val="22"/>
          <w:szCs w:val="22"/>
        </w:rPr>
      </w:pPr>
    </w:p>
    <w:p w:rsidR="001E0C74" w:rsidRDefault="001E0C74" w:rsidP="001E0C74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ICP stands for…  ___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Inductively Coupled Plasma_</w:t>
      </w:r>
      <w:r>
        <w:rPr>
          <w:rFonts w:ascii="Arial" w:hAnsi="Arial" w:cs="Arial"/>
          <w:sz w:val="22"/>
          <w:szCs w:val="22"/>
        </w:rPr>
        <w:t>______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UV-VIS cell material that provides the best </w:t>
      </w:r>
      <w:r w:rsidR="00AB4192">
        <w:rPr>
          <w:rFonts w:ascii="Arial" w:hAnsi="Arial" w:cs="Arial"/>
          <w:sz w:val="22"/>
          <w:szCs w:val="22"/>
        </w:rPr>
        <w:t xml:space="preserve">(most expensive) </w:t>
      </w:r>
      <w:r>
        <w:rPr>
          <w:rFonts w:ascii="Arial" w:hAnsi="Arial" w:cs="Arial"/>
          <w:sz w:val="22"/>
          <w:szCs w:val="22"/>
        </w:rPr>
        <w:t>window into the UV_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quartz</w:t>
      </w:r>
      <w:r>
        <w:rPr>
          <w:rFonts w:ascii="Arial" w:hAnsi="Arial" w:cs="Arial"/>
          <w:sz w:val="22"/>
          <w:szCs w:val="22"/>
        </w:rPr>
        <w:t>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`cell’ containing the sample analyzed in an AAS ?  ___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flame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E007FD" w:rsidRDefault="001E0C7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E007FD">
        <w:rPr>
          <w:rFonts w:ascii="Arial" w:hAnsi="Arial" w:cs="Arial"/>
          <w:sz w:val="22"/>
          <w:szCs w:val="22"/>
        </w:rPr>
        <w:t>) Hyphenated name for UV-VIS beam path configuration: 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Czerny</w:t>
      </w:r>
      <w:r w:rsidR="00E007FD" w:rsidRPr="00A667CE">
        <w:rPr>
          <w:rFonts w:ascii="Arial" w:hAnsi="Arial" w:cs="Arial"/>
          <w:color w:val="FF0000"/>
          <w:sz w:val="22"/>
          <w:szCs w:val="22"/>
          <w:highlight w:val="yellow"/>
        </w:rPr>
        <w:t>_____-___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Turner</w:t>
      </w:r>
      <w:r w:rsidR="00E007FD">
        <w:rPr>
          <w:rFonts w:ascii="Arial" w:hAnsi="Arial" w:cs="Arial"/>
          <w:sz w:val="22"/>
          <w:szCs w:val="22"/>
        </w:rPr>
        <w:t>______</w:t>
      </w:r>
    </w:p>
    <w:p w:rsidR="00830021" w:rsidRDefault="001E0C7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94F7E">
        <w:rPr>
          <w:rFonts w:ascii="Arial" w:hAnsi="Arial" w:cs="Arial"/>
          <w:sz w:val="22"/>
          <w:szCs w:val="22"/>
        </w:rPr>
        <w:t>)  Grating design in modern ICP ___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echelle</w:t>
      </w:r>
      <w:r w:rsidR="00B94F7E">
        <w:rPr>
          <w:rFonts w:ascii="Arial" w:hAnsi="Arial" w:cs="Arial"/>
          <w:sz w:val="22"/>
          <w:szCs w:val="22"/>
        </w:rPr>
        <w:t xml:space="preserve">_________ </w:t>
      </w:r>
      <w:r w:rsidR="004519F9">
        <w:rPr>
          <w:rFonts w:ascii="Arial" w:hAnsi="Arial" w:cs="Arial"/>
          <w:sz w:val="22"/>
          <w:szCs w:val="22"/>
        </w:rPr>
        <w:t>(rhymes with gazelle)</w:t>
      </w:r>
    </w:p>
    <w:p w:rsidR="00E007FD" w:rsidRDefault="001E0C7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E007FD">
        <w:rPr>
          <w:rFonts w:ascii="Arial" w:hAnsi="Arial" w:cs="Arial"/>
          <w:sz w:val="22"/>
          <w:szCs w:val="22"/>
        </w:rPr>
        <w:t xml:space="preserve">)  </w:t>
      </w:r>
      <w:r w:rsidR="00EE60D8">
        <w:rPr>
          <w:rFonts w:ascii="Arial" w:hAnsi="Arial" w:cs="Arial"/>
          <w:sz w:val="22"/>
          <w:szCs w:val="22"/>
        </w:rPr>
        <w:t>Achilles heel of AAS</w:t>
      </w:r>
      <w:r w:rsidR="00E007FD">
        <w:rPr>
          <w:rFonts w:ascii="Arial" w:hAnsi="Arial" w:cs="Arial"/>
          <w:sz w:val="22"/>
          <w:szCs w:val="22"/>
        </w:rPr>
        <w:t>____</w:t>
      </w:r>
      <w:r w:rsidR="00EE60D8" w:rsidRPr="00EE60D8">
        <w:rPr>
          <w:rFonts w:ascii="Arial" w:hAnsi="Arial" w:cs="Arial"/>
          <w:color w:val="FF0000"/>
          <w:sz w:val="22"/>
          <w:szCs w:val="22"/>
          <w:highlight w:val="yellow"/>
        </w:rPr>
        <w:t>slotted burner</w:t>
      </w:r>
      <w:r w:rsidR="00E007FD">
        <w:rPr>
          <w:rFonts w:ascii="Arial" w:hAnsi="Arial" w:cs="Arial"/>
          <w:sz w:val="22"/>
          <w:szCs w:val="22"/>
        </w:rPr>
        <w:t>_____________</w:t>
      </w:r>
    </w:p>
    <w:p w:rsidR="001E0C74" w:rsidRP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E0C74">
        <w:rPr>
          <w:rFonts w:ascii="Arial" w:hAnsi="Arial" w:cs="Arial"/>
          <w:sz w:val="22"/>
          <w:szCs w:val="22"/>
        </w:rPr>
        <w:t xml:space="preserve">12)  </w:t>
      </w:r>
      <w:r w:rsidRPr="001E0C74">
        <w:rPr>
          <w:rFonts w:ascii="Arial" w:hAnsi="Arial" w:cs="Arial"/>
          <w:sz w:val="22"/>
          <w:szCs w:val="22"/>
        </w:rPr>
        <w:tab/>
        <w:t xml:space="preserve">Main problem with using uv-vis for samples containing many elements: </w:t>
      </w:r>
      <w:r w:rsidRPr="001E0C74">
        <w:rPr>
          <w:rFonts w:ascii="Arial" w:hAnsi="Arial" w:cs="Arial"/>
          <w:color w:val="FF0000"/>
          <w:sz w:val="22"/>
          <w:szCs w:val="22"/>
          <w:highlight w:val="yellow"/>
        </w:rPr>
        <w:t>N</w:t>
      </w:r>
      <w:r w:rsidRPr="001E0C74">
        <w:rPr>
          <w:rFonts w:ascii="Arial" w:hAnsi="Arial" w:cs="Arial"/>
          <w:color w:val="FF0000"/>
          <w:sz w:val="22"/>
          <w:szCs w:val="22"/>
          <w:highlight w:val="yellow"/>
          <w:vertAlign w:val="superscript"/>
        </w:rPr>
        <w:t>2</w:t>
      </w:r>
      <w:r w:rsidRPr="001E0C74">
        <w:rPr>
          <w:rFonts w:ascii="Arial" w:hAnsi="Arial" w:cs="Arial"/>
          <w:color w:val="FF0000"/>
          <w:sz w:val="22"/>
          <w:szCs w:val="22"/>
          <w:highlight w:val="yellow"/>
        </w:rPr>
        <w:t xml:space="preserve"> problem</w:t>
      </w:r>
      <w:r w:rsidRPr="001E0C74">
        <w:rPr>
          <w:rFonts w:ascii="Arial" w:hAnsi="Arial" w:cs="Arial"/>
          <w:sz w:val="22"/>
          <w:szCs w:val="22"/>
        </w:rPr>
        <w:t>_______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E0C7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1E0C74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) Atomic spectroscopy method of choice for small sample sizes: 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HGA graphite furnace</w:t>
      </w:r>
      <w:r>
        <w:rPr>
          <w:rFonts w:ascii="Arial" w:hAnsi="Arial" w:cs="Arial"/>
          <w:sz w:val="22"/>
          <w:szCs w:val="22"/>
        </w:rPr>
        <w:t>_</w:t>
      </w:r>
    </w:p>
    <w:p w:rsidR="00242300" w:rsidRDefault="002423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E0C7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1E0C74">
        <w:rPr>
          <w:rFonts w:ascii="Arial" w:hAnsi="Arial" w:cs="Arial"/>
          <w:sz w:val="22"/>
          <w:szCs w:val="22"/>
        </w:rPr>
        <w:t>14)</w:t>
      </w:r>
      <w:r>
        <w:rPr>
          <w:rFonts w:ascii="Arial" w:hAnsi="Arial" w:cs="Arial"/>
          <w:sz w:val="22"/>
          <w:szCs w:val="22"/>
        </w:rPr>
        <w:t xml:space="preserve"> New-fangled grating used in Lambda 25 that simplifies optical path: </w:t>
      </w: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holographic grating</w:t>
      </w:r>
      <w:r>
        <w:rPr>
          <w:rFonts w:ascii="Arial" w:hAnsi="Arial" w:cs="Arial"/>
          <w:sz w:val="22"/>
          <w:szCs w:val="22"/>
        </w:rPr>
        <w:t>_</w:t>
      </w:r>
    </w:p>
    <w:p w:rsidR="00133626" w:rsidRDefault="00133626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E0C74">
        <w:rPr>
          <w:rFonts w:ascii="Arial" w:hAnsi="Arial" w:cs="Arial"/>
          <w:sz w:val="22"/>
          <w:szCs w:val="22"/>
        </w:rPr>
        <w:t xml:space="preserve">    15</w:t>
      </w:r>
      <w:r>
        <w:rPr>
          <w:rFonts w:ascii="Arial" w:hAnsi="Arial" w:cs="Arial"/>
          <w:sz w:val="22"/>
          <w:szCs w:val="22"/>
        </w:rPr>
        <w:t>) Name two advantages of ICP over AAS for element analysis: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A667CE" w:rsidRPr="00A667CE">
        <w:rPr>
          <w:rFonts w:ascii="Arial" w:hAnsi="Arial" w:cs="Arial"/>
          <w:color w:val="FF0000"/>
          <w:sz w:val="22"/>
          <w:szCs w:val="22"/>
          <w:highlight w:val="yellow"/>
        </w:rPr>
        <w:t>simultaneous analysis of all elements</w:t>
      </w:r>
      <w:r>
        <w:rPr>
          <w:rFonts w:ascii="Arial" w:hAnsi="Arial" w:cs="Arial"/>
          <w:sz w:val="22"/>
          <w:szCs w:val="22"/>
        </w:rPr>
        <w:t>______________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B94F7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A667CE" w:rsidRPr="00465BF5">
        <w:rPr>
          <w:rFonts w:ascii="Arial" w:hAnsi="Arial" w:cs="Arial"/>
          <w:color w:val="FF0000"/>
          <w:sz w:val="22"/>
          <w:szCs w:val="22"/>
          <w:highlight w:val="yellow"/>
        </w:rPr>
        <w:t>emission based (no need for sources)</w:t>
      </w:r>
      <w:r w:rsidRPr="00465BF5">
        <w:rPr>
          <w:rFonts w:ascii="Arial" w:hAnsi="Arial" w:cs="Arial"/>
          <w:color w:val="FF0000"/>
          <w:sz w:val="22"/>
          <w:szCs w:val="22"/>
          <w:highlight w:val="yellow"/>
        </w:rPr>
        <w:t>__________________</w:t>
      </w:r>
    </w:p>
    <w:p w:rsidR="00830021" w:rsidRPr="00A667CE" w:rsidRDefault="00A667CE" w:rsidP="00A667CE">
      <w:pPr>
        <w:ind w:left="1800"/>
        <w:rPr>
          <w:rFonts w:ascii="Arial" w:hAnsi="Arial" w:cs="Arial"/>
          <w:color w:val="FF0000"/>
          <w:sz w:val="22"/>
          <w:szCs w:val="22"/>
        </w:rPr>
      </w:pPr>
      <w:r w:rsidRPr="00A667CE">
        <w:rPr>
          <w:rFonts w:ascii="Arial" w:hAnsi="Arial" w:cs="Arial"/>
          <w:color w:val="FF0000"/>
          <w:sz w:val="22"/>
          <w:szCs w:val="22"/>
          <w:highlight w:val="yellow"/>
        </w:rPr>
        <w:t>Also: more sensitive, no chemical problems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17) Which are the double beam instruments below ? (circle all that apply, (2 pts)</w:t>
      </w:r>
    </w:p>
    <w:p w:rsidR="001E0C74" w:rsidRPr="00C505C9" w:rsidRDefault="001E0C74" w:rsidP="001E0C74">
      <w:pPr>
        <w:tabs>
          <w:tab w:val="left" w:pos="810"/>
        </w:tabs>
        <w:rPr>
          <w:rFonts w:ascii="Arial" w:hAnsi="Arial" w:cs="Arial"/>
          <w:color w:val="FF0000"/>
          <w:sz w:val="22"/>
          <w:szCs w:val="22"/>
        </w:rPr>
      </w:pP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  <w:lang w:val="fr-FR"/>
        </w:rPr>
      </w:pPr>
      <w:r w:rsidRPr="00C505C9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Lambda 4B UV-VIS</w:t>
      </w:r>
      <w:r>
        <w:rPr>
          <w:rFonts w:ascii="Arial" w:hAnsi="Arial" w:cs="Arial"/>
          <w:sz w:val="22"/>
          <w:szCs w:val="22"/>
          <w:lang w:val="fr-FR"/>
        </w:rPr>
        <w:tab/>
        <w:t>Spec 20</w:t>
      </w:r>
      <w:r>
        <w:rPr>
          <w:rFonts w:ascii="Arial" w:hAnsi="Arial" w:cs="Arial"/>
          <w:sz w:val="22"/>
          <w:szCs w:val="22"/>
          <w:lang w:val="fr-FR"/>
        </w:rPr>
        <w:tab/>
        <w:t xml:space="preserve"> </w:t>
      </w:r>
      <w:r w:rsidRPr="00C505C9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 w:rsidRPr="00C505C9">
        <w:rPr>
          <w:rFonts w:ascii="Arial" w:hAnsi="Arial" w:cs="Arial"/>
          <w:color w:val="FF0000"/>
          <w:sz w:val="22"/>
          <w:szCs w:val="22"/>
          <w:highlight w:val="yellow"/>
          <w:lang w:val="fr-FR"/>
        </w:rPr>
        <w:t>PE 200 AAS</w:t>
      </w:r>
      <w:r w:rsidRPr="00C505C9">
        <w:rPr>
          <w:rFonts w:ascii="Arial" w:hAnsi="Arial" w:cs="Arial"/>
          <w:color w:val="FF0000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 xml:space="preserve">ICP 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  <w:lang w:val="fr-FR"/>
        </w:rPr>
      </w:pP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18) Russian sounding graphite sample holder for HGA: ___</w:t>
      </w:r>
      <w:r w:rsidR="00C505C9" w:rsidRPr="00C505C9">
        <w:rPr>
          <w:rFonts w:ascii="Arial" w:hAnsi="Arial" w:cs="Arial"/>
          <w:color w:val="FF0000"/>
          <w:sz w:val="22"/>
          <w:szCs w:val="22"/>
          <w:highlight w:val="yellow"/>
        </w:rPr>
        <w:t>Lvov</w:t>
      </w:r>
      <w:r w:rsidRPr="00C505C9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>
        <w:rPr>
          <w:rFonts w:ascii="Arial" w:hAnsi="Arial" w:cs="Arial"/>
          <w:sz w:val="22"/>
          <w:szCs w:val="22"/>
        </w:rPr>
        <w:t>________ platform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19) Correct order for Electrothermal analysis:</w:t>
      </w:r>
    </w:p>
    <w:p w:rsidR="001E0C74" w:rsidRDefault="001E0C74" w:rsidP="001E0C74">
      <w:pPr>
        <w:numPr>
          <w:ilvl w:val="1"/>
          <w:numId w:val="17"/>
        </w:numPr>
        <w:tabs>
          <w:tab w:val="left" w:pos="8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flash- ash- dry   </w:t>
      </w:r>
      <w:r>
        <w:rPr>
          <w:rFonts w:ascii="Arial" w:hAnsi="Arial" w:cs="Arial"/>
          <w:sz w:val="22"/>
          <w:szCs w:val="22"/>
        </w:rPr>
        <w:tab/>
        <w:t xml:space="preserve">b)dry-flash- ash      </w:t>
      </w:r>
      <w:r w:rsidRPr="00C505C9">
        <w:rPr>
          <w:rFonts w:ascii="Arial" w:hAnsi="Arial" w:cs="Arial"/>
          <w:b/>
          <w:color w:val="FF0000"/>
          <w:sz w:val="22"/>
          <w:szCs w:val="22"/>
          <w:highlight w:val="yellow"/>
        </w:rPr>
        <w:t>c)dry-ash-flash</w:t>
      </w:r>
      <w:r w:rsidRPr="00C505C9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d)flash-dry-ash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20) For higher scan rate in a uv-vis: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 w:rsidRPr="00C505C9">
        <w:rPr>
          <w:rFonts w:ascii="Arial" w:hAnsi="Arial" w:cs="Arial"/>
          <w:color w:val="FF0000"/>
          <w:sz w:val="22"/>
          <w:szCs w:val="22"/>
          <w:highlight w:val="yellow"/>
        </w:rPr>
        <w:t>a)increase slit width</w:t>
      </w:r>
      <w:r w:rsidRPr="00C505C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b) decrease slit width   c) shorten wavelength range   d) increase PMT gain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21) Which technique is based on emission lines ? _____</w:t>
      </w:r>
      <w:r w:rsidR="00C505C9" w:rsidRPr="00C505C9">
        <w:rPr>
          <w:rFonts w:ascii="Arial" w:hAnsi="Arial" w:cs="Arial"/>
          <w:color w:val="FF0000"/>
          <w:sz w:val="22"/>
          <w:szCs w:val="22"/>
          <w:highlight w:val="yellow"/>
        </w:rPr>
        <w:t>ICP</w:t>
      </w:r>
      <w:r>
        <w:rPr>
          <w:rFonts w:ascii="Arial" w:hAnsi="Arial" w:cs="Arial"/>
          <w:sz w:val="22"/>
          <w:szCs w:val="22"/>
        </w:rPr>
        <w:t>_____________________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22) Source and cell in an ICP:_______</w:t>
      </w:r>
      <w:r w:rsidR="00C505C9" w:rsidRPr="00C505C9">
        <w:rPr>
          <w:rFonts w:ascii="Arial" w:hAnsi="Arial" w:cs="Arial"/>
          <w:color w:val="FF0000"/>
          <w:sz w:val="22"/>
          <w:szCs w:val="22"/>
          <w:highlight w:val="yellow"/>
        </w:rPr>
        <w:t>Plasma torch</w:t>
      </w:r>
      <w:r>
        <w:rPr>
          <w:rFonts w:ascii="Arial" w:hAnsi="Arial" w:cs="Arial"/>
          <w:sz w:val="22"/>
          <w:szCs w:val="22"/>
        </w:rPr>
        <w:t>_________________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23) AAS and uv-vis both involve excitation of: (circle one)</w:t>
      </w:r>
    </w:p>
    <w:p w:rsidR="001E0C74" w:rsidRDefault="001E0C74" w:rsidP="001E0C74">
      <w:pPr>
        <w:tabs>
          <w:tab w:val="left" w:pos="81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a)vibrations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b)rotations </w:t>
      </w:r>
      <w:r>
        <w:rPr>
          <w:rFonts w:ascii="Arial" w:hAnsi="Arial" w:cs="Arial"/>
          <w:sz w:val="22"/>
          <w:szCs w:val="22"/>
        </w:rPr>
        <w:tab/>
        <w:t xml:space="preserve">    c)spin flips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05C9">
        <w:rPr>
          <w:rFonts w:ascii="Arial" w:hAnsi="Arial" w:cs="Arial"/>
          <w:color w:val="FF0000"/>
          <w:sz w:val="22"/>
          <w:szCs w:val="22"/>
          <w:highlight w:val="yellow"/>
        </w:rPr>
        <w:t>d)electrons</w:t>
      </w:r>
      <w:r w:rsidRPr="00C505C9"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1E0C74" w:rsidRDefault="001E0C74" w:rsidP="001E0C74">
      <w:pPr>
        <w:tabs>
          <w:tab w:val="left" w:pos="810"/>
        </w:tabs>
        <w:ind w:firstLine="360"/>
        <w:rPr>
          <w:rFonts w:ascii="Arial" w:hAnsi="Arial" w:cs="Arial"/>
          <w:sz w:val="22"/>
          <w:szCs w:val="22"/>
        </w:rPr>
      </w:pP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24)  Name for device that selects wavelength______</w:t>
      </w:r>
      <w:r w:rsidR="00C505C9" w:rsidRPr="00C505C9">
        <w:rPr>
          <w:rFonts w:ascii="Arial" w:hAnsi="Arial" w:cs="Arial"/>
          <w:color w:val="FF0000"/>
          <w:sz w:val="22"/>
          <w:szCs w:val="22"/>
          <w:highlight w:val="yellow"/>
        </w:rPr>
        <w:t>monochromator</w:t>
      </w:r>
      <w:r>
        <w:rPr>
          <w:rFonts w:ascii="Arial" w:hAnsi="Arial" w:cs="Arial"/>
          <w:sz w:val="22"/>
          <w:szCs w:val="22"/>
        </w:rPr>
        <w:t>____________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25)  The AAS requires that the sample elements become ____</w:t>
      </w:r>
      <w:r w:rsidRPr="00C505C9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 w:rsidR="00C505C9" w:rsidRPr="00C505C9">
        <w:rPr>
          <w:rFonts w:ascii="Arial" w:hAnsi="Arial" w:cs="Arial"/>
          <w:color w:val="FF0000"/>
          <w:sz w:val="22"/>
          <w:szCs w:val="22"/>
          <w:highlight w:val="yellow"/>
        </w:rPr>
        <w:t>atomized</w:t>
      </w:r>
      <w:r>
        <w:rPr>
          <w:rFonts w:ascii="Arial" w:hAnsi="Arial" w:cs="Arial"/>
          <w:sz w:val="22"/>
          <w:szCs w:val="22"/>
        </w:rPr>
        <w:t>_____in the flame.</w:t>
      </w:r>
    </w:p>
    <w:p w:rsidR="001E0C74" w:rsidRDefault="00C505C9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26)</w:t>
      </w:r>
      <w:r w:rsidR="001E0C74">
        <w:rPr>
          <w:rFonts w:ascii="Arial" w:hAnsi="Arial" w:cs="Arial"/>
          <w:sz w:val="22"/>
          <w:szCs w:val="22"/>
        </w:rPr>
        <w:t>What is the gas excited in  both ICP and HCL ? ______</w:t>
      </w:r>
      <w:r w:rsidRPr="00C505C9">
        <w:rPr>
          <w:rFonts w:ascii="Arial" w:hAnsi="Arial" w:cs="Arial"/>
          <w:color w:val="FF0000"/>
          <w:sz w:val="22"/>
          <w:szCs w:val="22"/>
          <w:highlight w:val="yellow"/>
        </w:rPr>
        <w:t>Ar (argon)</w:t>
      </w:r>
      <w:r w:rsidR="001E0C74">
        <w:rPr>
          <w:rFonts w:ascii="Arial" w:hAnsi="Arial" w:cs="Arial"/>
          <w:sz w:val="22"/>
          <w:szCs w:val="22"/>
        </w:rPr>
        <w:t>__________________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1E0C74" w:rsidRDefault="00C505C9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1E0C74">
        <w:rPr>
          <w:rFonts w:ascii="Arial" w:hAnsi="Arial" w:cs="Arial"/>
          <w:sz w:val="22"/>
          <w:szCs w:val="22"/>
        </w:rPr>
        <w:t>)   What part of the uv-vis instrument helps us reduce noise by phase locking to it?</w:t>
      </w:r>
      <w:r>
        <w:rPr>
          <w:rFonts w:ascii="Arial" w:hAnsi="Arial" w:cs="Arial"/>
          <w:sz w:val="22"/>
          <w:szCs w:val="22"/>
        </w:rPr>
        <w:t xml:space="preserve"> </w:t>
      </w:r>
      <w:r w:rsidRPr="00C505C9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Choppe</w:t>
      </w:r>
      <w:r w:rsidRPr="00C505C9">
        <w:rPr>
          <w:rFonts w:ascii="Arial" w:hAnsi="Arial" w:cs="Arial"/>
          <w:color w:val="FF0000"/>
          <w:sz w:val="22"/>
          <w:szCs w:val="22"/>
          <w:highlight w:val="yellow"/>
        </w:rPr>
        <w:t>r</w:t>
      </w:r>
      <w:r w:rsidR="001E0C74">
        <w:rPr>
          <w:rFonts w:ascii="Arial" w:hAnsi="Arial" w:cs="Arial"/>
          <w:sz w:val="22"/>
          <w:szCs w:val="22"/>
        </w:rPr>
        <w:t>___</w:t>
      </w:r>
    </w:p>
    <w:p w:rsidR="001E0C74" w:rsidRDefault="00C505C9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1E0C74">
        <w:rPr>
          <w:rFonts w:ascii="Arial" w:hAnsi="Arial" w:cs="Arial"/>
          <w:sz w:val="22"/>
          <w:szCs w:val="22"/>
        </w:rPr>
        <w:t>)   Which is more sensitive: ICP or UV-VIS ? ___</w:t>
      </w:r>
      <w:r w:rsidR="001E0C74" w:rsidRPr="00C505C9">
        <w:rPr>
          <w:rFonts w:ascii="Arial" w:hAnsi="Arial" w:cs="Arial"/>
          <w:color w:val="FF0000"/>
          <w:sz w:val="22"/>
          <w:szCs w:val="22"/>
          <w:highlight w:val="yellow"/>
        </w:rPr>
        <w:t>_</w:t>
      </w:r>
      <w:r w:rsidRPr="00C505C9">
        <w:rPr>
          <w:rFonts w:ascii="Arial" w:hAnsi="Arial" w:cs="Arial"/>
          <w:color w:val="FF0000"/>
          <w:sz w:val="22"/>
          <w:szCs w:val="22"/>
          <w:highlight w:val="yellow"/>
        </w:rPr>
        <w:t>ICP</w:t>
      </w:r>
      <w:r w:rsidR="001E0C74">
        <w:rPr>
          <w:rFonts w:ascii="Arial" w:hAnsi="Arial" w:cs="Arial"/>
          <w:sz w:val="22"/>
          <w:szCs w:val="22"/>
        </w:rPr>
        <w:t>_________________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1E0C74" w:rsidRDefault="00C505C9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1E0C74">
        <w:rPr>
          <w:rFonts w:ascii="Arial" w:hAnsi="Arial" w:cs="Arial"/>
          <w:sz w:val="22"/>
          <w:szCs w:val="22"/>
        </w:rPr>
        <w:t xml:space="preserve">)      What is the source for the visible part of the light in a UV-VIS spectrophotometer? 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</w:t>
      </w:r>
      <w:r w:rsidR="00C505C9" w:rsidRPr="00C505C9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tungsten lamp</w:t>
      </w:r>
      <w:r>
        <w:rPr>
          <w:rFonts w:ascii="Arial" w:hAnsi="Arial" w:cs="Arial"/>
          <w:sz w:val="22"/>
          <w:szCs w:val="22"/>
        </w:rPr>
        <w:t>___________</w:t>
      </w:r>
    </w:p>
    <w:p w:rsidR="001E0C74" w:rsidRPr="00242300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1E0C74" w:rsidRDefault="00C505C9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t>30</w:t>
      </w:r>
      <w:r w:rsidR="001E0C74">
        <w:t xml:space="preserve">)    </w:t>
      </w:r>
      <w:r w:rsidR="001E0C74">
        <w:rPr>
          <w:rFonts w:ascii="Arial" w:hAnsi="Arial" w:cs="Arial"/>
          <w:sz w:val="22"/>
          <w:szCs w:val="22"/>
        </w:rPr>
        <w:t xml:space="preserve">For a mixture of 6 unknowns how many calibration plots are necessary to solve for the 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unknown concentrations using a UV-VIS analysis ? ______</w:t>
      </w:r>
      <w:r w:rsidR="00C505C9" w:rsidRPr="00C505C9">
        <w:rPr>
          <w:rFonts w:ascii="Arial" w:hAnsi="Arial" w:cs="Arial"/>
          <w:color w:val="FF0000"/>
          <w:sz w:val="22"/>
          <w:szCs w:val="22"/>
          <w:highlight w:val="yellow"/>
        </w:rPr>
        <w:t>36</w:t>
      </w:r>
      <w:r>
        <w:rPr>
          <w:rFonts w:ascii="Arial" w:hAnsi="Arial" w:cs="Arial"/>
          <w:sz w:val="22"/>
          <w:szCs w:val="22"/>
        </w:rPr>
        <w:t xml:space="preserve">_____________  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1E0C74" w:rsidRDefault="00C505C9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1E0C74">
        <w:rPr>
          <w:rFonts w:ascii="Arial" w:hAnsi="Arial" w:cs="Arial"/>
          <w:sz w:val="22"/>
          <w:szCs w:val="22"/>
        </w:rPr>
        <w:t xml:space="preserve">)     For a mixture of 6 unknowns how many calibration plots are necessary to solve for the </w:t>
      </w:r>
    </w:p>
    <w:p w:rsidR="001E0C74" w:rsidRDefault="001E0C74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unknown concentrations using AAS analysis ? ________</w:t>
      </w:r>
      <w:r w:rsidR="00C505C9" w:rsidRPr="00C505C9">
        <w:rPr>
          <w:rFonts w:ascii="Arial" w:hAnsi="Arial" w:cs="Arial"/>
          <w:color w:val="FF0000"/>
          <w:sz w:val="22"/>
          <w:szCs w:val="22"/>
          <w:highlight w:val="yellow"/>
        </w:rPr>
        <w:t>6</w:t>
      </w:r>
      <w:r>
        <w:rPr>
          <w:rFonts w:ascii="Arial" w:hAnsi="Arial" w:cs="Arial"/>
          <w:sz w:val="22"/>
          <w:szCs w:val="22"/>
        </w:rPr>
        <w:t>_______</w:t>
      </w:r>
    </w:p>
    <w:p w:rsidR="00C505C9" w:rsidRDefault="00C505C9" w:rsidP="001E0C74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1E0C74" w:rsidRDefault="00C505C9" w:rsidP="001E0C74">
      <w:pPr>
        <w:ind w:left="30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___/25</w:t>
      </w:r>
    </w:p>
    <w:p w:rsidR="009C7ACC" w:rsidRDefault="009C7ACC">
      <w:pPr>
        <w:ind w:left="300"/>
        <w:rPr>
          <w:rFonts w:ascii="Arial" w:hAnsi="Arial" w:cs="Arial"/>
        </w:rPr>
      </w:pPr>
    </w:p>
    <w:p w:rsidR="00830021" w:rsidRPr="00C27500" w:rsidRDefault="00CE04E6">
      <w:pPr>
        <w:numPr>
          <w:ilvl w:val="1"/>
          <w:numId w:val="11"/>
        </w:numPr>
        <w:rPr>
          <w:rFonts w:ascii="Arial" w:hAnsi="Arial" w:cs="Arial"/>
          <w:b/>
        </w:rPr>
      </w:pPr>
      <w:r w:rsidRPr="00C27500">
        <w:rPr>
          <w:rFonts w:ascii="Arial" w:hAnsi="Arial" w:cs="Arial"/>
          <w:b/>
        </w:rPr>
        <w:t xml:space="preserve">IR Basics </w:t>
      </w:r>
      <w:r w:rsidR="00C505C9">
        <w:rPr>
          <w:rFonts w:ascii="Arial" w:hAnsi="Arial" w:cs="Arial"/>
          <w:b/>
        </w:rPr>
        <w:t xml:space="preserve"> (25</w:t>
      </w:r>
      <w:r w:rsidR="00F36E7A">
        <w:rPr>
          <w:rFonts w:ascii="Arial" w:hAnsi="Arial" w:cs="Arial"/>
          <w:b/>
        </w:rPr>
        <w:t xml:space="preserve"> pts/1</w:t>
      </w:r>
      <w:r w:rsidR="00B94F7E" w:rsidRPr="00C27500">
        <w:rPr>
          <w:rFonts w:ascii="Arial" w:hAnsi="Arial" w:cs="Arial"/>
          <w:b/>
        </w:rPr>
        <w:t xml:space="preserve"> pts each, except where noted)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Default="00A35C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4F7E" w:rsidRPr="00C27500">
        <w:rPr>
          <w:rFonts w:ascii="Arial" w:hAnsi="Arial" w:cs="Arial"/>
        </w:rPr>
        <w:t>.) The diagnostic region measures what basic vibrational motion ?___</w:t>
      </w:r>
      <w:r w:rsidR="003D0750" w:rsidRPr="003D0750">
        <w:rPr>
          <w:rFonts w:ascii="Arial" w:hAnsi="Arial" w:cs="Arial"/>
          <w:color w:val="FF0000"/>
          <w:highlight w:val="yellow"/>
        </w:rPr>
        <w:t>stretches</w:t>
      </w:r>
      <w:r w:rsidR="00B94F7E" w:rsidRPr="00C27500">
        <w:rPr>
          <w:rFonts w:ascii="Arial" w:hAnsi="Arial" w:cs="Arial"/>
        </w:rPr>
        <w:t>___</w:t>
      </w:r>
    </w:p>
    <w:p w:rsidR="00A35C82" w:rsidRPr="00C27500" w:rsidRDefault="00A35C82" w:rsidP="00A35C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27500">
        <w:rPr>
          <w:rFonts w:ascii="Arial" w:hAnsi="Arial" w:cs="Arial"/>
        </w:rPr>
        <w:t>.)</w:t>
      </w:r>
      <w:r>
        <w:rPr>
          <w:rFonts w:ascii="Arial" w:hAnsi="Arial" w:cs="Arial"/>
        </w:rPr>
        <w:t>The IR effect requires either a</w:t>
      </w:r>
      <w:r w:rsidR="00C505C9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_</w:t>
      </w:r>
      <w:r w:rsidR="00C505C9">
        <w:rPr>
          <w:rFonts w:ascii="Arial" w:hAnsi="Arial" w:cs="Arial"/>
        </w:rPr>
        <w:t>permanent dipole</w:t>
      </w:r>
      <w:r>
        <w:rPr>
          <w:rFonts w:ascii="Arial" w:hAnsi="Arial" w:cs="Arial"/>
        </w:rPr>
        <w:t>___ or a</w:t>
      </w:r>
      <w:r w:rsidR="00C505C9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_</w:t>
      </w:r>
      <w:r w:rsidR="0049004D" w:rsidRPr="0049004D">
        <w:rPr>
          <w:rFonts w:ascii="Arial" w:hAnsi="Arial" w:cs="Arial"/>
          <w:color w:val="FF0000"/>
          <w:highlight w:val="yellow"/>
        </w:rPr>
        <w:t>induced dipole</w:t>
      </w:r>
      <w:r>
        <w:rPr>
          <w:rFonts w:ascii="Arial" w:hAnsi="Arial" w:cs="Arial"/>
        </w:rPr>
        <w:t>____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3.) The fingerprint region measures what basic vibrational motion ?_</w:t>
      </w:r>
      <w:r w:rsidR="003D0750" w:rsidRPr="003D0750">
        <w:rPr>
          <w:rFonts w:ascii="Arial" w:hAnsi="Arial" w:cs="Arial"/>
          <w:color w:val="FF0000"/>
          <w:highlight w:val="yellow"/>
        </w:rPr>
        <w:t>bends</w:t>
      </w:r>
      <w:r w:rsidRPr="00C27500">
        <w:rPr>
          <w:rFonts w:ascii="Arial" w:hAnsi="Arial" w:cs="Arial"/>
        </w:rPr>
        <w:t>________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4.) If you have a 10 atom, non-lin</w:t>
      </w:r>
      <w:r w:rsidR="004A5F05" w:rsidRPr="00C27500">
        <w:rPr>
          <w:rFonts w:ascii="Arial" w:hAnsi="Arial" w:cs="Arial"/>
        </w:rPr>
        <w:t xml:space="preserve">ear molecule, how many </w:t>
      </w:r>
      <w:r w:rsidRPr="00C27500">
        <w:rPr>
          <w:rFonts w:ascii="Arial" w:hAnsi="Arial" w:cs="Arial"/>
        </w:rPr>
        <w:t>vibrations are possible?</w:t>
      </w:r>
    </w:p>
    <w:p w:rsidR="00830021" w:rsidRPr="00C27500" w:rsidRDefault="00B94F7E">
      <w:pPr>
        <w:ind w:left="720"/>
        <w:rPr>
          <w:rFonts w:ascii="Arial" w:hAnsi="Arial" w:cs="Arial"/>
        </w:rPr>
      </w:pPr>
      <w:r w:rsidRPr="00C27500">
        <w:rPr>
          <w:rFonts w:ascii="Arial" w:hAnsi="Arial" w:cs="Arial"/>
        </w:rPr>
        <w:t>____</w:t>
      </w:r>
      <w:r w:rsidR="003D0750" w:rsidRPr="003D0750">
        <w:rPr>
          <w:rFonts w:ascii="Arial" w:hAnsi="Arial" w:cs="Arial"/>
          <w:color w:val="FF0000"/>
          <w:highlight w:val="yellow"/>
        </w:rPr>
        <w:t>3*10-6=24</w:t>
      </w:r>
      <w:r w:rsidRPr="00C27500">
        <w:rPr>
          <w:rFonts w:ascii="Arial" w:hAnsi="Arial" w:cs="Arial"/>
        </w:rPr>
        <w:t>___________  (a number)</w:t>
      </w:r>
    </w:p>
    <w:p w:rsidR="00830021" w:rsidRPr="00C27500" w:rsidRDefault="00830021">
      <w:pPr>
        <w:ind w:left="720"/>
        <w:rPr>
          <w:rFonts w:ascii="Arial" w:hAnsi="Arial" w:cs="Arial"/>
        </w:rPr>
      </w:pPr>
    </w:p>
    <w:p w:rsidR="00830021" w:rsidRPr="00C27500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4D9C" w:rsidRPr="00C27500">
        <w:rPr>
          <w:rFonts w:ascii="Arial" w:hAnsi="Arial" w:cs="Arial"/>
        </w:rPr>
        <w:t>.) What</w:t>
      </w:r>
      <w:r w:rsidR="00712E46">
        <w:rPr>
          <w:rFonts w:ascii="Arial" w:hAnsi="Arial" w:cs="Arial"/>
        </w:rPr>
        <w:t xml:space="preserve"> is the `heart’ of an</w:t>
      </w:r>
      <w:r w:rsidR="004A5F05" w:rsidRPr="00C27500">
        <w:rPr>
          <w:rFonts w:ascii="Arial" w:hAnsi="Arial" w:cs="Arial"/>
        </w:rPr>
        <w:t xml:space="preserve"> F</w:t>
      </w:r>
      <w:r w:rsidR="004F4D9C" w:rsidRPr="00C27500">
        <w:rPr>
          <w:rFonts w:ascii="Arial" w:hAnsi="Arial" w:cs="Arial"/>
        </w:rPr>
        <w:t>T IR ?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ab/>
        <w:t>____________</w:t>
      </w:r>
      <w:r w:rsidR="003D0750" w:rsidRPr="003D0750">
        <w:rPr>
          <w:rFonts w:ascii="Arial" w:hAnsi="Arial" w:cs="Arial"/>
          <w:color w:val="FF0000"/>
          <w:highlight w:val="yellow"/>
        </w:rPr>
        <w:t>Michelson-Morley interferometer</w:t>
      </w:r>
      <w:r w:rsidR="00A87D29">
        <w:rPr>
          <w:rFonts w:ascii="Arial" w:hAnsi="Arial" w:cs="Arial"/>
        </w:rPr>
        <w:t>____________________</w:t>
      </w:r>
      <w:r w:rsidR="004F4D9C" w:rsidRPr="00C27500">
        <w:rPr>
          <w:rFonts w:ascii="Arial" w:hAnsi="Arial" w:cs="Arial"/>
        </w:rPr>
        <w:tab/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F36E7A" w:rsidRPr="00C27500" w:rsidRDefault="00F36E7A" w:rsidP="00F36E7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27500">
        <w:rPr>
          <w:rFonts w:ascii="Arial" w:hAnsi="Arial" w:cs="Arial"/>
        </w:rPr>
        <w:t xml:space="preserve">.) Name the </w:t>
      </w:r>
      <w:r>
        <w:rPr>
          <w:rFonts w:ascii="Arial" w:hAnsi="Arial" w:cs="Arial"/>
        </w:rPr>
        <w:t xml:space="preserve">two fundamental (not technological) </w:t>
      </w:r>
      <w:r w:rsidRPr="00C27500">
        <w:rPr>
          <w:rFonts w:ascii="Arial" w:hAnsi="Arial" w:cs="Arial"/>
        </w:rPr>
        <w:t>advantages</w:t>
      </w:r>
      <w:r>
        <w:rPr>
          <w:rFonts w:ascii="Arial" w:hAnsi="Arial" w:cs="Arial"/>
        </w:rPr>
        <w:t xml:space="preserve"> of FTIR vs. dispersive IR</w:t>
      </w:r>
    </w:p>
    <w:p w:rsidR="00830021" w:rsidRPr="003D0750" w:rsidRDefault="003D0750">
      <w:pPr>
        <w:ind w:left="360"/>
        <w:rPr>
          <w:rFonts w:ascii="Arial" w:hAnsi="Arial" w:cs="Arial"/>
          <w:color w:val="FF0000"/>
          <w:highlight w:val="yellow"/>
        </w:rPr>
      </w:pPr>
      <w:r w:rsidRPr="003D0750">
        <w:rPr>
          <w:rFonts w:ascii="Arial" w:hAnsi="Arial" w:cs="Arial"/>
          <w:color w:val="FF0000"/>
          <w:highlight w:val="yellow"/>
        </w:rPr>
        <w:t>i) higher light thru put (Jacquinot advantage)</w:t>
      </w:r>
      <w:r w:rsidR="004F4D9C" w:rsidRPr="003D0750">
        <w:rPr>
          <w:rFonts w:ascii="Arial" w:hAnsi="Arial" w:cs="Arial"/>
          <w:color w:val="FF0000"/>
          <w:highlight w:val="yellow"/>
        </w:rPr>
        <w:t xml:space="preserve">__________________________  </w:t>
      </w:r>
      <w:r w:rsidR="00C964EB" w:rsidRPr="003D0750">
        <w:rPr>
          <w:rFonts w:ascii="Arial" w:hAnsi="Arial" w:cs="Arial"/>
          <w:color w:val="FF0000"/>
          <w:highlight w:val="yellow"/>
        </w:rPr>
        <w:t>1 pt</w:t>
      </w:r>
    </w:p>
    <w:p w:rsidR="00830021" w:rsidRPr="00C27500" w:rsidRDefault="004F4D9C">
      <w:pPr>
        <w:ind w:left="360"/>
        <w:rPr>
          <w:rFonts w:ascii="Arial" w:hAnsi="Arial" w:cs="Arial"/>
        </w:rPr>
      </w:pPr>
      <w:r w:rsidRPr="003D0750">
        <w:rPr>
          <w:rFonts w:ascii="Arial" w:hAnsi="Arial" w:cs="Arial"/>
          <w:color w:val="FF0000"/>
          <w:highlight w:val="yellow"/>
        </w:rPr>
        <w:t>ii)___</w:t>
      </w:r>
      <w:r w:rsidR="003D0750" w:rsidRPr="003D0750">
        <w:rPr>
          <w:rFonts w:ascii="Arial" w:hAnsi="Arial" w:cs="Arial"/>
          <w:color w:val="FF0000"/>
          <w:highlight w:val="yellow"/>
        </w:rPr>
        <w:t>can average over many (n) scans (S/N)~n</w:t>
      </w:r>
      <w:r w:rsidR="003D0750" w:rsidRPr="003D0750">
        <w:rPr>
          <w:rFonts w:ascii="Arial" w:hAnsi="Arial" w:cs="Arial"/>
          <w:color w:val="FF0000"/>
          <w:highlight w:val="yellow"/>
          <w:vertAlign w:val="superscript"/>
        </w:rPr>
        <w:t>1/2</w:t>
      </w:r>
      <w:r w:rsidRPr="003D0750">
        <w:rPr>
          <w:rFonts w:ascii="Arial" w:hAnsi="Arial" w:cs="Arial"/>
          <w:color w:val="FF0000"/>
          <w:highlight w:val="yellow"/>
        </w:rPr>
        <w:t>___</w:t>
      </w:r>
      <w:r w:rsidR="003D0750" w:rsidRPr="003D0750">
        <w:rPr>
          <w:rFonts w:ascii="Arial" w:hAnsi="Arial" w:cs="Arial"/>
          <w:color w:val="FF0000"/>
          <w:highlight w:val="yellow"/>
        </w:rPr>
        <w:t>Fellgett’s advantage</w:t>
      </w:r>
      <w:r w:rsidRPr="00C27500">
        <w:rPr>
          <w:rFonts w:ascii="Arial" w:hAnsi="Arial" w:cs="Arial"/>
        </w:rPr>
        <w:t>___</w:t>
      </w:r>
      <w:r w:rsidR="00C964EB" w:rsidRPr="00C27500">
        <w:rPr>
          <w:rFonts w:ascii="Arial" w:hAnsi="Arial" w:cs="Arial"/>
        </w:rPr>
        <w:t xml:space="preserve"> 1 pt</w:t>
      </w:r>
    </w:p>
    <w:p w:rsidR="004F4D9C" w:rsidRPr="00C27500" w:rsidRDefault="004F4D9C">
      <w:pPr>
        <w:ind w:left="360"/>
        <w:rPr>
          <w:rFonts w:ascii="Arial" w:hAnsi="Arial" w:cs="Arial"/>
        </w:rPr>
      </w:pPr>
    </w:p>
    <w:p w:rsidR="003D0750" w:rsidRDefault="004B625C">
      <w:pPr>
        <w:ind w:left="360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>8</w:t>
      </w:r>
      <w:r w:rsidR="00B94F7E" w:rsidRPr="00C27500">
        <w:rPr>
          <w:rFonts w:ascii="Arial" w:hAnsi="Arial" w:cs="Arial"/>
        </w:rPr>
        <w:t>.)The basic IR effect involves __</w:t>
      </w:r>
      <w:r w:rsidR="003D0750" w:rsidRPr="003D0750">
        <w:rPr>
          <w:rFonts w:ascii="Arial" w:hAnsi="Arial" w:cs="Arial"/>
          <w:color w:val="FF0000"/>
          <w:highlight w:val="yellow"/>
        </w:rPr>
        <w:t>vibrational</w:t>
      </w:r>
      <w:r w:rsidR="00B94F7E" w:rsidRPr="003D0750">
        <w:rPr>
          <w:rFonts w:ascii="Arial" w:hAnsi="Arial" w:cs="Arial"/>
          <w:color w:val="FF0000"/>
          <w:highlight w:val="yellow"/>
        </w:rPr>
        <w:t>_</w:t>
      </w:r>
      <w:r w:rsidR="00B94F7E" w:rsidRPr="00C27500">
        <w:rPr>
          <w:rFonts w:ascii="Arial" w:hAnsi="Arial" w:cs="Arial"/>
        </w:rPr>
        <w:t>________ transition in the</w:t>
      </w:r>
      <w:r w:rsidR="00B94F7E" w:rsidRPr="003D0750">
        <w:rPr>
          <w:rFonts w:ascii="Arial" w:hAnsi="Arial" w:cs="Arial"/>
          <w:color w:val="FF0000"/>
          <w:u w:val="single"/>
        </w:rPr>
        <w:t xml:space="preserve"> </w:t>
      </w:r>
      <w:r w:rsidR="003D0750" w:rsidRPr="003D0750">
        <w:rPr>
          <w:rFonts w:ascii="Arial" w:hAnsi="Arial" w:cs="Arial"/>
          <w:color w:val="FF0000"/>
          <w:highlight w:val="yellow"/>
          <w:u w:val="single"/>
        </w:rPr>
        <w:t>ground</w:t>
      </w:r>
    </w:p>
    <w:p w:rsidR="00830021" w:rsidRPr="00C27500" w:rsidRDefault="003D0750">
      <w:pPr>
        <w:ind w:left="360"/>
        <w:rPr>
          <w:rFonts w:ascii="Arial" w:hAnsi="Arial" w:cs="Arial"/>
        </w:rPr>
      </w:pPr>
      <w:r w:rsidRPr="003D0750">
        <w:rPr>
          <w:rFonts w:ascii="Arial" w:hAnsi="Arial" w:cs="Arial"/>
          <w:color w:val="FF0000"/>
        </w:rPr>
        <w:t xml:space="preserve">     </w:t>
      </w:r>
      <w:r w:rsidR="00B94F7E" w:rsidRPr="00C27500">
        <w:rPr>
          <w:rFonts w:ascii="Arial" w:hAnsi="Arial" w:cs="Arial"/>
        </w:rPr>
        <w:t>electronic state   (1 pt each)</w:t>
      </w:r>
    </w:p>
    <w:p w:rsidR="00830021" w:rsidRPr="00A87D29" w:rsidRDefault="0049004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94F7E" w:rsidRPr="00A87D29">
        <w:rPr>
          <w:rFonts w:ascii="Arial" w:hAnsi="Arial" w:cs="Arial"/>
        </w:rPr>
        <w:t>.)  The correct order of analysis typical for a dispersive IR spectrophotometer is:</w:t>
      </w:r>
    </w:p>
    <w:p w:rsidR="00572425" w:rsidRPr="00572425" w:rsidRDefault="00572425" w:rsidP="00572425">
      <w:pPr>
        <w:ind w:left="360"/>
        <w:rPr>
          <w:rFonts w:ascii="Arial" w:hAnsi="Arial" w:cs="Arial"/>
          <w:color w:val="FF0000"/>
        </w:rPr>
      </w:pPr>
      <w:r w:rsidRPr="00572425">
        <w:rPr>
          <w:rFonts w:ascii="Arial" w:hAnsi="Arial" w:cs="Arial"/>
          <w:color w:val="FF0000"/>
          <w:highlight w:val="yellow"/>
        </w:rPr>
        <w:t>a)   source</w:t>
      </w:r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sample and reference</w:t>
      </w:r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slit</w:t>
      </w:r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chopper</w:t>
      </w:r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monochromator</w:t>
      </w:r>
      <w:r w:rsidRPr="00572425">
        <w:rPr>
          <w:rFonts w:ascii="Arial" w:hAnsi="Arial" w:cs="Arial"/>
          <w:color w:val="FF0000"/>
          <w:highlight w:val="yellow"/>
        </w:rPr>
        <w:sym w:font="Wingdings" w:char="F0E0"/>
      </w:r>
      <w:r w:rsidRPr="00572425">
        <w:rPr>
          <w:rFonts w:ascii="Arial" w:hAnsi="Arial" w:cs="Arial"/>
          <w:color w:val="FF0000"/>
          <w:highlight w:val="yellow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b) 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slit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c)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d)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454086" w:rsidRDefault="0049004D" w:rsidP="00CE04E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C7841">
        <w:rPr>
          <w:rFonts w:ascii="Arial" w:hAnsi="Arial" w:cs="Arial"/>
        </w:rPr>
        <w:t>.</w:t>
      </w:r>
      <w:r w:rsidR="00454086">
        <w:rPr>
          <w:rFonts w:ascii="Arial" w:hAnsi="Arial" w:cs="Arial"/>
        </w:rPr>
        <w:t xml:space="preserve">) </w:t>
      </w:r>
      <w:r w:rsidR="00B94F7E" w:rsidRPr="00C27500">
        <w:rPr>
          <w:rFonts w:ascii="Arial" w:hAnsi="Arial" w:cs="Arial"/>
        </w:rPr>
        <w:t xml:space="preserve"> strong </w:t>
      </w:r>
      <w:r w:rsidR="00454086">
        <w:rPr>
          <w:rFonts w:ascii="Arial" w:hAnsi="Arial" w:cs="Arial"/>
        </w:rPr>
        <w:t>sharp doublets</w:t>
      </w:r>
      <w:r w:rsidR="00B94F7E" w:rsidRPr="00C27500">
        <w:rPr>
          <w:rFonts w:ascii="Arial" w:hAnsi="Arial" w:cs="Arial"/>
        </w:rPr>
        <w:t xml:space="preserve"> just below 3000 cm</w:t>
      </w:r>
      <w:r w:rsidR="00B94F7E" w:rsidRPr="00C27500">
        <w:rPr>
          <w:rFonts w:ascii="Arial" w:hAnsi="Arial" w:cs="Arial"/>
          <w:vertAlign w:val="superscript"/>
        </w:rPr>
        <w:t>-1</w:t>
      </w:r>
      <w:r w:rsidR="00B94F7E" w:rsidRPr="00C27500">
        <w:rPr>
          <w:rFonts w:ascii="Arial" w:hAnsi="Arial" w:cs="Arial"/>
        </w:rPr>
        <w:t xml:space="preserve"> is what molecular motion ?</w:t>
      </w:r>
      <w:r w:rsidR="003D0750" w:rsidRPr="003D0750">
        <w:rPr>
          <w:rFonts w:ascii="Arial" w:hAnsi="Arial" w:cs="Arial"/>
          <w:color w:val="FF0000"/>
          <w:highlight w:val="yellow"/>
        </w:rPr>
        <w:t>C-C-H stretch</w:t>
      </w:r>
      <w:r w:rsidR="004B625C">
        <w:rPr>
          <w:rFonts w:ascii="Arial" w:hAnsi="Arial" w:cs="Arial"/>
        </w:rPr>
        <w:t xml:space="preserve">                                                                  </w:t>
      </w:r>
    </w:p>
    <w:p w:rsidR="00CE04E6" w:rsidRPr="00C27500" w:rsidRDefault="0049004D" w:rsidP="00CE04E6">
      <w:pPr>
        <w:ind w:left="36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11</w:t>
      </w:r>
      <w:r w:rsidR="009C7841">
        <w:rPr>
          <w:rFonts w:ascii="Arial" w:hAnsi="Arial" w:cs="Arial"/>
        </w:rPr>
        <w:t>.</w:t>
      </w:r>
      <w:r w:rsidR="00CE04E6" w:rsidRPr="00C27500">
        <w:rPr>
          <w:rFonts w:ascii="Arial" w:hAnsi="Arial" w:cs="Arial"/>
        </w:rPr>
        <w:t>)  Key frequency indicative of a C=O (carbonyl) stretch: __</w:t>
      </w:r>
      <w:r w:rsidR="003D0750" w:rsidRPr="003D0750">
        <w:rPr>
          <w:rFonts w:ascii="Arial" w:hAnsi="Arial" w:cs="Arial"/>
          <w:color w:val="FF0000"/>
          <w:highlight w:val="yellow"/>
        </w:rPr>
        <w:t>~1700</w:t>
      </w:r>
      <w:r w:rsidR="00CE04E6" w:rsidRPr="00C27500">
        <w:rPr>
          <w:rFonts w:ascii="Arial" w:hAnsi="Arial" w:cs="Arial"/>
        </w:rPr>
        <w:t>_____________ cm</w:t>
      </w:r>
      <w:r w:rsidR="00CE04E6" w:rsidRPr="00C27500">
        <w:rPr>
          <w:rFonts w:ascii="Arial" w:hAnsi="Arial" w:cs="Arial"/>
          <w:vertAlign w:val="superscript"/>
        </w:rPr>
        <w:t>-1</w:t>
      </w:r>
    </w:p>
    <w:p w:rsidR="00CE04E6" w:rsidRDefault="0055181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54086">
        <w:rPr>
          <w:rFonts w:ascii="Arial" w:hAnsi="Arial" w:cs="Arial"/>
        </w:rPr>
        <w:t>.)   The IR below is best assigned to what molecule listed below the IR ? (circle choice)</w:t>
      </w:r>
    </w:p>
    <w:p w:rsidR="00454086" w:rsidRDefault="00C05172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170815</wp:posOffset>
                </wp:positionV>
                <wp:extent cx="643255" cy="257175"/>
                <wp:effectExtent l="0" t="0" r="444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636F" w:rsidRDefault="00FE636F" w:rsidP="00FE636F">
                            <w:r>
                              <w:t>1600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72.5pt;margin-top:13.45pt;width:50.6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" fillcolor="window" stroked="f" strokeweight=".5pt">
                <v:path arrowok="t"/>
                <v:textbox>
                  <w:txbxContent>
                    <w:p w:rsidR="00FE636F" w:rsidRDefault="00FE636F" w:rsidP="00FE636F">
                      <w: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70485</wp:posOffset>
                </wp:positionV>
                <wp:extent cx="633730" cy="25717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6F" w:rsidRDefault="00FE636F">
                            <w:r>
                              <w:t>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3.1pt;margin-top:5.55pt;width:49.9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" fillcolor="white [3201]" stroked="f" strokeweight=".5pt">
                <v:path arrowok="t"/>
                <v:textbox>
                  <w:txbxContent>
                    <w:p w:rsidR="00FE636F" w:rsidRDefault="00FE636F">
                      <w:r>
                        <w:t>3000</w:t>
                      </w:r>
                    </w:p>
                  </w:txbxContent>
                </v:textbox>
              </v:shape>
            </w:pict>
          </mc:Fallback>
        </mc:AlternateContent>
      </w:r>
    </w:p>
    <w:p w:rsidR="00454086" w:rsidRDefault="00C05172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9525</wp:posOffset>
                </wp:positionV>
                <wp:extent cx="633730" cy="25717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6F" w:rsidRDefault="00FE636F" w:rsidP="00FE636F">
                            <w:r>
                              <w:t>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14.85pt;margin-top:.75pt;width:49.9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FE636F" w:rsidRDefault="00FE636F" w:rsidP="00FE636F">
                      <w: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</w:p>
    <w:p w:rsidR="00FE636F" w:rsidRDefault="00F545D5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876935</wp:posOffset>
                </wp:positionV>
                <wp:extent cx="1314450" cy="704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5D5" w:rsidRPr="00F545D5" w:rsidRDefault="00F545D5" w:rsidP="00F545D5">
                            <w:pPr>
                              <w:rPr>
                                <w:color w:val="FF0000"/>
                              </w:rPr>
                            </w:pPr>
                            <w:r w:rsidRPr="00F545D5">
                              <w:rPr>
                                <w:color w:val="FF0000"/>
                              </w:rPr>
                              <w:t>&gt;2 overtones=&gt; substituted aromatic 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29" type="#_x0000_t202" style="position:absolute;left:0;text-align:left;margin-left:104.25pt;margin-top:69.05pt;width:103.5pt;height:55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" fillcolor="white [3201]" strokeweight=".5pt">
                <v:textbox>
                  <w:txbxContent>
                    <w:p w:rsidR="00F545D5" w:rsidRPr="00F545D5" w:rsidRDefault="00F545D5" w:rsidP="00F545D5">
                      <w:pPr>
                        <w:rPr>
                          <w:color w:val="FF0000"/>
                        </w:rPr>
                      </w:pPr>
                      <w:r w:rsidRPr="00F545D5">
                        <w:rPr>
                          <w:color w:val="FF0000"/>
                        </w:rPr>
                        <w:t>&gt;2 overtones=&gt; substituted aromatic 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172085</wp:posOffset>
                </wp:positionV>
                <wp:extent cx="838200" cy="4381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419CC" id="Rectangle 14" o:spid="_x0000_s1026" style="position:absolute;margin-left:135pt;margin-top:13.55pt;width:66pt;height:34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" filled="f" strokecolor="red" strokeweight="2pt"/>
            </w:pict>
          </mc:Fallback>
        </mc:AlternateContent>
      </w:r>
      <w:r w:rsidR="00C05172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104775</wp:posOffset>
                </wp:positionV>
                <wp:extent cx="9525" cy="299720"/>
                <wp:effectExtent l="0" t="0" r="28575" b="2413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997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35335" id="Straight Connector 2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8.25pt" to="202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" strokecolor="black [3213]" strokeweight="1.5pt">
                <v:stroke dashstyle="dash"/>
                <o:lock v:ext="edit" shapetype="f"/>
              </v:line>
            </w:pict>
          </mc:Fallback>
        </mc:AlternateContent>
      </w:r>
      <w:r w:rsidR="00C05172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2728594</wp:posOffset>
                </wp:positionH>
                <wp:positionV relativeFrom="paragraph">
                  <wp:posOffset>28575</wp:posOffset>
                </wp:positionV>
                <wp:extent cx="0" cy="542925"/>
                <wp:effectExtent l="0" t="0" r="19050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BC05D" id="Straight Connector 24" o:spid="_x0000_s1026" style="position:absolute;flip:x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4.85pt,2.25pt" to="214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" strokecolor="windowText" strokeweight="1.5pt">
                <v:stroke dashstyle="dash"/>
                <o:lock v:ext="edit" shapetype="f"/>
              </v:line>
            </w:pict>
          </mc:Fallback>
        </mc:AlternateContent>
      </w:r>
      <w:r w:rsidR="00C05172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80010</wp:posOffset>
                </wp:positionV>
                <wp:extent cx="47625" cy="2500630"/>
                <wp:effectExtent l="0" t="0" r="28575" b="3302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25006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F96B2" id="Straight Connector 2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6.3pt" to="95.6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" strokecolor="black [3213]" strokeweight="1.5pt">
                <v:stroke dashstyle="dash"/>
                <o:lock v:ext="edit" shapetype="f"/>
              </v:line>
            </w:pict>
          </mc:Fallback>
        </mc:AlternateContent>
      </w:r>
      <w:r w:rsidR="00FE636F" w:rsidRPr="00FE636F">
        <w:rPr>
          <w:rFonts w:ascii="Arial" w:hAnsi="Arial" w:cs="Arial"/>
          <w:noProof/>
          <w:lang w:eastAsia="zh-CN"/>
        </w:rPr>
        <w:drawing>
          <wp:inline distT="0" distB="0" distL="0" distR="0">
            <wp:extent cx="4305300" cy="2336758"/>
            <wp:effectExtent l="0" t="0" r="0" b="6985"/>
            <wp:docPr id="19" name="Picture 19" descr="C:\Users\fongjd\Pictures\imag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ongjd\Pictures\image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959" cy="234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6F" w:rsidRDefault="00C05172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85725</wp:posOffset>
                </wp:positionV>
                <wp:extent cx="766445" cy="766445"/>
                <wp:effectExtent l="0" t="0" r="1460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766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63830" id="Rectangle 1" o:spid="_x0000_s1026" style="position:absolute;margin-left:188.65pt;margin-top:6.75pt;width:60.35pt;height:60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" filled="f" strokecolor="#243f60 [1604]" strokeweight="2pt">
                <v:path arrowok="t"/>
              </v:rect>
            </w:pict>
          </mc:Fallback>
        </mc:AlternateContent>
      </w:r>
      <w:r w:rsidR="00816431">
        <w:rPr>
          <w:rFonts w:ascii="Arial" w:hAnsi="Arial" w:cs="Arial"/>
        </w:rPr>
        <w:t>I am:</w:t>
      </w:r>
    </w:p>
    <w:p w:rsidR="00FE636F" w:rsidRDefault="0063480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___/1</w:t>
      </w:r>
      <w:r w:rsidR="00A35C82">
        <w:rPr>
          <w:rFonts w:ascii="Arial" w:hAnsi="Arial" w:cs="Arial"/>
        </w:rPr>
        <w:t>2</w:t>
      </w:r>
      <w:r w:rsidR="00FE636F">
        <w:rPr>
          <w:noProof/>
          <w:lang w:eastAsia="zh-CN"/>
        </w:rPr>
        <w:drawing>
          <wp:inline distT="0" distB="0" distL="0" distR="0">
            <wp:extent cx="3544077" cy="787594"/>
            <wp:effectExtent l="0" t="0" r="0" b="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077" cy="78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31" w:rsidRDefault="00816431">
      <w:pPr>
        <w:rPr>
          <w:rFonts w:ascii="Arial" w:hAnsi="Arial" w:cs="Arial"/>
        </w:rPr>
      </w:pPr>
    </w:p>
    <w:p w:rsidR="00816431" w:rsidRDefault="00816431">
      <w:pPr>
        <w:rPr>
          <w:rFonts w:ascii="Arial" w:hAnsi="Arial" w:cs="Arial"/>
        </w:rPr>
      </w:pPr>
    </w:p>
    <w:p w:rsidR="00816431" w:rsidRPr="00816431" w:rsidRDefault="00816431" w:rsidP="00816431">
      <w:pPr>
        <w:ind w:left="360"/>
        <w:rPr>
          <w:rFonts w:ascii="Arial" w:hAnsi="Arial" w:cs="Arial"/>
          <w:sz w:val="18"/>
          <w:szCs w:val="18"/>
        </w:rPr>
      </w:pPr>
      <w:r w:rsidRPr="00816431">
        <w:rPr>
          <w:rFonts w:ascii="Arial" w:hAnsi="Arial" w:cs="Arial"/>
          <w:b/>
          <w:sz w:val="18"/>
          <w:szCs w:val="18"/>
        </w:rPr>
        <w:t>IR Basics (continued)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6/6</w:t>
      </w:r>
    </w:p>
    <w:p w:rsidR="00816431" w:rsidRDefault="00816431">
      <w:pPr>
        <w:rPr>
          <w:rFonts w:ascii="Arial" w:hAnsi="Arial" w:cs="Arial"/>
        </w:rPr>
      </w:pPr>
    </w:p>
    <w:p w:rsidR="00830021" w:rsidRPr="00C27500" w:rsidRDefault="00A449A2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94F7E" w:rsidRPr="00C27500">
        <w:rPr>
          <w:rFonts w:ascii="Arial" w:hAnsi="Arial" w:cs="Arial"/>
        </w:rPr>
        <w:t>)  what device in a dispersive IR is `moved’ to balance the reference and sample sides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         of the instrument ?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a) monochromator   b) chopper</w:t>
      </w:r>
      <w:r w:rsidR="004B625C">
        <w:rPr>
          <w:rFonts w:ascii="Arial" w:hAnsi="Arial" w:cs="Arial"/>
        </w:rPr>
        <w:t xml:space="preserve">  </w:t>
      </w:r>
      <w:r w:rsidRPr="00C27500">
        <w:rPr>
          <w:rFonts w:ascii="Arial" w:hAnsi="Arial" w:cs="Arial"/>
        </w:rPr>
        <w:t>c) beam splitter</w:t>
      </w:r>
      <w:r w:rsidRPr="00C27500">
        <w:rPr>
          <w:rFonts w:ascii="Arial" w:hAnsi="Arial" w:cs="Arial"/>
        </w:rPr>
        <w:tab/>
        <w:t>d)</w:t>
      </w:r>
      <w:r w:rsidRPr="003D0750">
        <w:rPr>
          <w:rFonts w:ascii="Arial" w:hAnsi="Arial" w:cs="Arial"/>
          <w:color w:val="FF0000"/>
        </w:rPr>
        <w:t xml:space="preserve"> </w:t>
      </w:r>
      <w:r w:rsidR="004B625C" w:rsidRPr="003D0750">
        <w:rPr>
          <w:rFonts w:ascii="Arial" w:hAnsi="Arial" w:cs="Arial"/>
          <w:color w:val="FF0000"/>
          <w:highlight w:val="yellow"/>
        </w:rPr>
        <w:t xml:space="preserve">reference </w:t>
      </w:r>
      <w:r w:rsidRPr="003D0750">
        <w:rPr>
          <w:rFonts w:ascii="Arial" w:hAnsi="Arial" w:cs="Arial"/>
          <w:color w:val="FF0000"/>
          <w:highlight w:val="yellow"/>
        </w:rPr>
        <w:t>attenu</w:t>
      </w:r>
      <w:r w:rsidR="004B625C" w:rsidRPr="003D0750">
        <w:rPr>
          <w:rFonts w:ascii="Arial" w:hAnsi="Arial" w:cs="Arial"/>
          <w:color w:val="FF0000"/>
          <w:highlight w:val="yellow"/>
        </w:rPr>
        <w:t>ator</w:t>
      </w:r>
      <w:r w:rsidR="004B625C">
        <w:rPr>
          <w:rFonts w:ascii="Arial" w:hAnsi="Arial" w:cs="Arial"/>
        </w:rPr>
        <w:t xml:space="preserve">   e)mirror</w:t>
      </w:r>
      <w:r w:rsidR="00AD2239">
        <w:rPr>
          <w:rFonts w:ascii="Arial" w:hAnsi="Arial" w:cs="Arial"/>
        </w:rPr>
        <w:t xml:space="preserve"> </w:t>
      </w:r>
    </w:p>
    <w:p w:rsidR="00830021" w:rsidRDefault="00830021">
      <w:pPr>
        <w:rPr>
          <w:rFonts w:ascii="Arial" w:hAnsi="Arial" w:cs="Arial"/>
        </w:rPr>
      </w:pPr>
    </w:p>
    <w:p w:rsidR="00830021" w:rsidRPr="00C27500" w:rsidRDefault="00A449A2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94F7E" w:rsidRPr="00C27500">
        <w:rPr>
          <w:rFonts w:ascii="Arial" w:hAnsi="Arial" w:cs="Arial"/>
        </w:rPr>
        <w:t xml:space="preserve">.) What device in a dispersive IR is responsible for moving the </w:t>
      </w:r>
      <w:r w:rsidR="00465BF5">
        <w:rPr>
          <w:rFonts w:ascii="Arial" w:hAnsi="Arial" w:cs="Arial"/>
        </w:rPr>
        <w:t>device in question 15</w:t>
      </w:r>
      <w:r w:rsidR="00B94F7E" w:rsidRPr="00C27500">
        <w:rPr>
          <w:rFonts w:ascii="Arial" w:hAnsi="Arial" w:cs="Arial"/>
        </w:rPr>
        <w:t xml:space="preserve"> ?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>a) beam splitter`</w:t>
      </w:r>
      <w:r w:rsidRPr="00C27500">
        <w:rPr>
          <w:rFonts w:ascii="Arial" w:hAnsi="Arial" w:cs="Arial"/>
        </w:rPr>
        <w:tab/>
        <w:t>b) chopper</w:t>
      </w:r>
      <w:r w:rsidRPr="00C27500">
        <w:rPr>
          <w:rFonts w:ascii="Arial" w:hAnsi="Arial" w:cs="Arial"/>
        </w:rPr>
        <w:tab/>
        <w:t>c) attenuator</w:t>
      </w:r>
      <w:r w:rsidRPr="00C27500">
        <w:rPr>
          <w:rFonts w:ascii="Arial" w:hAnsi="Arial" w:cs="Arial"/>
        </w:rPr>
        <w:tab/>
        <w:t>d</w:t>
      </w:r>
      <w:r w:rsidRPr="003D0750">
        <w:rPr>
          <w:rFonts w:ascii="Arial" w:hAnsi="Arial" w:cs="Arial"/>
          <w:color w:val="FF0000"/>
          <w:highlight w:val="yellow"/>
        </w:rPr>
        <w:t>) synchronous motor</w:t>
      </w:r>
      <w:r w:rsidRPr="003D0750">
        <w:rPr>
          <w:rFonts w:ascii="Arial" w:hAnsi="Arial" w:cs="Arial"/>
          <w:color w:val="FF0000"/>
        </w:rPr>
        <w:t xml:space="preserve"> </w:t>
      </w:r>
      <w:r w:rsidRPr="00C27500">
        <w:rPr>
          <w:rFonts w:ascii="Arial" w:hAnsi="Arial" w:cs="Arial"/>
        </w:rPr>
        <w:t xml:space="preserve">   e) tuning rectifier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A449A2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4A5F05" w:rsidRPr="00C27500">
        <w:rPr>
          <w:rFonts w:ascii="Arial" w:hAnsi="Arial" w:cs="Arial"/>
        </w:rPr>
        <w:t xml:space="preserve">.)  What sampling technique </w:t>
      </w:r>
      <w:r w:rsidR="004B625C">
        <w:rPr>
          <w:rFonts w:ascii="Arial" w:hAnsi="Arial" w:cs="Arial"/>
        </w:rPr>
        <w:t>allows us to avoid</w:t>
      </w:r>
      <w:r w:rsidR="004A5F05" w:rsidRPr="00C27500">
        <w:rPr>
          <w:rFonts w:ascii="Arial" w:hAnsi="Arial" w:cs="Arial"/>
        </w:rPr>
        <w:t xml:space="preserve"> use of KBr pellets for solid samples </w:t>
      </w:r>
      <w:r w:rsidR="00B94F7E" w:rsidRPr="00C27500">
        <w:rPr>
          <w:rFonts w:ascii="Arial" w:hAnsi="Arial" w:cs="Arial"/>
        </w:rPr>
        <w:t xml:space="preserve"> ?</w:t>
      </w:r>
      <w:r w:rsidR="004A5F05" w:rsidRPr="00C27500">
        <w:rPr>
          <w:rFonts w:ascii="Arial" w:hAnsi="Arial" w:cs="Arial"/>
        </w:rPr>
        <w:t xml:space="preserve"> (can be an acronym)</w:t>
      </w:r>
      <w:r w:rsidR="00B94F7E" w:rsidRPr="00C27500">
        <w:rPr>
          <w:rFonts w:ascii="Arial" w:hAnsi="Arial" w:cs="Arial"/>
        </w:rPr>
        <w:t xml:space="preserve"> _____</w:t>
      </w:r>
      <w:r w:rsidR="003D0750" w:rsidRPr="003D0750">
        <w:rPr>
          <w:rFonts w:ascii="Arial" w:hAnsi="Arial" w:cs="Arial"/>
          <w:color w:val="FF0000"/>
          <w:highlight w:val="yellow"/>
        </w:rPr>
        <w:t>ATR head</w:t>
      </w:r>
      <w:r w:rsidR="00B94F7E" w:rsidRPr="00C27500">
        <w:rPr>
          <w:rFonts w:ascii="Arial" w:hAnsi="Arial" w:cs="Arial"/>
        </w:rPr>
        <w:t>____________</w:t>
      </w:r>
      <w:r w:rsidR="004A5F05" w:rsidRPr="00C27500">
        <w:rPr>
          <w:rFonts w:ascii="Arial" w:hAnsi="Arial" w:cs="Arial"/>
        </w:rPr>
        <w:t>________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A449A2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94F7E" w:rsidRPr="00C27500">
        <w:rPr>
          <w:rFonts w:ascii="Arial" w:hAnsi="Arial" w:cs="Arial"/>
        </w:rPr>
        <w:t xml:space="preserve">.) </w:t>
      </w:r>
      <w:r w:rsidR="00465BF5">
        <w:rPr>
          <w:rFonts w:ascii="Arial" w:hAnsi="Arial" w:cs="Arial"/>
        </w:rPr>
        <w:t xml:space="preserve"> What physically scans in an FTIR</w:t>
      </w:r>
      <w:r w:rsidR="00B94F7E" w:rsidRPr="00C27500">
        <w:rPr>
          <w:rFonts w:ascii="Arial" w:hAnsi="Arial" w:cs="Arial"/>
        </w:rPr>
        <w:t>?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>a) beam splitter</w:t>
      </w:r>
      <w:r w:rsidRPr="00C27500">
        <w:rPr>
          <w:rFonts w:ascii="Arial" w:hAnsi="Arial" w:cs="Arial"/>
        </w:rPr>
        <w:tab/>
        <w:t>b</w:t>
      </w:r>
      <w:r w:rsidRPr="003D0750">
        <w:rPr>
          <w:rFonts w:ascii="Arial" w:hAnsi="Arial" w:cs="Arial"/>
          <w:color w:val="FF0000"/>
          <w:highlight w:val="yellow"/>
        </w:rPr>
        <w:t>) moving mirror</w:t>
      </w:r>
      <w:r w:rsidRPr="00C27500">
        <w:rPr>
          <w:rFonts w:ascii="Arial" w:hAnsi="Arial" w:cs="Arial"/>
        </w:rPr>
        <w:tab/>
        <w:t>c) monochromator</w:t>
      </w:r>
      <w:r w:rsidRPr="00C27500">
        <w:rPr>
          <w:rFonts w:ascii="Arial" w:hAnsi="Arial" w:cs="Arial"/>
        </w:rPr>
        <w:tab/>
        <w:t>d) laser interferogram</w:t>
      </w:r>
    </w:p>
    <w:p w:rsidR="00830021" w:rsidRDefault="00830021">
      <w:pPr>
        <w:rPr>
          <w:rFonts w:ascii="Arial" w:hAnsi="Arial" w:cs="Arial"/>
        </w:rPr>
      </w:pPr>
    </w:p>
    <w:p w:rsidR="00712E46" w:rsidRDefault="00A449A2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9C7841">
        <w:rPr>
          <w:rFonts w:ascii="Arial" w:hAnsi="Arial" w:cs="Arial"/>
        </w:rPr>
        <w:t>.</w:t>
      </w:r>
      <w:r w:rsidR="00712E46">
        <w:rPr>
          <w:rFonts w:ascii="Arial" w:hAnsi="Arial" w:cs="Arial"/>
        </w:rPr>
        <w:t xml:space="preserve">) A weak </w:t>
      </w:r>
      <w:r w:rsidR="004B625C">
        <w:rPr>
          <w:rFonts w:ascii="Arial" w:hAnsi="Arial" w:cs="Arial"/>
        </w:rPr>
        <w:t>FT</w:t>
      </w:r>
      <w:r w:rsidR="00712E46">
        <w:rPr>
          <w:rFonts w:ascii="Arial" w:hAnsi="Arial" w:cs="Arial"/>
        </w:rPr>
        <w:t>IR signal exhibits a s</w:t>
      </w:r>
      <w:r w:rsidR="003D0750">
        <w:rPr>
          <w:rFonts w:ascii="Arial" w:hAnsi="Arial" w:cs="Arial"/>
        </w:rPr>
        <w:t>ignal to noise ratio, S/N of 2</w:t>
      </w:r>
      <w:r w:rsidR="00712E46">
        <w:rPr>
          <w:rFonts w:ascii="Arial" w:hAnsi="Arial" w:cs="Arial"/>
        </w:rPr>
        <w:t xml:space="preserve"> after 50 scans. How many scans are necessary </w:t>
      </w:r>
      <w:r w:rsidR="004B625C">
        <w:rPr>
          <w:rFonts w:ascii="Arial" w:hAnsi="Arial" w:cs="Arial"/>
        </w:rPr>
        <w:t xml:space="preserve">if </w:t>
      </w:r>
      <w:r w:rsidR="003D0750">
        <w:rPr>
          <w:rFonts w:ascii="Arial" w:hAnsi="Arial" w:cs="Arial"/>
        </w:rPr>
        <w:t>you want to improve the S/N to 4</w:t>
      </w:r>
      <w:r w:rsidR="004B625C">
        <w:rPr>
          <w:rFonts w:ascii="Arial" w:hAnsi="Arial" w:cs="Arial"/>
        </w:rPr>
        <w:t xml:space="preserve">0? </w:t>
      </w:r>
      <w:r w:rsidR="00634808">
        <w:rPr>
          <w:rFonts w:ascii="Arial" w:hAnsi="Arial" w:cs="Arial"/>
        </w:rPr>
        <w:t>__</w:t>
      </w:r>
      <w:r w:rsidR="00513E08" w:rsidRPr="00513E08">
        <w:rPr>
          <w:rFonts w:ascii="Arial" w:hAnsi="Arial" w:cs="Arial"/>
          <w:color w:val="FF0000"/>
          <w:highlight w:val="yellow"/>
        </w:rPr>
        <w:t>20,000</w:t>
      </w:r>
      <w:r w:rsidR="00634808" w:rsidRPr="00513E08">
        <w:rPr>
          <w:rFonts w:ascii="Arial" w:hAnsi="Arial" w:cs="Arial"/>
          <w:color w:val="FF0000"/>
          <w:highlight w:val="yellow"/>
        </w:rPr>
        <w:t>_</w:t>
      </w:r>
      <w:r w:rsidR="00634808">
        <w:rPr>
          <w:rFonts w:ascii="Arial" w:hAnsi="Arial" w:cs="Arial"/>
        </w:rPr>
        <w:t>____________scans</w:t>
      </w:r>
    </w:p>
    <w:p w:rsidR="00634808" w:rsidRPr="00A35C82" w:rsidRDefault="00A35C8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A35C82">
        <w:rPr>
          <w:rFonts w:ascii="Arial" w:hAnsi="Arial" w:cs="Arial"/>
        </w:rPr>
        <w:t>(3 pts)</w:t>
      </w:r>
    </w:p>
    <w:p w:rsidR="004B625C" w:rsidRPr="00513E08" w:rsidRDefault="003D0750">
      <w:pPr>
        <w:rPr>
          <w:rFonts w:ascii="Arial" w:hAnsi="Arial" w:cs="Arial"/>
          <w:color w:val="FF0000"/>
          <w:highlight w:val="yellow"/>
        </w:rPr>
      </w:pPr>
      <w:r w:rsidRPr="00513E08">
        <w:rPr>
          <w:rFonts w:ascii="Arial" w:hAnsi="Arial" w:cs="Arial"/>
          <w:color w:val="FF0000"/>
          <w:highlight w:val="yellow"/>
        </w:rPr>
        <w:t>(x/50 )</w:t>
      </w:r>
      <w:r w:rsidRPr="00513E08">
        <w:rPr>
          <w:rFonts w:ascii="Arial" w:hAnsi="Arial" w:cs="Arial"/>
          <w:color w:val="FF0000"/>
          <w:highlight w:val="yellow"/>
          <w:vertAlign w:val="superscript"/>
        </w:rPr>
        <w:t>1/2</w:t>
      </w:r>
      <w:r w:rsidR="00513E08" w:rsidRPr="00513E08">
        <w:rPr>
          <w:rFonts w:ascii="Arial" w:hAnsi="Arial" w:cs="Arial"/>
          <w:color w:val="FF0000"/>
          <w:highlight w:val="yellow"/>
        </w:rPr>
        <w:t xml:space="preserve"> = 40/2</w:t>
      </w:r>
      <w:r w:rsidRPr="00513E08">
        <w:rPr>
          <w:rFonts w:ascii="Arial" w:hAnsi="Arial" w:cs="Arial"/>
          <w:color w:val="FF0000"/>
          <w:highlight w:val="yellow"/>
        </w:rPr>
        <w:t>=</w:t>
      </w:r>
      <w:r w:rsidR="00513E08" w:rsidRPr="00513E08">
        <w:rPr>
          <w:rFonts w:ascii="Arial" w:hAnsi="Arial" w:cs="Arial"/>
          <w:color w:val="FF0000"/>
          <w:highlight w:val="yellow"/>
        </w:rPr>
        <w:t>20</w:t>
      </w:r>
    </w:p>
    <w:p w:rsidR="004B625C" w:rsidRPr="00513E08" w:rsidRDefault="00513E08">
      <w:pPr>
        <w:rPr>
          <w:rFonts w:ascii="Arial" w:hAnsi="Arial" w:cs="Arial"/>
          <w:color w:val="FF0000"/>
          <w:highlight w:val="yellow"/>
        </w:rPr>
      </w:pPr>
      <w:r w:rsidRPr="00513E08">
        <w:rPr>
          <w:rFonts w:ascii="Arial" w:hAnsi="Arial" w:cs="Arial"/>
          <w:color w:val="FF0000"/>
          <w:highlight w:val="yellow"/>
        </w:rPr>
        <w:t>x/50 =20</w:t>
      </w:r>
      <w:r w:rsidRPr="00513E08">
        <w:rPr>
          <w:rFonts w:ascii="Arial" w:hAnsi="Arial" w:cs="Arial"/>
          <w:color w:val="FF0000"/>
          <w:highlight w:val="yellow"/>
          <w:vertAlign w:val="superscript"/>
        </w:rPr>
        <w:t>2</w:t>
      </w:r>
      <w:r w:rsidRPr="00513E08">
        <w:rPr>
          <w:rFonts w:ascii="Arial" w:hAnsi="Arial" w:cs="Arial"/>
          <w:color w:val="FF0000"/>
          <w:highlight w:val="yellow"/>
        </w:rPr>
        <w:t>=400</w:t>
      </w:r>
    </w:p>
    <w:p w:rsidR="004B625C" w:rsidRPr="00513E08" w:rsidRDefault="00513E08">
      <w:pPr>
        <w:rPr>
          <w:rFonts w:ascii="Arial" w:hAnsi="Arial" w:cs="Arial"/>
          <w:color w:val="FF0000"/>
        </w:rPr>
      </w:pPr>
      <w:r w:rsidRPr="00513E08">
        <w:rPr>
          <w:rFonts w:ascii="Arial" w:hAnsi="Arial" w:cs="Arial"/>
          <w:color w:val="FF0000"/>
          <w:highlight w:val="yellow"/>
        </w:rPr>
        <w:t>x=50*400=20,000</w:t>
      </w:r>
    </w:p>
    <w:p w:rsidR="00F36E7A" w:rsidRDefault="00A449A2" w:rsidP="00F36E7A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F36E7A">
        <w:rPr>
          <w:rFonts w:ascii="Arial" w:hAnsi="Arial" w:cs="Arial"/>
        </w:rPr>
        <w:t>) Acronym for the detector in ASC’s FTIR___</w:t>
      </w:r>
      <w:r w:rsidR="00F36E7A" w:rsidRPr="00F36E7A">
        <w:rPr>
          <w:rFonts w:ascii="Arial" w:hAnsi="Arial" w:cs="Arial"/>
          <w:color w:val="FF0000"/>
          <w:highlight w:val="yellow"/>
        </w:rPr>
        <w:t>DTGS</w:t>
      </w:r>
      <w:r w:rsidR="00F36E7A">
        <w:rPr>
          <w:rFonts w:ascii="Arial" w:hAnsi="Arial" w:cs="Arial"/>
        </w:rPr>
        <w:t>_________</w:t>
      </w:r>
    </w:p>
    <w:p w:rsidR="00F36E7A" w:rsidRDefault="00A449A2" w:rsidP="00F36E7A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F36E7A">
        <w:rPr>
          <w:rFonts w:ascii="Arial" w:hAnsi="Arial" w:cs="Arial"/>
        </w:rPr>
        <w:t>) The signal physically recorded by our FTIR is a measurement of the _</w:t>
      </w:r>
      <w:r w:rsidR="00A35C82" w:rsidRPr="00A35C82">
        <w:rPr>
          <w:rFonts w:ascii="Arial" w:hAnsi="Arial" w:cs="Arial"/>
          <w:color w:val="FF0000"/>
          <w:highlight w:val="yellow"/>
        </w:rPr>
        <w:t>power</w:t>
      </w:r>
      <w:r w:rsidR="00F36E7A">
        <w:rPr>
          <w:rFonts w:ascii="Arial" w:hAnsi="Arial" w:cs="Arial"/>
        </w:rPr>
        <w:t>___</w:t>
      </w: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spectrum which occurs in the __</w:t>
      </w:r>
      <w:r w:rsidR="00A35C82" w:rsidRPr="00A35C82">
        <w:rPr>
          <w:rFonts w:ascii="Arial" w:hAnsi="Arial" w:cs="Arial"/>
          <w:color w:val="FF0000"/>
          <w:highlight w:val="yellow"/>
        </w:rPr>
        <w:t>time</w:t>
      </w:r>
      <w:r>
        <w:rPr>
          <w:rFonts w:ascii="Arial" w:hAnsi="Arial" w:cs="Arial"/>
        </w:rPr>
        <w:t>______ domain.</w:t>
      </w:r>
    </w:p>
    <w:p w:rsidR="00F36E7A" w:rsidRDefault="00F36E7A" w:rsidP="00F36E7A">
      <w:pPr>
        <w:rPr>
          <w:rFonts w:ascii="Arial" w:hAnsi="Arial" w:cs="Arial"/>
        </w:rPr>
      </w:pPr>
    </w:p>
    <w:p w:rsidR="00F36E7A" w:rsidRDefault="00A449A2" w:rsidP="00F36E7A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F36E7A">
        <w:rPr>
          <w:rFonts w:ascii="Arial" w:hAnsi="Arial" w:cs="Arial"/>
        </w:rPr>
        <w:t>) FT in FTIR stands for __</w:t>
      </w:r>
      <w:r w:rsidR="00A35C82" w:rsidRPr="00A35C82">
        <w:rPr>
          <w:rFonts w:ascii="Arial" w:hAnsi="Arial" w:cs="Arial"/>
          <w:color w:val="FF0000"/>
          <w:highlight w:val="yellow"/>
        </w:rPr>
        <w:t>Fourier Transform</w:t>
      </w:r>
      <w:r w:rsidR="00F36E7A">
        <w:rPr>
          <w:rFonts w:ascii="Arial" w:hAnsi="Arial" w:cs="Arial"/>
        </w:rPr>
        <w:t>_____________</w:t>
      </w:r>
    </w:p>
    <w:p w:rsidR="00F36E7A" w:rsidRDefault="00A449A2" w:rsidP="00F36E7A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F36E7A">
        <w:rPr>
          <w:rFonts w:ascii="Arial" w:hAnsi="Arial" w:cs="Arial"/>
        </w:rPr>
        <w:t>) Old school thingie you make to look at solid samples that involves a press and stainless</w:t>
      </w:r>
    </w:p>
    <w:p w:rsidR="00F36E7A" w:rsidRDefault="00F36E7A" w:rsidP="00F36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steel die </w:t>
      </w:r>
      <w:r w:rsidRPr="00A35C82">
        <w:rPr>
          <w:rFonts w:ascii="Arial" w:hAnsi="Arial" w:cs="Arial"/>
          <w:color w:val="FF0000"/>
          <w:highlight w:val="yellow"/>
        </w:rPr>
        <w:t>____</w:t>
      </w:r>
      <w:r w:rsidR="00A35C82" w:rsidRPr="00A35C82">
        <w:rPr>
          <w:rFonts w:ascii="Arial" w:hAnsi="Arial" w:cs="Arial"/>
          <w:color w:val="FF0000"/>
          <w:highlight w:val="yellow"/>
        </w:rPr>
        <w:t>KBr disk</w:t>
      </w:r>
      <w:r w:rsidR="00A35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</w:t>
      </w:r>
    </w:p>
    <w:p w:rsidR="00A449A2" w:rsidRDefault="00A449A2" w:rsidP="00A449A2">
      <w:pPr>
        <w:rPr>
          <w:rFonts w:ascii="Arial" w:hAnsi="Arial" w:cs="Arial"/>
        </w:rPr>
      </w:pPr>
    </w:p>
    <w:p w:rsidR="00A449A2" w:rsidRPr="00C27500" w:rsidRDefault="00A449A2" w:rsidP="00A449A2">
      <w:pPr>
        <w:numPr>
          <w:ilvl w:val="1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Gas Attack: GC Trivial Pursuit (22 pts/1 pt</w:t>
      </w:r>
      <w:r w:rsidRPr="00C27500">
        <w:rPr>
          <w:rFonts w:ascii="Arial" w:hAnsi="Arial" w:cs="Arial"/>
          <w:b/>
        </w:rPr>
        <w:t xml:space="preserve"> each, except where noted)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1) Chromatograms should exhibit SSS: = Sharp, __</w:t>
      </w:r>
      <w:r w:rsidR="0024480B" w:rsidRPr="0024480B">
        <w:rPr>
          <w:rFonts w:ascii="Arial" w:hAnsi="Arial" w:cs="Arial"/>
          <w:b/>
          <w:color w:val="FF0000"/>
          <w:highlight w:val="yellow"/>
        </w:rPr>
        <w:t>symmetric</w:t>
      </w:r>
      <w:r>
        <w:rPr>
          <w:rFonts w:ascii="Arial" w:hAnsi="Arial" w:cs="Arial"/>
        </w:rPr>
        <w:t>_____, Separated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2) The mobile phase in GC (here in the US) is :______</w:t>
      </w:r>
      <w:r w:rsidRPr="0024480B">
        <w:rPr>
          <w:rFonts w:ascii="Arial" w:hAnsi="Arial" w:cs="Arial"/>
          <w:b/>
        </w:rPr>
        <w:t>_</w:t>
      </w:r>
      <w:r w:rsidR="0024480B" w:rsidRPr="0024480B">
        <w:rPr>
          <w:rFonts w:ascii="Arial" w:hAnsi="Arial" w:cs="Arial"/>
          <w:b/>
          <w:color w:val="FF0000"/>
          <w:highlight w:val="yellow"/>
        </w:rPr>
        <w:t>Helium (He)</w:t>
      </w:r>
      <w:r>
        <w:rPr>
          <w:rFonts w:ascii="Arial" w:hAnsi="Arial" w:cs="Arial"/>
        </w:rPr>
        <w:t>_______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3) Name for  plumbing `fitment’ used to directly connect plumbing to GC ports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_______</w:t>
      </w:r>
      <w:r w:rsidR="0024480B" w:rsidRPr="0024480B">
        <w:rPr>
          <w:rFonts w:ascii="Arial" w:hAnsi="Arial" w:cs="Arial"/>
          <w:color w:val="FF0000"/>
          <w:highlight w:val="yellow"/>
        </w:rPr>
        <w:t>Swagelok</w:t>
      </w:r>
      <w:r w:rsidRPr="0024480B">
        <w:rPr>
          <w:rFonts w:ascii="Arial" w:hAnsi="Arial" w:cs="Arial"/>
          <w:color w:val="FF0000"/>
          <w:highlight w:val="yellow"/>
        </w:rPr>
        <w:t>_</w:t>
      </w:r>
      <w:r>
        <w:rPr>
          <w:rFonts w:ascii="Arial" w:hAnsi="Arial" w:cs="Arial"/>
        </w:rPr>
        <w:t>_____________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4) The two main kinds of column configurations common in GC are: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a)_________</w:t>
      </w:r>
      <w:r w:rsidR="0024480B" w:rsidRPr="0024480B">
        <w:rPr>
          <w:rFonts w:ascii="Arial" w:hAnsi="Arial" w:cs="Arial"/>
          <w:color w:val="FF0000"/>
          <w:highlight w:val="yellow"/>
        </w:rPr>
        <w:t>packed</w:t>
      </w:r>
      <w:r>
        <w:rPr>
          <w:rFonts w:ascii="Arial" w:hAnsi="Arial" w:cs="Arial"/>
        </w:rPr>
        <w:t>_______columns   b) __</w:t>
      </w:r>
      <w:r w:rsidR="0024480B" w:rsidRPr="0024480B">
        <w:rPr>
          <w:rFonts w:ascii="Arial" w:hAnsi="Arial" w:cs="Arial"/>
          <w:color w:val="FF0000"/>
          <w:highlight w:val="yellow"/>
        </w:rPr>
        <w:t>capillary (open)</w:t>
      </w:r>
      <w:r>
        <w:rPr>
          <w:rFonts w:ascii="Arial" w:hAnsi="Arial" w:cs="Arial"/>
        </w:rPr>
        <w:t>_______columns</w:t>
      </w:r>
    </w:p>
    <w:p w:rsidR="00A449A2" w:rsidRDefault="00A449A2" w:rsidP="00A449A2">
      <w:pPr>
        <w:rPr>
          <w:rFonts w:ascii="Arial" w:hAnsi="Arial" w:cs="Arial"/>
        </w:rPr>
      </w:pP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5) Kind of detector we used in lab during the GC experiment (not the acronym-the full name:)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Pr="0024480B">
        <w:rPr>
          <w:rFonts w:ascii="Arial" w:hAnsi="Arial" w:cs="Arial"/>
          <w:b/>
          <w:color w:val="FF0000"/>
          <w:highlight w:val="yellow"/>
        </w:rPr>
        <w:t>__</w:t>
      </w:r>
      <w:r w:rsidR="0024480B" w:rsidRPr="0024480B">
        <w:rPr>
          <w:rFonts w:ascii="Arial" w:hAnsi="Arial" w:cs="Arial"/>
          <w:b/>
          <w:color w:val="FF0000"/>
          <w:highlight w:val="yellow"/>
        </w:rPr>
        <w:t>flame ionization detector</w:t>
      </w:r>
      <w:r>
        <w:rPr>
          <w:rFonts w:ascii="Arial" w:hAnsi="Arial" w:cs="Arial"/>
        </w:rPr>
        <w:t>________________</w:t>
      </w:r>
    </w:p>
    <w:p w:rsidR="00A449A2" w:rsidRDefault="00A449A2" w:rsidP="00A449A2">
      <w:pPr>
        <w:rPr>
          <w:rFonts w:ascii="Arial" w:hAnsi="Arial" w:cs="Arial"/>
        </w:rPr>
      </w:pP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6) The one GC detector that can detect any gas is the___</w:t>
      </w:r>
      <w:r w:rsidRPr="0024480B">
        <w:rPr>
          <w:rFonts w:ascii="Arial" w:hAnsi="Arial" w:cs="Arial"/>
          <w:color w:val="FF0000"/>
          <w:highlight w:val="yellow"/>
        </w:rPr>
        <w:t>_</w:t>
      </w:r>
      <w:r w:rsidR="0024480B" w:rsidRPr="0024480B">
        <w:rPr>
          <w:rFonts w:ascii="Arial" w:hAnsi="Arial" w:cs="Arial"/>
          <w:color w:val="FF0000"/>
          <w:highlight w:val="yellow"/>
        </w:rPr>
        <w:t>thermocouple (TCD)</w:t>
      </w:r>
      <w:r>
        <w:rPr>
          <w:rFonts w:ascii="Arial" w:hAnsi="Arial" w:cs="Arial"/>
        </w:rPr>
        <w:t>__detector.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7) The ___</w:t>
      </w:r>
      <w:r w:rsidR="0024480B" w:rsidRPr="0024480B">
        <w:rPr>
          <w:rFonts w:ascii="Arial" w:hAnsi="Arial" w:cs="Arial"/>
          <w:color w:val="FF0000"/>
          <w:highlight w:val="yellow"/>
        </w:rPr>
        <w:t>stationary</w:t>
      </w:r>
      <w:r>
        <w:rPr>
          <w:rFonts w:ascii="Arial" w:hAnsi="Arial" w:cs="Arial"/>
        </w:rPr>
        <w:t>___________phase in the GC column is responsible for creating separation.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8) The GC oven is used to produce a(n) ___</w:t>
      </w:r>
      <w:r w:rsidR="0024480B" w:rsidRPr="0024480B">
        <w:rPr>
          <w:rFonts w:ascii="Arial" w:hAnsi="Arial" w:cs="Arial"/>
          <w:color w:val="FF0000"/>
          <w:highlight w:val="yellow"/>
        </w:rPr>
        <w:t>thermal ramp</w:t>
      </w:r>
      <w:r>
        <w:rPr>
          <w:rFonts w:ascii="Arial" w:hAnsi="Arial" w:cs="Arial"/>
        </w:rPr>
        <w:t>_________________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9) In order to reduce the sample size going we used a 20:1 ____</w:t>
      </w:r>
      <w:r w:rsidR="0024480B" w:rsidRPr="0024480B">
        <w:rPr>
          <w:rFonts w:ascii="Arial" w:hAnsi="Arial" w:cs="Arial"/>
          <w:color w:val="FF0000"/>
          <w:highlight w:val="yellow"/>
        </w:rPr>
        <w:t>split ratio</w:t>
      </w:r>
      <w:r w:rsidRPr="0024480B">
        <w:rPr>
          <w:rFonts w:ascii="Arial" w:hAnsi="Arial" w:cs="Arial"/>
          <w:color w:val="FF0000"/>
          <w:highlight w:val="yellow"/>
        </w:rPr>
        <w:t>_</w:t>
      </w:r>
      <w:r>
        <w:rPr>
          <w:rFonts w:ascii="Arial" w:hAnsi="Arial" w:cs="Arial"/>
        </w:rPr>
        <w:t xml:space="preserve">______ </w:t>
      </w:r>
    </w:p>
    <w:p w:rsidR="00A449A2" w:rsidRDefault="00A449A2" w:rsidP="00A449A2">
      <w:pPr>
        <w:rPr>
          <w:rFonts w:ascii="Arial" w:hAnsi="Arial" w:cs="Arial"/>
        </w:rPr>
      </w:pP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______/20</w:t>
      </w:r>
    </w:p>
    <w:p w:rsidR="0024480B" w:rsidRDefault="0024480B" w:rsidP="00A449A2">
      <w:pPr>
        <w:rPr>
          <w:rFonts w:ascii="Arial" w:hAnsi="Arial" w:cs="Arial"/>
        </w:rPr>
      </w:pPr>
    </w:p>
    <w:p w:rsidR="00A449A2" w:rsidRDefault="00A449A2" w:rsidP="00A449A2">
      <w:pPr>
        <w:rPr>
          <w:rFonts w:ascii="Arial" w:hAnsi="Arial" w:cs="Arial"/>
          <w:b/>
          <w:sz w:val="18"/>
          <w:szCs w:val="18"/>
        </w:rPr>
      </w:pPr>
      <w:r w:rsidRPr="00426083">
        <w:rPr>
          <w:rFonts w:ascii="Arial" w:hAnsi="Arial" w:cs="Arial"/>
          <w:b/>
          <w:sz w:val="18"/>
          <w:szCs w:val="18"/>
        </w:rPr>
        <w:t>1.6. Gas Attack: GC Trivial Pursuit (cont.)</w:t>
      </w:r>
    </w:p>
    <w:p w:rsidR="00A449A2" w:rsidRDefault="00A449A2" w:rsidP="00A449A2">
      <w:pPr>
        <w:rPr>
          <w:rFonts w:ascii="Arial" w:hAnsi="Arial" w:cs="Arial"/>
          <w:b/>
          <w:sz w:val="18"/>
          <w:szCs w:val="18"/>
        </w:rPr>
      </w:pPr>
    </w:p>
    <w:p w:rsidR="00A449A2" w:rsidRPr="00426083" w:rsidRDefault="00A449A2" w:rsidP="00A449A2">
      <w:pPr>
        <w:rPr>
          <w:rFonts w:ascii="Arial" w:hAnsi="Arial" w:cs="Arial"/>
          <w:b/>
          <w:sz w:val="18"/>
          <w:szCs w:val="18"/>
        </w:rPr>
      </w:pPr>
    </w:p>
    <w:p w:rsidR="0024480B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10)  The old school, pre-computer GC detector required balancing a_</w:t>
      </w:r>
      <w:r w:rsidR="0024480B" w:rsidRPr="0024480B">
        <w:rPr>
          <w:rFonts w:ascii="Arial" w:hAnsi="Arial" w:cs="Arial"/>
          <w:color w:val="FF0000"/>
          <w:highlight w:val="yellow"/>
        </w:rPr>
        <w:t>Wheatstone</w:t>
      </w:r>
      <w:r>
        <w:rPr>
          <w:rFonts w:ascii="Arial" w:hAnsi="Arial" w:cs="Arial"/>
        </w:rPr>
        <w:t xml:space="preserve">_        </w:t>
      </w:r>
    </w:p>
    <w:p w:rsidR="00A449A2" w:rsidRDefault="0024480B" w:rsidP="00A4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449A2">
        <w:rPr>
          <w:rFonts w:ascii="Arial" w:hAnsi="Arial" w:cs="Arial"/>
        </w:rPr>
        <w:t>Bridge.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11)   GC detector requiring an Atomic Energy Commission license to own: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__</w:t>
      </w:r>
      <w:r w:rsidR="0024480B" w:rsidRPr="0024480B">
        <w:rPr>
          <w:rFonts w:ascii="Arial" w:hAnsi="Arial" w:cs="Arial"/>
          <w:color w:val="FF0000"/>
          <w:highlight w:val="yellow"/>
        </w:rPr>
        <w:t>ECD (electron capture detector)</w:t>
      </w:r>
      <w:r>
        <w:rPr>
          <w:rFonts w:ascii="Arial" w:hAnsi="Arial" w:cs="Arial"/>
        </w:rPr>
        <w:t xml:space="preserve">____          (acronym or name) 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12)  Controls flow and routes gas to the GC injector port  ____</w:t>
      </w:r>
      <w:r w:rsidR="0024480B" w:rsidRPr="0024480B">
        <w:rPr>
          <w:rFonts w:ascii="Arial" w:hAnsi="Arial" w:cs="Arial"/>
          <w:color w:val="FF0000"/>
          <w:highlight w:val="yellow"/>
        </w:rPr>
        <w:t>mass</w:t>
      </w:r>
      <w:r>
        <w:rPr>
          <w:rFonts w:ascii="Arial" w:hAnsi="Arial" w:cs="Arial"/>
        </w:rPr>
        <w:t>____  ___</w:t>
      </w:r>
      <w:r w:rsidR="0024480B" w:rsidRPr="0024480B">
        <w:rPr>
          <w:rFonts w:ascii="Arial" w:hAnsi="Arial" w:cs="Arial"/>
          <w:color w:val="FF0000"/>
          <w:highlight w:val="yellow"/>
        </w:rPr>
        <w:t>flow</w:t>
      </w:r>
      <w:r>
        <w:rPr>
          <w:rFonts w:ascii="Arial" w:hAnsi="Arial" w:cs="Arial"/>
        </w:rPr>
        <w:t>___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_</w:t>
      </w:r>
      <w:r w:rsidR="0024480B" w:rsidRPr="0024480B">
        <w:rPr>
          <w:rFonts w:ascii="Arial" w:hAnsi="Arial" w:cs="Arial"/>
          <w:color w:val="FF0000"/>
          <w:highlight w:val="yellow"/>
        </w:rPr>
        <w:t>controller</w:t>
      </w:r>
      <w:r>
        <w:rPr>
          <w:rFonts w:ascii="Arial" w:hAnsi="Arial" w:cs="Arial"/>
        </w:rPr>
        <w:t>______    (3 words)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13)  A PID creates ions out of samples using _____</w:t>
      </w:r>
      <w:r w:rsidR="0024480B" w:rsidRPr="0024480B">
        <w:rPr>
          <w:rFonts w:ascii="Arial" w:hAnsi="Arial" w:cs="Arial"/>
          <w:color w:val="FF0000"/>
          <w:highlight w:val="yellow"/>
        </w:rPr>
        <w:t>uv light</w:t>
      </w:r>
      <w:r w:rsidRPr="0024480B">
        <w:rPr>
          <w:rFonts w:ascii="Arial" w:hAnsi="Arial" w:cs="Arial"/>
          <w:color w:val="FF0000"/>
          <w:highlight w:val="yellow"/>
        </w:rPr>
        <w:t>_</w:t>
      </w:r>
      <w:r>
        <w:rPr>
          <w:rFonts w:ascii="Arial" w:hAnsi="Arial" w:cs="Arial"/>
        </w:rPr>
        <w:t>_______________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14)  Diatomaceous earth is also  referred to as the ___</w:t>
      </w:r>
      <w:r w:rsidR="0024480B" w:rsidRPr="0024480B">
        <w:rPr>
          <w:rFonts w:ascii="Arial" w:hAnsi="Arial" w:cs="Arial"/>
          <w:color w:val="FF0000"/>
          <w:highlight w:val="yellow"/>
        </w:rPr>
        <w:t>packing</w:t>
      </w:r>
      <w:r>
        <w:rPr>
          <w:rFonts w:ascii="Arial" w:hAnsi="Arial" w:cs="Arial"/>
        </w:rPr>
        <w:t>___________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15)  One advantage of the PID is that it is essentially blind to :__</w:t>
      </w:r>
      <w:r w:rsidR="0024480B" w:rsidRPr="0024480B">
        <w:rPr>
          <w:rFonts w:ascii="Arial" w:hAnsi="Arial" w:cs="Arial"/>
          <w:color w:val="FF0000"/>
          <w:highlight w:val="yellow"/>
        </w:rPr>
        <w:t>aliphatic and alcohol</w:t>
      </w:r>
      <w:r w:rsidRPr="0024480B">
        <w:rPr>
          <w:rFonts w:ascii="Arial" w:hAnsi="Arial" w:cs="Arial"/>
          <w:color w:val="FF0000"/>
          <w:highlight w:val="yellow"/>
        </w:rPr>
        <w:t>___</w:t>
      </w:r>
      <w:r w:rsidR="0024480B" w:rsidRPr="0024480B">
        <w:rPr>
          <w:rFonts w:ascii="Arial" w:hAnsi="Arial" w:cs="Arial"/>
          <w:color w:val="FF0000"/>
          <w:highlight w:val="yellow"/>
        </w:rPr>
        <w:t>(non-aromatic)</w:t>
      </w:r>
      <w:r w:rsidRPr="0024480B">
        <w:rPr>
          <w:rFonts w:ascii="Arial" w:hAnsi="Arial" w:cs="Arial"/>
          <w:color w:val="FF0000"/>
          <w:highlight w:val="yellow"/>
        </w:rPr>
        <w:t>_</w:t>
      </w:r>
      <w:r>
        <w:rPr>
          <w:rFonts w:ascii="Arial" w:hAnsi="Arial" w:cs="Arial"/>
        </w:rPr>
        <w:t>__________compounds.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16) What would be the most likely order of appearance for the chemicals below:</w:t>
      </w:r>
    </w:p>
    <w:p w:rsidR="00A449A2" w:rsidRPr="002A532C" w:rsidRDefault="00A449A2" w:rsidP="00A449A2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ab/>
        <w:t>--</w:t>
      </w:r>
      <w:r w:rsidRPr="002A532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increasing t</w:t>
      </w:r>
      <w:r>
        <w:rPr>
          <w:rFonts w:ascii="Arial" w:hAnsi="Arial" w:cs="Arial"/>
          <w:vertAlign w:val="subscript"/>
        </w:rPr>
        <w:t>r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a) 1- butanol, ethanol, hexanol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b)  ethanol, hexanol, butanol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c)  hexanol, butanol, ethanol</w:t>
      </w:r>
    </w:p>
    <w:p w:rsidR="00A449A2" w:rsidRPr="0024480B" w:rsidRDefault="00A449A2" w:rsidP="00A449A2">
      <w:pPr>
        <w:rPr>
          <w:rFonts w:ascii="Arial" w:hAnsi="Arial" w:cs="Arial"/>
          <w:color w:val="FF0000"/>
        </w:rPr>
      </w:pPr>
      <w:r w:rsidRPr="0024480B">
        <w:rPr>
          <w:rFonts w:ascii="Arial" w:hAnsi="Arial" w:cs="Arial"/>
          <w:color w:val="FF0000"/>
          <w:highlight w:val="yellow"/>
        </w:rPr>
        <w:t>d) none of the above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17) The ASC detectors burn what dangerously flammable fuel ? ___</w:t>
      </w:r>
      <w:r w:rsidR="0024480B">
        <w:rPr>
          <w:rFonts w:ascii="Arial" w:hAnsi="Arial" w:cs="Arial"/>
        </w:rPr>
        <w:t>H</w:t>
      </w:r>
      <w:r w:rsidR="0024480B">
        <w:rPr>
          <w:rFonts w:ascii="Arial" w:hAnsi="Arial" w:cs="Arial"/>
          <w:vertAlign w:val="subscript"/>
        </w:rPr>
        <w:t>2</w:t>
      </w:r>
      <w:r w:rsidR="0024480B">
        <w:rPr>
          <w:rFonts w:ascii="Arial" w:hAnsi="Arial" w:cs="Arial"/>
        </w:rPr>
        <w:t xml:space="preserve"> (Hydrogen)</w:t>
      </w:r>
      <w:r>
        <w:rPr>
          <w:rFonts w:ascii="Arial" w:hAnsi="Arial" w:cs="Arial"/>
        </w:rPr>
        <w:t>____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18) The typical inlet temperature of a GC is normally set around: __</w:t>
      </w:r>
      <w:r w:rsidR="0024480B" w:rsidRPr="0024480B">
        <w:rPr>
          <w:rFonts w:ascii="Arial" w:hAnsi="Arial" w:cs="Arial"/>
          <w:color w:val="FF0000"/>
          <w:highlight w:val="yellow"/>
        </w:rPr>
        <w:t>200-230</w:t>
      </w:r>
      <w:r>
        <w:rPr>
          <w:rFonts w:ascii="Arial" w:hAnsi="Arial" w:cs="Arial"/>
        </w:rPr>
        <w:t>______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19) What marks a tank nut as being left hand threaded ? ____</w:t>
      </w:r>
      <w:r w:rsidR="0024480B" w:rsidRPr="0024480B">
        <w:rPr>
          <w:rFonts w:ascii="Arial" w:hAnsi="Arial" w:cs="Arial"/>
          <w:color w:val="FF0000"/>
        </w:rPr>
        <w:t xml:space="preserve">notches </w:t>
      </w:r>
      <w:r>
        <w:rPr>
          <w:rFonts w:ascii="Arial" w:hAnsi="Arial" w:cs="Arial"/>
        </w:rPr>
        <w:t>_____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20)  The GC detector is located: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a) next to the inlet port and before the column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b) just after the secondary tank valve</w:t>
      </w: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c) after the capillary column and inside the oven</w:t>
      </w:r>
    </w:p>
    <w:p w:rsidR="00A449A2" w:rsidRPr="0024480B" w:rsidRDefault="00A449A2" w:rsidP="00A449A2">
      <w:pPr>
        <w:rPr>
          <w:rFonts w:ascii="Arial" w:hAnsi="Arial" w:cs="Arial"/>
          <w:color w:val="FF0000"/>
        </w:rPr>
      </w:pPr>
      <w:r w:rsidRPr="0024480B">
        <w:rPr>
          <w:rFonts w:ascii="Arial" w:hAnsi="Arial" w:cs="Arial"/>
          <w:color w:val="FF0000"/>
          <w:highlight w:val="yellow"/>
        </w:rPr>
        <w:t>d) after the capillary column and above the oven</w:t>
      </w:r>
      <w:r w:rsidRPr="0024480B">
        <w:rPr>
          <w:rFonts w:ascii="Arial" w:hAnsi="Arial" w:cs="Arial"/>
          <w:color w:val="FF0000"/>
        </w:rPr>
        <w:t xml:space="preserve"> </w:t>
      </w:r>
    </w:p>
    <w:p w:rsidR="0024480B" w:rsidRPr="00EA6C2C" w:rsidRDefault="0024480B" w:rsidP="00A449A2">
      <w:pPr>
        <w:rPr>
          <w:rFonts w:ascii="Arial" w:hAnsi="Arial" w:cs="Arial"/>
        </w:rPr>
      </w:pPr>
    </w:p>
    <w:p w:rsidR="00A449A2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21)  Any day doing chemical instrumentation is a ____</w:t>
      </w:r>
      <w:bookmarkStart w:id="0" w:name="_GoBack"/>
      <w:bookmarkEnd w:id="0"/>
      <w:r w:rsidR="0024480B" w:rsidRPr="0024480B">
        <w:rPr>
          <w:rFonts w:ascii="Arial" w:hAnsi="Arial" w:cs="Arial"/>
          <w:color w:val="FF0000"/>
          <w:highlight w:val="yellow"/>
        </w:rPr>
        <w:t>grea</w:t>
      </w:r>
      <w:r w:rsidR="0024480B">
        <w:rPr>
          <w:rFonts w:ascii="Arial" w:hAnsi="Arial" w:cs="Arial"/>
        </w:rPr>
        <w:t>t</w:t>
      </w:r>
      <w:r>
        <w:rPr>
          <w:rFonts w:ascii="Arial" w:hAnsi="Arial" w:cs="Arial"/>
        </w:rPr>
        <w:t>______________day.</w:t>
      </w:r>
    </w:p>
    <w:p w:rsidR="00A449A2" w:rsidRDefault="00A449A2" w:rsidP="00A449A2">
      <w:pPr>
        <w:rPr>
          <w:rFonts w:ascii="Arial" w:hAnsi="Arial" w:cs="Arial"/>
        </w:rPr>
      </w:pPr>
    </w:p>
    <w:p w:rsidR="00A449A2" w:rsidRDefault="00A449A2" w:rsidP="00A449A2">
      <w:pPr>
        <w:rPr>
          <w:rFonts w:ascii="Arial" w:hAnsi="Arial" w:cs="Arial"/>
        </w:rPr>
      </w:pPr>
    </w:p>
    <w:p w:rsidR="00A449A2" w:rsidRPr="00C27500" w:rsidRDefault="00A449A2" w:rsidP="00A449A2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</w:p>
    <w:p w:rsidR="00A449A2" w:rsidRDefault="00A449A2" w:rsidP="00A449A2"/>
    <w:p w:rsidR="00A449A2" w:rsidRDefault="00A449A2" w:rsidP="00A449A2"/>
    <w:p w:rsidR="00A449A2" w:rsidRDefault="00A449A2" w:rsidP="00A449A2"/>
    <w:p w:rsidR="00A449A2" w:rsidRDefault="00A449A2" w:rsidP="00A449A2"/>
    <w:p w:rsidR="00A449A2" w:rsidRDefault="00A449A2" w:rsidP="00A449A2"/>
    <w:p w:rsidR="00A449A2" w:rsidRDefault="00A449A2" w:rsidP="00A449A2"/>
    <w:p w:rsidR="00A449A2" w:rsidRDefault="00A449A2" w:rsidP="00A449A2"/>
    <w:p w:rsidR="00A449A2" w:rsidRDefault="00A449A2" w:rsidP="00A449A2"/>
    <w:p w:rsidR="00A449A2" w:rsidRDefault="00A449A2" w:rsidP="00A449A2">
      <w:r>
        <w:t>_____/12</w:t>
      </w:r>
    </w:p>
    <w:p w:rsidR="00A449A2" w:rsidRDefault="00A449A2" w:rsidP="00A449A2"/>
    <w:p w:rsidR="00A449A2" w:rsidRDefault="00A449A2" w:rsidP="00A449A2"/>
    <w:p w:rsidR="00F36E7A" w:rsidRDefault="00F36E7A" w:rsidP="00F36E7A">
      <w:pPr>
        <w:rPr>
          <w:rFonts w:ascii="Arial" w:hAnsi="Arial" w:cs="Arial"/>
        </w:rPr>
      </w:pPr>
    </w:p>
    <w:sectPr w:rsidR="00F36E7A" w:rsidSect="001E0C74">
      <w:headerReference w:type="default" r:id="rId10"/>
      <w:pgSz w:w="12240" w:h="15840"/>
      <w:pgMar w:top="1440" w:right="90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5B" w:rsidRDefault="009E5B5B" w:rsidP="00CE04E6">
      <w:r>
        <w:separator/>
      </w:r>
    </w:p>
  </w:endnote>
  <w:endnote w:type="continuationSeparator" w:id="0">
    <w:p w:rsidR="009E5B5B" w:rsidRDefault="009E5B5B" w:rsidP="00CE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5B" w:rsidRDefault="009E5B5B" w:rsidP="00CE04E6">
      <w:r>
        <w:separator/>
      </w:r>
    </w:p>
  </w:footnote>
  <w:footnote w:type="continuationSeparator" w:id="0">
    <w:p w:rsidR="009E5B5B" w:rsidRDefault="009E5B5B" w:rsidP="00CE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216779"/>
      <w:docPartObj>
        <w:docPartGallery w:val="Page Numbers (Top of Page)"/>
        <w:docPartUnique/>
      </w:docPartObj>
    </w:sdtPr>
    <w:sdtEndPr/>
    <w:sdtContent>
      <w:p w:rsidR="00CE04E6" w:rsidRDefault="00A720B8">
        <w:pPr>
          <w:pStyle w:val="Header"/>
          <w:jc w:val="right"/>
        </w:pPr>
        <w:r>
          <w:fldChar w:fldCharType="begin"/>
        </w:r>
        <w:r w:rsidR="00AC5348">
          <w:instrText xml:space="preserve"> PAGE   \* MERGEFORMAT </w:instrText>
        </w:r>
        <w:r>
          <w:fldChar w:fldCharType="separate"/>
        </w:r>
        <w:r w:rsidR="002448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04E6" w:rsidRDefault="00CE0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902"/>
    <w:multiLevelType w:val="hybridMultilevel"/>
    <w:tmpl w:val="64A2F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75864"/>
    <w:multiLevelType w:val="multilevel"/>
    <w:tmpl w:val="77BA9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F74DDD"/>
    <w:multiLevelType w:val="hybridMultilevel"/>
    <w:tmpl w:val="24844760"/>
    <w:lvl w:ilvl="0" w:tplc="96C216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97042"/>
    <w:multiLevelType w:val="hybridMultilevel"/>
    <w:tmpl w:val="82C07B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90213"/>
    <w:multiLevelType w:val="multilevel"/>
    <w:tmpl w:val="6784B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1376755"/>
    <w:multiLevelType w:val="hybridMultilevel"/>
    <w:tmpl w:val="B2AE7174"/>
    <w:lvl w:ilvl="0" w:tplc="BAAE18CC">
      <w:start w:val="2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07B59"/>
    <w:multiLevelType w:val="multilevel"/>
    <w:tmpl w:val="B96CF2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731444"/>
    <w:multiLevelType w:val="hybridMultilevel"/>
    <w:tmpl w:val="C69C0940"/>
    <w:lvl w:ilvl="0" w:tplc="3F9CD8EA">
      <w:start w:val="1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714FF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A1363"/>
    <w:multiLevelType w:val="hybridMultilevel"/>
    <w:tmpl w:val="7B88B4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929A5"/>
    <w:multiLevelType w:val="hybridMultilevel"/>
    <w:tmpl w:val="FDE87BFE"/>
    <w:lvl w:ilvl="0" w:tplc="77FECA50">
      <w:start w:val="28"/>
      <w:numFmt w:val="decimal"/>
      <w:lvlText w:val="%1)"/>
      <w:lvlJc w:val="left"/>
      <w:pPr>
        <w:tabs>
          <w:tab w:val="num" w:pos="1095"/>
        </w:tabs>
        <w:ind w:left="10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F4A40C2"/>
    <w:multiLevelType w:val="hybridMultilevel"/>
    <w:tmpl w:val="94DE764E"/>
    <w:lvl w:ilvl="0" w:tplc="002CEA3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7C21462"/>
    <w:multiLevelType w:val="hybridMultilevel"/>
    <w:tmpl w:val="B9B4D9C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D55DF"/>
    <w:multiLevelType w:val="hybridMultilevel"/>
    <w:tmpl w:val="544C3A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95D4A"/>
    <w:multiLevelType w:val="hybridMultilevel"/>
    <w:tmpl w:val="EE1A15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73EA1"/>
    <w:multiLevelType w:val="multilevel"/>
    <w:tmpl w:val="BE462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48105D"/>
    <w:multiLevelType w:val="hybridMultilevel"/>
    <w:tmpl w:val="682CF2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F3995"/>
    <w:multiLevelType w:val="hybridMultilevel"/>
    <w:tmpl w:val="954E4046"/>
    <w:lvl w:ilvl="0" w:tplc="2330371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F1A2226"/>
    <w:multiLevelType w:val="multilevel"/>
    <w:tmpl w:val="76C01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85492C"/>
    <w:multiLevelType w:val="hybridMultilevel"/>
    <w:tmpl w:val="20F2291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8C4"/>
    <w:multiLevelType w:val="hybridMultilevel"/>
    <w:tmpl w:val="A39E5CBC"/>
    <w:lvl w:ilvl="0" w:tplc="8AA0A6EE">
      <w:start w:val="5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A5D4A75"/>
    <w:multiLevelType w:val="hybridMultilevel"/>
    <w:tmpl w:val="1E6EA32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071EC"/>
    <w:multiLevelType w:val="hybridMultilevel"/>
    <w:tmpl w:val="30326656"/>
    <w:lvl w:ilvl="0" w:tplc="35F0837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3930EA1"/>
    <w:multiLevelType w:val="hybridMultilevel"/>
    <w:tmpl w:val="C180C2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0004A2"/>
    <w:multiLevelType w:val="hybridMultilevel"/>
    <w:tmpl w:val="6E729F7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8"/>
  </w:num>
  <w:num w:numId="5">
    <w:abstractNumId w:val="20"/>
  </w:num>
  <w:num w:numId="6">
    <w:abstractNumId w:val="1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23"/>
  </w:num>
  <w:num w:numId="13">
    <w:abstractNumId w:val="2"/>
  </w:num>
  <w:num w:numId="14">
    <w:abstractNumId w:val="3"/>
  </w:num>
  <w:num w:numId="15">
    <w:abstractNumId w:val="17"/>
  </w:num>
  <w:num w:numId="16">
    <w:abstractNumId w:val="22"/>
  </w:num>
  <w:num w:numId="17">
    <w:abstractNumId w:val="7"/>
  </w:num>
  <w:num w:numId="18">
    <w:abstractNumId w:val="21"/>
  </w:num>
  <w:num w:numId="19">
    <w:abstractNumId w:val="5"/>
  </w:num>
  <w:num w:numId="20">
    <w:abstractNumId w:val="10"/>
  </w:num>
  <w:num w:numId="21">
    <w:abstractNumId w:val="0"/>
  </w:num>
  <w:num w:numId="22">
    <w:abstractNumId w:val="18"/>
  </w:num>
  <w:num w:numId="23">
    <w:abstractNumId w:val="24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3"/>
    <w:rsid w:val="00090E2C"/>
    <w:rsid w:val="000B5247"/>
    <w:rsid w:val="00107123"/>
    <w:rsid w:val="0013124F"/>
    <w:rsid w:val="00133626"/>
    <w:rsid w:val="001374D0"/>
    <w:rsid w:val="001829D0"/>
    <w:rsid w:val="00182CDD"/>
    <w:rsid w:val="001B4FF6"/>
    <w:rsid w:val="001D7130"/>
    <w:rsid w:val="001E0A81"/>
    <w:rsid w:val="001E0C74"/>
    <w:rsid w:val="00205CB4"/>
    <w:rsid w:val="00230EB1"/>
    <w:rsid w:val="00242300"/>
    <w:rsid w:val="0024480B"/>
    <w:rsid w:val="002664D5"/>
    <w:rsid w:val="002A3746"/>
    <w:rsid w:val="002E2295"/>
    <w:rsid w:val="00346D8C"/>
    <w:rsid w:val="00360CF3"/>
    <w:rsid w:val="003D0750"/>
    <w:rsid w:val="00406CA2"/>
    <w:rsid w:val="004519F9"/>
    <w:rsid w:val="00454086"/>
    <w:rsid w:val="00465BF5"/>
    <w:rsid w:val="00477196"/>
    <w:rsid w:val="0049004D"/>
    <w:rsid w:val="004A5F05"/>
    <w:rsid w:val="004B625C"/>
    <w:rsid w:val="004E77BC"/>
    <w:rsid w:val="004F4D9C"/>
    <w:rsid w:val="00513E08"/>
    <w:rsid w:val="0055181A"/>
    <w:rsid w:val="00572425"/>
    <w:rsid w:val="00576BA3"/>
    <w:rsid w:val="00597BA1"/>
    <w:rsid w:val="005C0266"/>
    <w:rsid w:val="0062407A"/>
    <w:rsid w:val="00634808"/>
    <w:rsid w:val="00650F88"/>
    <w:rsid w:val="00661E6B"/>
    <w:rsid w:val="006653C3"/>
    <w:rsid w:val="006B599C"/>
    <w:rsid w:val="006E1F5B"/>
    <w:rsid w:val="00712E46"/>
    <w:rsid w:val="007C5EA3"/>
    <w:rsid w:val="00816431"/>
    <w:rsid w:val="00830021"/>
    <w:rsid w:val="00864EE8"/>
    <w:rsid w:val="008837B8"/>
    <w:rsid w:val="008F217E"/>
    <w:rsid w:val="00941837"/>
    <w:rsid w:val="009704E4"/>
    <w:rsid w:val="00990051"/>
    <w:rsid w:val="0099443B"/>
    <w:rsid w:val="009C19A0"/>
    <w:rsid w:val="009C7841"/>
    <w:rsid w:val="009C7ACC"/>
    <w:rsid w:val="009E5B5B"/>
    <w:rsid w:val="009F1A12"/>
    <w:rsid w:val="00A14223"/>
    <w:rsid w:val="00A21D53"/>
    <w:rsid w:val="00A3282E"/>
    <w:rsid w:val="00A35C82"/>
    <w:rsid w:val="00A440A4"/>
    <w:rsid w:val="00A44416"/>
    <w:rsid w:val="00A449A2"/>
    <w:rsid w:val="00A667CE"/>
    <w:rsid w:val="00A720B8"/>
    <w:rsid w:val="00A87D29"/>
    <w:rsid w:val="00AB4192"/>
    <w:rsid w:val="00AC5348"/>
    <w:rsid w:val="00AD2239"/>
    <w:rsid w:val="00AD6D95"/>
    <w:rsid w:val="00B12D9C"/>
    <w:rsid w:val="00B74E01"/>
    <w:rsid w:val="00B94F7E"/>
    <w:rsid w:val="00C05172"/>
    <w:rsid w:val="00C27500"/>
    <w:rsid w:val="00C505C9"/>
    <w:rsid w:val="00C964EB"/>
    <w:rsid w:val="00CA79D4"/>
    <w:rsid w:val="00CE04E6"/>
    <w:rsid w:val="00D1231F"/>
    <w:rsid w:val="00D53BD8"/>
    <w:rsid w:val="00DB36B5"/>
    <w:rsid w:val="00E007FD"/>
    <w:rsid w:val="00E23B8F"/>
    <w:rsid w:val="00E260C2"/>
    <w:rsid w:val="00E51972"/>
    <w:rsid w:val="00EE60D8"/>
    <w:rsid w:val="00EE6C7C"/>
    <w:rsid w:val="00F15EC4"/>
    <w:rsid w:val="00F36E7A"/>
    <w:rsid w:val="00F545D5"/>
    <w:rsid w:val="00F56116"/>
    <w:rsid w:val="00F6584C"/>
    <w:rsid w:val="00FE0509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4B3283-561B-4309-997B-4A717B3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0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4E6"/>
    <w:rPr>
      <w:sz w:val="24"/>
      <w:szCs w:val="24"/>
    </w:rPr>
  </w:style>
  <w:style w:type="paragraph" w:styleId="Footer">
    <w:name w:val="footer"/>
    <w:basedOn w:val="Normal"/>
    <w:link w:val="FooterChar"/>
    <w:rsid w:val="00CE0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4E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34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6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4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3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95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2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34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C88E-C699-4DA8-82CC-7BF71950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#1:  Solution Preparation Computations</vt:lpstr>
    </vt:vector>
  </TitlesOfParts>
  <Company>Alfred State College</Company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#1:  Solution Preparation Computations</dc:title>
  <dc:creator>Help Desk</dc:creator>
  <cp:lastModifiedBy>Fong, Jerry</cp:lastModifiedBy>
  <cp:revision>3</cp:revision>
  <cp:lastPrinted>2015-03-05T17:59:00Z</cp:lastPrinted>
  <dcterms:created xsi:type="dcterms:W3CDTF">2018-03-13T20:41:00Z</dcterms:created>
  <dcterms:modified xsi:type="dcterms:W3CDTF">2018-03-13T21:07:00Z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-486028054</vt:i4>
  </property>
  <property fmtid="{D5CDD505-2E9C-101B-9397-08002B2CF9AE}" pid="3" name="_EmailSubject">
    <vt:lpwstr>dd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