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2C" w:rsidRDefault="0046642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Supplement 16</w:t>
      </w:r>
      <w:r w:rsidR="003C7F52">
        <w:rPr>
          <w:b/>
          <w:i/>
          <w:sz w:val="24"/>
        </w:rPr>
        <w:t>:</w:t>
      </w:r>
      <w:r w:rsidR="003C7F52">
        <w:rPr>
          <w:b/>
          <w:i/>
          <w:sz w:val="24"/>
        </w:rPr>
        <w:tab/>
        <w:t xml:space="preserve">Brown’s </w:t>
      </w:r>
      <w:proofErr w:type="spellStart"/>
      <w:r w:rsidR="003C7F52">
        <w:rPr>
          <w:b/>
          <w:i/>
          <w:sz w:val="24"/>
        </w:rPr>
        <w:t>Markovnikoff</w:t>
      </w:r>
      <w:proofErr w:type="spellEnd"/>
      <w:r w:rsidR="003C7F52">
        <w:rPr>
          <w:b/>
          <w:i/>
          <w:sz w:val="24"/>
        </w:rPr>
        <w:t xml:space="preserve"> &amp; Anti-</w:t>
      </w:r>
      <w:proofErr w:type="spellStart"/>
      <w:r w:rsidR="003C7F52">
        <w:rPr>
          <w:b/>
          <w:i/>
          <w:sz w:val="24"/>
        </w:rPr>
        <w:t>Markovnikoff</w:t>
      </w:r>
      <w:proofErr w:type="spellEnd"/>
      <w:r w:rsidR="003C7F52">
        <w:rPr>
          <w:b/>
          <w:i/>
          <w:sz w:val="24"/>
        </w:rPr>
        <w:t xml:space="preserve"> Routes to Alcohols </w:t>
      </w:r>
    </w:p>
    <w:p w:rsidR="007F0E2C" w:rsidRDefault="003C7F52">
      <w:pPr>
        <w:jc w:val="center"/>
        <w:rPr>
          <w:b/>
          <w:i/>
          <w:sz w:val="24"/>
        </w:rPr>
      </w:pPr>
      <w:proofErr w:type="gramStart"/>
      <w:r>
        <w:rPr>
          <w:b/>
          <w:i/>
          <w:sz w:val="24"/>
        </w:rPr>
        <w:t>from</w:t>
      </w:r>
      <w:proofErr w:type="gramEnd"/>
      <w:r>
        <w:rPr>
          <w:b/>
          <w:i/>
          <w:sz w:val="24"/>
        </w:rPr>
        <w:t xml:space="preserve"> Alkenes</w:t>
      </w:r>
    </w:p>
    <w:p w:rsidR="007F0E2C" w:rsidRDefault="003C7F52">
      <w:pPr>
        <w:jc w:val="center"/>
        <w:rPr>
          <w:b/>
          <w:i/>
          <w:sz w:val="24"/>
        </w:rPr>
      </w:pPr>
      <w:r>
        <w:rPr>
          <w:b/>
          <w:i/>
          <w:sz w:val="24"/>
        </w:rPr>
        <w:tab/>
        <w:t xml:space="preserve">ORGANIC CHEMISTRY I   </w:t>
      </w:r>
    </w:p>
    <w:p w:rsidR="007F0E2C" w:rsidRDefault="003C7F52"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p w:rsidR="007F0E2C" w:rsidRDefault="003C7F5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H.C. Brown, 1979 Nobel Laureate in Chemistry from </w:t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</w:rPr>
            <w:t>Purdue</w:t>
          </w:r>
        </w:smartTag>
        <w:r>
          <w:rPr>
            <w:rFonts w:ascii="Comic Sans MS" w:hAnsi="Comic Sans MS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</w:rPr>
            <w:t>University</w:t>
          </w:r>
        </w:smartTag>
      </w:smartTag>
      <w:r>
        <w:rPr>
          <w:rFonts w:ascii="Comic Sans MS" w:hAnsi="Comic Sans MS"/>
        </w:rPr>
        <w:t xml:space="preserve">, was instrumental in devising rapid, high yield and specific reaction pathways that have helped a generation of synthetic chemists build and tailor everything from anti-cancer drugs to agricultural pesticides. Two of his most famous reactions are the </w:t>
      </w:r>
      <w:proofErr w:type="spellStart"/>
      <w:r>
        <w:rPr>
          <w:rFonts w:ascii="Comic Sans MS" w:hAnsi="Comic Sans MS"/>
        </w:rPr>
        <w:t>oxymercuration</w:t>
      </w:r>
      <w:proofErr w:type="spellEnd"/>
      <w:r>
        <w:rPr>
          <w:rFonts w:ascii="Comic Sans MS" w:hAnsi="Comic Sans MS"/>
        </w:rPr>
        <w:t>/</w:t>
      </w:r>
      <w:proofErr w:type="spellStart"/>
      <w:r>
        <w:rPr>
          <w:rFonts w:ascii="Comic Sans MS" w:hAnsi="Comic Sans MS"/>
        </w:rPr>
        <w:t>demercuration</w:t>
      </w:r>
      <w:proofErr w:type="spellEnd"/>
      <w:r>
        <w:rPr>
          <w:rFonts w:ascii="Comic Sans MS" w:hAnsi="Comic Sans MS"/>
        </w:rPr>
        <w:t xml:space="preserve"> reaction of </w:t>
      </w:r>
      <w:proofErr w:type="spellStart"/>
      <w:r>
        <w:rPr>
          <w:rFonts w:ascii="Comic Sans MS" w:hAnsi="Comic Sans MS"/>
        </w:rPr>
        <w:t>alkene</w:t>
      </w:r>
      <w:proofErr w:type="spellEnd"/>
      <w:r>
        <w:rPr>
          <w:rFonts w:ascii="Comic Sans MS" w:hAnsi="Comic Sans MS"/>
        </w:rPr>
        <w:t xml:space="preserve"> to an </w:t>
      </w:r>
      <w:proofErr w:type="spellStart"/>
      <w:r>
        <w:rPr>
          <w:rFonts w:ascii="Comic Sans MS" w:hAnsi="Comic Sans MS"/>
        </w:rPr>
        <w:t>markovnikoff</w:t>
      </w:r>
      <w:proofErr w:type="spellEnd"/>
      <w:r>
        <w:rPr>
          <w:rFonts w:ascii="Comic Sans MS" w:hAnsi="Comic Sans MS"/>
        </w:rPr>
        <w:t xml:space="preserve"> addition </w:t>
      </w:r>
      <w:proofErr w:type="gramStart"/>
      <w:r>
        <w:rPr>
          <w:rFonts w:ascii="Comic Sans MS" w:hAnsi="Comic Sans MS"/>
        </w:rPr>
        <w:t>alcohol ,</w:t>
      </w:r>
      <w:proofErr w:type="gramEnd"/>
      <w:r>
        <w:rPr>
          <w:rFonts w:ascii="Comic Sans MS" w:hAnsi="Comic Sans MS"/>
        </w:rPr>
        <w:t xml:space="preserve"> and the </w:t>
      </w:r>
      <w:proofErr w:type="spellStart"/>
      <w:r>
        <w:rPr>
          <w:rFonts w:ascii="Comic Sans MS" w:hAnsi="Comic Sans MS"/>
        </w:rPr>
        <w:t>hydroboration</w:t>
      </w:r>
      <w:proofErr w:type="spellEnd"/>
      <w:r>
        <w:rPr>
          <w:rFonts w:ascii="Comic Sans MS" w:hAnsi="Comic Sans MS"/>
        </w:rPr>
        <w:t xml:space="preserve">/oxidation reaction of </w:t>
      </w:r>
      <w:proofErr w:type="spellStart"/>
      <w:r>
        <w:rPr>
          <w:rFonts w:ascii="Comic Sans MS" w:hAnsi="Comic Sans MS"/>
        </w:rPr>
        <w:t>alkene</w:t>
      </w:r>
      <w:proofErr w:type="spellEnd"/>
      <w:r>
        <w:rPr>
          <w:rFonts w:ascii="Comic Sans MS" w:hAnsi="Comic Sans MS"/>
        </w:rPr>
        <w:t xml:space="preserve"> to an anti-</w:t>
      </w:r>
      <w:proofErr w:type="spellStart"/>
      <w:r>
        <w:rPr>
          <w:rFonts w:ascii="Comic Sans MS" w:hAnsi="Comic Sans MS"/>
        </w:rPr>
        <w:t>Markovnikoff</w:t>
      </w:r>
      <w:proofErr w:type="spellEnd"/>
      <w:r>
        <w:rPr>
          <w:rFonts w:ascii="Comic Sans MS" w:hAnsi="Comic Sans MS"/>
        </w:rPr>
        <w:t xml:space="preserve"> addition alcohol. Both syntheses are </w:t>
      </w:r>
      <w:proofErr w:type="gramStart"/>
      <w:r>
        <w:rPr>
          <w:rFonts w:ascii="Comic Sans MS" w:hAnsi="Comic Sans MS"/>
        </w:rPr>
        <w:t>entirely  specific</w:t>
      </w:r>
      <w:proofErr w:type="gramEnd"/>
      <w:r>
        <w:rPr>
          <w:rFonts w:ascii="Comic Sans MS" w:hAnsi="Comic Sans MS"/>
        </w:rPr>
        <w:t xml:space="preserve"> in their addition sites, take literally only a minute or so at room temperature, and regularly provide 90+ percent yields.  Both take advantage of a </w:t>
      </w:r>
      <w:proofErr w:type="spellStart"/>
      <w:r>
        <w:rPr>
          <w:rFonts w:ascii="Comic Sans MS" w:hAnsi="Comic Sans MS"/>
        </w:rPr>
        <w:t>carbocation</w:t>
      </w:r>
      <w:proofErr w:type="spellEnd"/>
      <w:r>
        <w:rPr>
          <w:rFonts w:ascii="Comic Sans MS" w:hAnsi="Comic Sans MS"/>
        </w:rPr>
        <w:t>-like `bridgehead’ intermediate. Because they take two steps, I refer to the reactions as the `Brown’ two</w:t>
      </w:r>
    </w:p>
    <w:p w:rsidR="007F0E2C" w:rsidRDefault="003C7F52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step</w:t>
      </w:r>
      <w:proofErr w:type="gramEnd"/>
      <w:r>
        <w:rPr>
          <w:rFonts w:ascii="Comic Sans MS" w:hAnsi="Comic Sans MS"/>
        </w:rPr>
        <w:t>.</w:t>
      </w:r>
    </w:p>
    <w:p w:rsidR="007F0E2C" w:rsidRDefault="003C7F52">
      <w:pPr>
        <w:jc w:val="center"/>
        <w:rPr>
          <w:rFonts w:ascii="Comic Sans MS" w:hAnsi="Comic Sans MS"/>
          <w:b/>
          <w:u w:val="single"/>
        </w:rPr>
      </w:pPr>
      <w:proofErr w:type="spellStart"/>
      <w:r>
        <w:rPr>
          <w:rFonts w:ascii="Comic Sans MS" w:hAnsi="Comic Sans MS"/>
          <w:b/>
          <w:u w:val="single"/>
        </w:rPr>
        <w:t>Oxymercuration</w:t>
      </w:r>
      <w:proofErr w:type="spellEnd"/>
      <w:r>
        <w:rPr>
          <w:rFonts w:ascii="Comic Sans MS" w:hAnsi="Comic Sans MS"/>
          <w:b/>
          <w:u w:val="single"/>
        </w:rPr>
        <w:t>/</w:t>
      </w:r>
      <w:proofErr w:type="spellStart"/>
      <w:r>
        <w:rPr>
          <w:rFonts w:ascii="Comic Sans MS" w:hAnsi="Comic Sans MS"/>
          <w:b/>
          <w:u w:val="single"/>
        </w:rPr>
        <w:t>demercuration</w:t>
      </w:r>
      <w:proofErr w:type="spellEnd"/>
      <w:r>
        <w:rPr>
          <w:rFonts w:ascii="Comic Sans MS" w:hAnsi="Comic Sans MS"/>
          <w:b/>
          <w:u w:val="single"/>
        </w:rPr>
        <w:t xml:space="preserve"> route to </w:t>
      </w:r>
      <w:proofErr w:type="spellStart"/>
      <w:r>
        <w:rPr>
          <w:rFonts w:ascii="Comic Sans MS" w:hAnsi="Comic Sans MS"/>
          <w:b/>
          <w:u w:val="single"/>
        </w:rPr>
        <w:t>Markovnikoff</w:t>
      </w:r>
      <w:proofErr w:type="spellEnd"/>
      <w:r>
        <w:rPr>
          <w:rFonts w:ascii="Comic Sans MS" w:hAnsi="Comic Sans MS"/>
          <w:b/>
          <w:u w:val="single"/>
        </w:rPr>
        <w:t xml:space="preserve"> alcohols</w:t>
      </w:r>
      <w:r w:rsidR="004A1669">
        <w:t xml:space="preserve"> </w:t>
      </w:r>
    </w:p>
    <w:p w:rsidR="007F0E2C" w:rsidRDefault="003C7F52">
      <w:pPr>
        <w:rPr>
          <w:rFonts w:ascii="Comic Sans MS" w:hAnsi="Comic Sans MS"/>
        </w:rPr>
      </w:pPr>
      <w:r>
        <w:rPr>
          <w:rFonts w:ascii="Comic Sans MS" w:hAnsi="Comic Sans MS"/>
        </w:rPr>
        <w:t>The overall reaction here, illustrated in the case of isobutylene is:</w:t>
      </w:r>
    </w:p>
    <w:p w:rsidR="007F0E2C" w:rsidRDefault="007F0E2C">
      <w:pPr>
        <w:rPr>
          <w:rFonts w:ascii="Comic Sans MS" w:hAnsi="Comic Sans MS"/>
        </w:rPr>
      </w:pPr>
    </w:p>
    <w:p w:rsidR="007F0E2C" w:rsidRPr="00A41263" w:rsidRDefault="003C7F52">
      <w:pPr>
        <w:rPr>
          <w:rFonts w:ascii="Comic Sans MS" w:hAnsi="Comic Sans MS"/>
          <w:vertAlign w:val="superscript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Hg(</w:t>
      </w:r>
      <w:proofErr w:type="spellStart"/>
      <w:r>
        <w:rPr>
          <w:rFonts w:ascii="Comic Sans MS" w:hAnsi="Comic Sans MS"/>
        </w:rPr>
        <w:t>OAc</w:t>
      </w:r>
      <w:proofErr w:type="spellEnd"/>
      <w:r>
        <w:rPr>
          <w:rFonts w:ascii="Comic Sans MS" w:hAnsi="Comic Sans MS"/>
        </w:rPr>
        <w:t>)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</w:r>
      <w:r>
        <w:t>NaBH</w:t>
      </w:r>
      <w:r>
        <w:rPr>
          <w:vertAlign w:val="subscript"/>
        </w:rPr>
        <w:t>4</w:t>
      </w:r>
      <w:r w:rsidR="00A41263">
        <w:t>/OH</w:t>
      </w:r>
      <w:r w:rsidR="00A41263">
        <w:rPr>
          <w:vertAlign w:val="superscript"/>
        </w:rPr>
        <w:t>-</w:t>
      </w:r>
    </w:p>
    <w:p w:rsidR="007F0E2C" w:rsidRDefault="003C7F52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(CH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>)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C=</w:t>
      </w:r>
      <w:proofErr w:type="gramStart"/>
      <w:r>
        <w:rPr>
          <w:rFonts w:ascii="Comic Sans MS" w:hAnsi="Comic Sans MS"/>
        </w:rPr>
        <w:t>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 -----------</w:t>
      </w:r>
      <w:proofErr w:type="gramEnd"/>
      <w:r>
        <w:rPr>
          <w:rFonts w:ascii="Comic Sans MS" w:hAnsi="Comic Sans MS"/>
        </w:rPr>
        <w:t xml:space="preserve">&gt;  </w:t>
      </w:r>
      <w:r>
        <w:rPr>
          <w:rFonts w:ascii="Comic Sans MS" w:hAnsi="Comic Sans MS"/>
        </w:rPr>
        <w:tab/>
        <w:t>(CH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 xml:space="preserve"> )</w:t>
      </w:r>
      <w:r>
        <w:rPr>
          <w:rFonts w:ascii="Comic Sans MS" w:hAnsi="Comic Sans MS"/>
        </w:rPr>
        <w:softHyphen/>
      </w:r>
      <w:r>
        <w:rPr>
          <w:rFonts w:ascii="Comic Sans MS" w:hAnsi="Comic Sans MS"/>
          <w:vertAlign w:val="subscript"/>
        </w:rPr>
        <w:t xml:space="preserve">2 </w:t>
      </w:r>
      <w:r>
        <w:rPr>
          <w:rFonts w:ascii="Comic Sans MS" w:hAnsi="Comic Sans MS"/>
        </w:rPr>
        <w:t>C-CH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ab/>
        <w:t>----------&gt;  (CH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 xml:space="preserve"> )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C-CH</w:t>
      </w:r>
      <w:r>
        <w:rPr>
          <w:rFonts w:ascii="Comic Sans MS" w:hAnsi="Comic Sans MS"/>
          <w:vertAlign w:val="subscript"/>
        </w:rPr>
        <w:t>2</w:t>
      </w:r>
      <w:r>
        <w:t xml:space="preserve"> + Hg  </w:t>
      </w:r>
    </w:p>
    <w:p w:rsidR="007F0E2C" w:rsidRDefault="003C7F5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|   |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|  |</w:t>
      </w:r>
    </w:p>
    <w:p w:rsidR="007F0E2C" w:rsidRDefault="003C7F5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 </w:t>
      </w:r>
      <w:proofErr w:type="gramStart"/>
      <w:r>
        <w:rPr>
          <w:rFonts w:ascii="Comic Sans MS" w:hAnsi="Comic Sans MS"/>
        </w:rPr>
        <w:t xml:space="preserve">OH  </w:t>
      </w:r>
      <w:proofErr w:type="spellStart"/>
      <w:r>
        <w:rPr>
          <w:rFonts w:ascii="Comic Sans MS" w:hAnsi="Comic Sans MS"/>
        </w:rPr>
        <w:t>HgOAc</w:t>
      </w:r>
      <w:proofErr w:type="spellEnd"/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OH  H</w:t>
      </w:r>
    </w:p>
    <w:p w:rsidR="007F0E2C" w:rsidRDefault="007F0E2C">
      <w:pPr>
        <w:rPr>
          <w:rFonts w:ascii="Comic Sans MS" w:hAnsi="Comic Sans MS"/>
        </w:rPr>
      </w:pPr>
    </w:p>
    <w:p w:rsidR="007F0E2C" w:rsidRDefault="003C7F52">
      <w:pPr>
        <w:rPr>
          <w:rFonts w:ascii="Comic Sans MS" w:hAnsi="Comic Sans MS"/>
        </w:rPr>
      </w:pPr>
      <w:r>
        <w:rPr>
          <w:rFonts w:ascii="Comic Sans MS" w:hAnsi="Comic Sans MS"/>
        </w:rPr>
        <w:t>The suggested mechanism to the critical mercurial intermediate follows a bridgehead</w:t>
      </w:r>
    </w:p>
    <w:p w:rsidR="007F0E2C" w:rsidRDefault="003C7F52">
      <w:proofErr w:type="gramStart"/>
      <w:r>
        <w:rPr>
          <w:rFonts w:ascii="Comic Sans MS" w:hAnsi="Comic Sans MS"/>
        </w:rPr>
        <w:t>pattern</w:t>
      </w:r>
      <w:proofErr w:type="gramEnd"/>
      <w:r>
        <w:rPr>
          <w:rFonts w:ascii="Comic Sans MS" w:hAnsi="Comic Sans MS"/>
        </w:rPr>
        <w:t xml:space="preserve"> where the mercury (II) acetate =Hg(</w:t>
      </w:r>
      <w:proofErr w:type="spellStart"/>
      <w:r>
        <w:rPr>
          <w:rFonts w:ascii="Comic Sans MS" w:hAnsi="Comic Sans MS"/>
        </w:rPr>
        <w:t>OAc</w:t>
      </w:r>
      <w:proofErr w:type="spellEnd"/>
      <w:r>
        <w:rPr>
          <w:rFonts w:ascii="Comic Sans MS" w:hAnsi="Comic Sans MS"/>
        </w:rPr>
        <w:t>)</w:t>
      </w:r>
      <w:r>
        <w:rPr>
          <w:rFonts w:ascii="Comic Sans MS" w:hAnsi="Comic Sans MS"/>
          <w:vertAlign w:val="subscript"/>
        </w:rPr>
        <w:t>2</w:t>
      </w:r>
      <w:r>
        <w:t xml:space="preserve"> </w:t>
      </w:r>
      <w:r>
        <w:rPr>
          <w:rFonts w:ascii="Comic Sans MS" w:hAnsi="Comic Sans MS"/>
        </w:rPr>
        <w:t xml:space="preserve">adds across the top of the </w:t>
      </w:r>
      <w:proofErr w:type="spellStart"/>
      <w:r>
        <w:rPr>
          <w:rFonts w:ascii="Comic Sans MS" w:hAnsi="Comic Sans MS"/>
        </w:rPr>
        <w:t>alkene</w:t>
      </w:r>
      <w:proofErr w:type="spell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sym w:font="Symbol" w:char="F070"/>
      </w:r>
      <w:r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</w:rPr>
        <w:t>bond</w:t>
      </w:r>
    </w:p>
    <w:p w:rsidR="007F0E2C" w:rsidRDefault="003C7F52">
      <w:pPr>
        <w:rPr>
          <w:b/>
        </w:rPr>
      </w:pP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</w:p>
    <w:p w:rsidR="007F0E2C" w:rsidRDefault="003C7F52">
      <w:pPr>
        <w:rPr>
          <w:rFonts w:ascii="Comic Sans MS" w:hAnsi="Comic Sans MS"/>
        </w:rPr>
      </w:pPr>
      <w:r>
        <w:rPr>
          <w:b/>
        </w:rPr>
        <w:t xml:space="preserve">1) </w:t>
      </w:r>
      <w:proofErr w:type="gramStart"/>
      <w:r>
        <w:rPr>
          <w:b/>
        </w:rPr>
        <w:t>bridgehead</w:t>
      </w:r>
      <w:proofErr w:type="gramEnd"/>
      <w:r>
        <w:rPr>
          <w:b/>
        </w:rPr>
        <w:t xml:space="preserve"> formation</w:t>
      </w:r>
      <w:r>
        <w:rPr>
          <w:b/>
        </w:rPr>
        <w:tab/>
      </w:r>
      <w:r>
        <w:rPr>
          <w:b/>
          <w:sz w:val="18"/>
        </w:rPr>
        <w:t xml:space="preserve">(note: </w:t>
      </w:r>
      <w:proofErr w:type="spellStart"/>
      <w:r>
        <w:rPr>
          <w:b/>
          <w:sz w:val="18"/>
        </w:rPr>
        <w:t>OAc</w:t>
      </w:r>
      <w:proofErr w:type="spellEnd"/>
      <w:r>
        <w:rPr>
          <w:b/>
          <w:sz w:val="18"/>
          <w:vertAlign w:val="superscript"/>
        </w:rPr>
        <w:t>-</w:t>
      </w:r>
      <w:r>
        <w:rPr>
          <w:b/>
          <w:sz w:val="18"/>
        </w:rPr>
        <w:t xml:space="preserve"> = acetate anion=    CH</w:t>
      </w:r>
      <w:r>
        <w:rPr>
          <w:b/>
          <w:sz w:val="18"/>
          <w:vertAlign w:val="subscript"/>
        </w:rPr>
        <w:t>3</w:t>
      </w:r>
      <w:r>
        <w:rPr>
          <w:b/>
          <w:sz w:val="18"/>
        </w:rPr>
        <w:t>COO</w:t>
      </w:r>
      <w:r>
        <w:rPr>
          <w:b/>
          <w:sz w:val="18"/>
          <w:vertAlign w:val="superscript"/>
        </w:rPr>
        <w:t>-</w:t>
      </w:r>
      <w:r>
        <w:rPr>
          <w:b/>
        </w:rPr>
        <w:t>)</w:t>
      </w:r>
      <w:r>
        <w:rPr>
          <w:rFonts w:ascii="Comic Sans MS" w:hAnsi="Comic Sans MS"/>
        </w:rPr>
        <w:t xml:space="preserve"> </w:t>
      </w:r>
    </w:p>
    <w:p w:rsidR="007F0E2C" w:rsidRDefault="003C7F52">
      <w:pPr>
        <w:rPr>
          <w:b/>
          <w:i/>
          <w:sz w:val="24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7F0E2C" w:rsidRDefault="00705E0C">
      <w:pPr>
        <w:framePr w:hSpace="180" w:wrap="around" w:vAnchor="text" w:hAnchor="page" w:x="8527" w:y="137"/>
      </w:pPr>
      <w:r>
        <w:rPr>
          <w:noProof/>
        </w:rPr>
        <w:drawing>
          <wp:inline distT="0" distB="0" distL="0" distR="0">
            <wp:extent cx="781050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E2C" w:rsidRDefault="00705E0C">
      <w:pPr>
        <w:jc w:val="center"/>
        <w:rPr>
          <w:rFonts w:ascii="Comic Sans MS" w:hAnsi="Comic Sans MS"/>
          <w:b/>
          <w:i/>
        </w:rPr>
      </w:pPr>
      <w:r>
        <w:rPr>
          <w:noProof/>
        </w:rPr>
        <w:drawing>
          <wp:inline distT="0" distB="0" distL="0" distR="0">
            <wp:extent cx="3524250" cy="10572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E2C" w:rsidRDefault="003C7F52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after</w:t>
      </w:r>
      <w:proofErr w:type="gramEnd"/>
      <w:r>
        <w:rPr>
          <w:rFonts w:ascii="Comic Sans MS" w:hAnsi="Comic Sans MS"/>
        </w:rPr>
        <w:t xml:space="preserve"> the bridgehead is formed, the mercury leans a bit to the right (as in the </w:t>
      </w:r>
      <w:proofErr w:type="spellStart"/>
      <w:r>
        <w:rPr>
          <w:rFonts w:ascii="Comic Sans MS" w:hAnsi="Comic Sans MS"/>
        </w:rPr>
        <w:t>halonium</w:t>
      </w:r>
      <w:proofErr w:type="spellEnd"/>
      <w:r>
        <w:rPr>
          <w:rFonts w:ascii="Comic Sans MS" w:hAnsi="Comic Sans MS"/>
        </w:rPr>
        <w:t xml:space="preserve"> mechanism with Br) to place the + charge on the more substituted side. </w:t>
      </w:r>
      <w:proofErr w:type="gramStart"/>
      <w:r>
        <w:rPr>
          <w:rFonts w:ascii="Comic Sans MS" w:hAnsi="Comic Sans MS"/>
        </w:rPr>
        <w:t>Water’s</w:t>
      </w:r>
      <w:proofErr w:type="gramEnd"/>
      <w:r>
        <w:rPr>
          <w:rFonts w:ascii="Comic Sans MS" w:hAnsi="Comic Sans MS"/>
        </w:rPr>
        <w:t xml:space="preserve"> OH then acts as an </w:t>
      </w:r>
      <w:proofErr w:type="spellStart"/>
      <w:r>
        <w:rPr>
          <w:rFonts w:ascii="Comic Sans MS" w:hAnsi="Comic Sans MS"/>
        </w:rPr>
        <w:t>nucleophile</w:t>
      </w:r>
      <w:proofErr w:type="spellEnd"/>
      <w:r>
        <w:rPr>
          <w:rFonts w:ascii="Comic Sans MS" w:hAnsi="Comic Sans MS"/>
        </w:rPr>
        <w:t xml:space="preserve"> and attacks the `leaning’ bridgehead at the (+) end, simultaneously forming a C-OH bond and transferring an H from water to the </w:t>
      </w:r>
      <w:proofErr w:type="spellStart"/>
      <w:r>
        <w:rPr>
          <w:rFonts w:ascii="Comic Sans MS" w:hAnsi="Comic Sans MS"/>
        </w:rPr>
        <w:t>OAc</w:t>
      </w:r>
      <w:proofErr w:type="spellEnd"/>
      <w:r>
        <w:rPr>
          <w:rFonts w:ascii="Comic Sans MS" w:hAnsi="Comic Sans MS"/>
          <w:vertAlign w:val="superscript"/>
        </w:rPr>
        <w:t>-</w:t>
      </w:r>
      <w:r>
        <w:t>.</w:t>
      </w:r>
    </w:p>
    <w:p w:rsidR="007F0E2C" w:rsidRDefault="007F0E2C"/>
    <w:p w:rsidR="007F0E2C" w:rsidRDefault="003C7F52">
      <w:pPr>
        <w:rPr>
          <w:b/>
        </w:rPr>
      </w:pPr>
      <w:r>
        <w:rPr>
          <w:b/>
        </w:rPr>
        <w:t xml:space="preserve">2) </w:t>
      </w:r>
      <w:proofErr w:type="gramStart"/>
      <w:r>
        <w:rPr>
          <w:b/>
        </w:rPr>
        <w:t>aqueous</w:t>
      </w:r>
      <w:proofErr w:type="gramEnd"/>
      <w:r>
        <w:rPr>
          <w:b/>
        </w:rPr>
        <w:t xml:space="preserve"> hydroxyl insertion </w:t>
      </w:r>
      <w:r>
        <w:rPr>
          <w:b/>
        </w:rPr>
        <w:tab/>
      </w:r>
    </w:p>
    <w:p w:rsidR="007F0E2C" w:rsidRDefault="00A5291A">
      <w:pPr>
        <w:framePr w:h="1819" w:hRule="exact" w:hSpace="180" w:wrap="around" w:vAnchor="text" w:hAnchor="page" w:x="1873" w:y="13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11.15pt;margin-top:77.3pt;width:70.5pt;height:24.25pt;z-index:251662336" filled="f" stroked="f">
            <v:textbox>
              <w:txbxContent>
                <w:p w:rsidR="00A41263" w:rsidRPr="00A41263" w:rsidRDefault="00A41263">
                  <w:pPr>
                    <w:rPr>
                      <w:vertAlign w:val="superscript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</w:rPr>
                    <w:t>NaBH</w:t>
                  </w:r>
                  <w:r w:rsidRPr="00A41263">
                    <w:rPr>
                      <w:rFonts w:ascii="Comic Sans MS" w:hAnsi="Comic Sans MS"/>
                      <w:b/>
                      <w:sz w:val="18"/>
                      <w:vertAlign w:val="subscript"/>
                    </w:rPr>
                    <w:t>4</w:t>
                  </w:r>
                  <w:r>
                    <w:rPr>
                      <w:rFonts w:ascii="Comic Sans MS" w:hAnsi="Comic Sans MS"/>
                      <w:b/>
                      <w:sz w:val="18"/>
                    </w:rPr>
                    <w:t>/OH</w:t>
                  </w:r>
                  <w:r w:rsidRPr="00A41263">
                    <w:rPr>
                      <w:rFonts w:ascii="Comic Sans MS" w:hAnsi="Comic Sans MS"/>
                      <w:b/>
                      <w:sz w:val="18"/>
                      <w:vertAlign w:val="superscript"/>
                    </w:rP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6" style="position:absolute;flip:x;z-index:251656192" from="135.35pt,77.3pt" to="193pt,112.9pt" o:allowincell="f" strokeweight=".5pt">
            <v:stroke startarrowwidth="narrow" startarrowlength="short" endarrow="block" endarrowwidth="narrow" endarrowlength="short"/>
          </v:line>
        </w:pict>
      </w:r>
      <w:r w:rsidR="00705E0C">
        <w:rPr>
          <w:noProof/>
        </w:rPr>
        <w:drawing>
          <wp:inline distT="0" distB="0" distL="0" distR="0">
            <wp:extent cx="3857625" cy="1171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E2C" w:rsidRDefault="003C7F52">
      <w:pPr>
        <w:rPr>
          <w:rFonts w:ascii="Comic Sans MS" w:hAnsi="Comic Sans MS"/>
        </w:rPr>
      </w:pPr>
      <w:r>
        <w:rPr>
          <w:rFonts w:ascii="Comic Sans MS" w:hAnsi="Comic Sans MS"/>
        </w:rPr>
        <w:t>The remaining reduction (</w:t>
      </w:r>
      <w:proofErr w:type="spellStart"/>
      <w:r>
        <w:rPr>
          <w:rFonts w:ascii="Comic Sans MS" w:hAnsi="Comic Sans MS"/>
        </w:rPr>
        <w:t>demercuration</w:t>
      </w:r>
      <w:proofErr w:type="spellEnd"/>
      <w:r>
        <w:rPr>
          <w:rFonts w:ascii="Comic Sans MS" w:hAnsi="Comic Sans MS"/>
        </w:rPr>
        <w:t>) step is not mechanistically important, and amounts to having BH</w:t>
      </w:r>
      <w:r>
        <w:rPr>
          <w:rFonts w:ascii="Comic Sans MS" w:hAnsi="Comic Sans MS"/>
          <w:vertAlign w:val="subscript"/>
        </w:rPr>
        <w:t>4</w:t>
      </w:r>
      <w:r>
        <w:rPr>
          <w:rFonts w:ascii="Comic Sans MS" w:hAnsi="Comic Sans MS"/>
          <w:vertAlign w:val="superscript"/>
        </w:rPr>
        <w:t xml:space="preserve">- </w:t>
      </w:r>
      <w:r>
        <w:rPr>
          <w:rFonts w:ascii="Comic Sans MS" w:hAnsi="Comic Sans MS"/>
        </w:rPr>
        <w:t>reduce the Hg</w:t>
      </w:r>
      <w:r>
        <w:rPr>
          <w:rFonts w:ascii="Comic Sans MS" w:hAnsi="Comic Sans MS"/>
          <w:vertAlign w:val="superscript"/>
        </w:rPr>
        <w:t>2+</w:t>
      </w:r>
      <w:r>
        <w:rPr>
          <w:rFonts w:ascii="Comic Sans MS" w:hAnsi="Comic Sans MS"/>
        </w:rPr>
        <w:t xml:space="preserve"> to </w:t>
      </w:r>
      <w:proofErr w:type="spellStart"/>
      <w:r>
        <w:rPr>
          <w:rFonts w:ascii="Comic Sans MS" w:hAnsi="Comic Sans MS"/>
        </w:rPr>
        <w:t>Hg</w:t>
      </w:r>
      <w:r>
        <w:rPr>
          <w:rFonts w:ascii="Comic Sans MS" w:hAnsi="Comic Sans MS"/>
          <w:vertAlign w:val="superscript"/>
        </w:rPr>
        <w:t>o</w:t>
      </w:r>
      <w:proofErr w:type="spellEnd"/>
      <w:r>
        <w:rPr>
          <w:rFonts w:ascii="Comic Sans MS" w:hAnsi="Comic Sans MS"/>
        </w:rPr>
        <w:t xml:space="preserve"> and transfer an H</w:t>
      </w:r>
    </w:p>
    <w:p w:rsidR="007F0E2C" w:rsidRDefault="00705E0C">
      <w:pPr>
        <w:framePr w:hSpace="180" w:wrap="around" w:vAnchor="text" w:hAnchor="page" w:x="2767" w:y="721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781050" cy="733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63" w:rsidRDefault="003C7F52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from</w:t>
      </w:r>
      <w:proofErr w:type="gramEnd"/>
      <w:r>
        <w:rPr>
          <w:rFonts w:ascii="Comic Sans MS" w:hAnsi="Comic Sans MS"/>
        </w:rPr>
        <w:t xml:space="preserve"> BH</w:t>
      </w:r>
      <w:r>
        <w:rPr>
          <w:rFonts w:ascii="Comic Sans MS" w:hAnsi="Comic Sans MS"/>
          <w:vertAlign w:val="subscript"/>
        </w:rPr>
        <w:t>4</w:t>
      </w:r>
      <w:r>
        <w:rPr>
          <w:rFonts w:ascii="Comic Sans MS" w:hAnsi="Comic Sans MS"/>
          <w:vertAlign w:val="superscript"/>
        </w:rPr>
        <w:t>-</w:t>
      </w:r>
      <w:r>
        <w:t xml:space="preserve"> </w:t>
      </w:r>
      <w:r>
        <w:rPr>
          <w:rFonts w:ascii="Comic Sans MS" w:hAnsi="Comic Sans MS"/>
        </w:rPr>
        <w:t>to the new alcohol as shown to</w:t>
      </w:r>
      <w:r>
        <w:rPr>
          <w:rFonts w:ascii="Comic Sans MS" w:hAnsi="Comic Sans MS"/>
          <w:b/>
          <w:sz w:val="18"/>
          <w:vertAlign w:val="subscript"/>
        </w:rPr>
        <w:t xml:space="preserve"> </w:t>
      </w:r>
      <w:r w:rsidR="00A41263">
        <w:rPr>
          <w:rFonts w:ascii="Comic Sans MS" w:hAnsi="Comic Sans MS"/>
        </w:rPr>
        <w:t>the left.</w:t>
      </w:r>
      <w:r w:rsidR="00A41263">
        <w:rPr>
          <w:rFonts w:ascii="Comic Sans MS" w:hAnsi="Comic Sans MS"/>
        </w:rPr>
        <w:tab/>
      </w:r>
    </w:p>
    <w:p w:rsidR="007F0E2C" w:rsidRPr="00A41263" w:rsidRDefault="003C7F5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</w:rPr>
        <w:tab/>
      </w:r>
    </w:p>
    <w:p w:rsidR="007F0E2C" w:rsidRDefault="007F0E2C">
      <w:pPr>
        <w:rPr>
          <w:b/>
        </w:rPr>
      </w:pPr>
    </w:p>
    <w:p w:rsidR="007F0E2C" w:rsidRDefault="00A5291A">
      <w:pPr>
        <w:rPr>
          <w:b/>
        </w:rPr>
      </w:pPr>
      <w:r>
        <w:rPr>
          <w:b/>
          <w:noProof/>
        </w:rPr>
        <w:pict>
          <v:shape id="_x0000_s1029" type="#_x0000_t202" style="position:absolute;margin-left:169.75pt;margin-top:.55pt;width:156pt;height:48pt;z-index:251659264">
            <v:textbox>
              <w:txbxContent>
                <w:p w:rsidR="007F0E2C" w:rsidRDefault="003C7F52">
                  <w:r>
                    <w:t xml:space="preserve"> </w:t>
                  </w:r>
                  <w:proofErr w:type="spellStart"/>
                  <w:proofErr w:type="gramStart"/>
                  <w:r>
                    <w:t>oxymercuration-demercuration</w:t>
                  </w:r>
                  <w:proofErr w:type="spellEnd"/>
                  <w:proofErr w:type="gramEnd"/>
                  <w:r>
                    <w:t xml:space="preserve"> is now considered too dangerous to carry out.  </w:t>
                  </w:r>
                </w:p>
              </w:txbxContent>
            </v:textbox>
          </v:shape>
        </w:pict>
      </w:r>
      <w:r w:rsidR="003C7F52">
        <w:rPr>
          <w:b/>
        </w:rPr>
        <w:t xml:space="preserve">+ </w:t>
      </w:r>
      <w:proofErr w:type="spellStart"/>
      <w:r w:rsidR="003C7F52">
        <w:rPr>
          <w:b/>
        </w:rPr>
        <w:t>NaOAc</w:t>
      </w:r>
      <w:proofErr w:type="spellEnd"/>
      <w:r w:rsidR="003C7F52">
        <w:rPr>
          <w:b/>
        </w:rPr>
        <w:t xml:space="preserve"> + </w:t>
      </w:r>
      <w:proofErr w:type="spellStart"/>
      <w:r w:rsidR="003C7F52">
        <w:rPr>
          <w:b/>
        </w:rPr>
        <w:t>Hg</w:t>
      </w:r>
      <w:r w:rsidR="003C7F52">
        <w:rPr>
          <w:b/>
          <w:vertAlign w:val="superscript"/>
        </w:rPr>
        <w:t>o</w:t>
      </w:r>
      <w:proofErr w:type="spellEnd"/>
      <w:r w:rsidR="003C7F52">
        <w:t xml:space="preserve"> + </w:t>
      </w:r>
      <w:r w:rsidR="003C7F52">
        <w:rPr>
          <w:b/>
        </w:rPr>
        <w:t xml:space="preserve">borates </w:t>
      </w:r>
    </w:p>
    <w:p w:rsidR="007F0E2C" w:rsidRDefault="007F0E2C"/>
    <w:p w:rsidR="00A41263" w:rsidRDefault="00A41263">
      <w:pPr>
        <w:jc w:val="center"/>
        <w:rPr>
          <w:rFonts w:ascii="Comic Sans MS" w:hAnsi="Comic Sans MS"/>
          <w:b/>
          <w:u w:val="single"/>
        </w:rPr>
      </w:pPr>
    </w:p>
    <w:p w:rsidR="00A41263" w:rsidRDefault="00A41263">
      <w:pPr>
        <w:jc w:val="center"/>
        <w:rPr>
          <w:rFonts w:ascii="Comic Sans MS" w:hAnsi="Comic Sans MS"/>
          <w:b/>
          <w:u w:val="single"/>
        </w:rPr>
      </w:pPr>
    </w:p>
    <w:p w:rsidR="00A41263" w:rsidRDefault="00A41263">
      <w:pPr>
        <w:jc w:val="center"/>
        <w:rPr>
          <w:rFonts w:ascii="Comic Sans MS" w:hAnsi="Comic Sans MS"/>
          <w:b/>
          <w:u w:val="single"/>
        </w:rPr>
      </w:pPr>
    </w:p>
    <w:p w:rsidR="00A41263" w:rsidRDefault="00A41263">
      <w:pPr>
        <w:jc w:val="center"/>
        <w:rPr>
          <w:rFonts w:ascii="Comic Sans MS" w:hAnsi="Comic Sans MS"/>
          <w:b/>
          <w:u w:val="single"/>
        </w:rPr>
      </w:pPr>
    </w:p>
    <w:p w:rsidR="00A41263" w:rsidRDefault="00A41263">
      <w:pPr>
        <w:jc w:val="center"/>
        <w:rPr>
          <w:rFonts w:ascii="Comic Sans MS" w:hAnsi="Comic Sans MS"/>
          <w:b/>
          <w:u w:val="single"/>
        </w:rPr>
      </w:pPr>
    </w:p>
    <w:p w:rsidR="007F0E2C" w:rsidRDefault="003C7F52">
      <w:pPr>
        <w:jc w:val="center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  <w:u w:val="single"/>
        </w:rPr>
        <w:t>Hydroboration</w:t>
      </w:r>
      <w:proofErr w:type="spellEnd"/>
      <w:r>
        <w:rPr>
          <w:rFonts w:ascii="Comic Sans MS" w:hAnsi="Comic Sans MS"/>
          <w:b/>
          <w:u w:val="single"/>
        </w:rPr>
        <w:t>-oxidation route to Anti-</w:t>
      </w:r>
      <w:proofErr w:type="spellStart"/>
      <w:r>
        <w:rPr>
          <w:rFonts w:ascii="Comic Sans MS" w:hAnsi="Comic Sans MS"/>
          <w:b/>
          <w:u w:val="single"/>
        </w:rPr>
        <w:t>Markovnikoff</w:t>
      </w:r>
      <w:proofErr w:type="spellEnd"/>
      <w:r>
        <w:rPr>
          <w:rFonts w:ascii="Comic Sans MS" w:hAnsi="Comic Sans MS"/>
          <w:b/>
          <w:u w:val="single"/>
        </w:rPr>
        <w:t xml:space="preserve"> Alcohols</w:t>
      </w:r>
    </w:p>
    <w:p w:rsidR="007F0E2C" w:rsidRDefault="003C7F5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proofErr w:type="spellStart"/>
      <w:r>
        <w:rPr>
          <w:rFonts w:ascii="Comic Sans MS" w:hAnsi="Comic Sans MS"/>
        </w:rPr>
        <w:t>hydroboration</w:t>
      </w:r>
      <w:proofErr w:type="spellEnd"/>
      <w:r>
        <w:rPr>
          <w:rFonts w:ascii="Comic Sans MS" w:hAnsi="Comic Sans MS"/>
        </w:rPr>
        <w:t>-oxidation pathway features a Brown hallmark, boron chemistry. It is well-described in your tex</w:t>
      </w:r>
      <w:r w:rsidR="004A1669">
        <w:rPr>
          <w:rFonts w:ascii="Comic Sans MS" w:hAnsi="Comic Sans MS"/>
        </w:rPr>
        <w:t>t.</w:t>
      </w:r>
      <w:r>
        <w:rPr>
          <w:rFonts w:ascii="Comic Sans MS" w:hAnsi="Comic Sans MS"/>
        </w:rPr>
        <w:t xml:space="preserve">  The overall reaction in the case of isobutylene</w:t>
      </w:r>
      <w:r w:rsidR="004A166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is:</w:t>
      </w:r>
    </w:p>
    <w:p w:rsidR="007F0E2C" w:rsidRDefault="003C7F5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BH</w:t>
      </w:r>
      <w:r>
        <w:rPr>
          <w:rFonts w:ascii="Comic Sans MS" w:hAnsi="Comic Sans MS"/>
          <w:b/>
          <w:vertAlign w:val="subscript"/>
        </w:rPr>
        <w:t>3</w:t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</w:rPr>
        <w:t>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O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/OH</w:t>
      </w:r>
      <w:r>
        <w:rPr>
          <w:rFonts w:ascii="Comic Sans MS" w:hAnsi="Comic Sans MS"/>
          <w:vertAlign w:val="superscript"/>
        </w:rPr>
        <w:t>-</w:t>
      </w:r>
    </w:p>
    <w:p w:rsidR="007F0E2C" w:rsidRDefault="003C7F52">
      <w:pPr>
        <w:rPr>
          <w:rFonts w:ascii="Comic Sans MS" w:hAnsi="Comic Sans MS"/>
          <w:vertAlign w:val="subscript"/>
        </w:rPr>
      </w:pPr>
      <w:r>
        <w:rPr>
          <w:rFonts w:ascii="Comic Sans MS" w:hAnsi="Comic Sans MS"/>
        </w:rPr>
        <w:tab/>
        <w:t>(CH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>)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C=</w:t>
      </w:r>
      <w:proofErr w:type="gramStart"/>
      <w:r>
        <w:rPr>
          <w:rFonts w:ascii="Comic Sans MS" w:hAnsi="Comic Sans MS"/>
        </w:rPr>
        <w:t>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 -----------</w:t>
      </w:r>
      <w:proofErr w:type="gramEnd"/>
      <w:r>
        <w:rPr>
          <w:rFonts w:ascii="Comic Sans MS" w:hAnsi="Comic Sans MS"/>
        </w:rPr>
        <w:t xml:space="preserve">&gt;  </w:t>
      </w:r>
      <w:r>
        <w:rPr>
          <w:rFonts w:ascii="Comic Sans MS" w:hAnsi="Comic Sans MS"/>
        </w:rPr>
        <w:tab/>
        <w:t>(CH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 xml:space="preserve"> )</w:t>
      </w:r>
      <w:r>
        <w:rPr>
          <w:rFonts w:ascii="Comic Sans MS" w:hAnsi="Comic Sans MS"/>
        </w:rPr>
        <w:softHyphen/>
      </w:r>
      <w:r>
        <w:rPr>
          <w:rFonts w:ascii="Comic Sans MS" w:hAnsi="Comic Sans MS"/>
          <w:vertAlign w:val="subscript"/>
        </w:rPr>
        <w:t xml:space="preserve">2 </w:t>
      </w:r>
      <w:r>
        <w:rPr>
          <w:rFonts w:ascii="Comic Sans MS" w:hAnsi="Comic Sans MS"/>
        </w:rPr>
        <w:t>C-CH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ab/>
        <w:t>----------&gt;  (CH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>)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C-CH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 </w:t>
      </w:r>
    </w:p>
    <w:p w:rsidR="007F0E2C" w:rsidRDefault="003C7F5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|   |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|   |</w:t>
      </w:r>
    </w:p>
    <w:p w:rsidR="007F0E2C" w:rsidRDefault="003C7F5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  </w:t>
      </w:r>
      <w:r>
        <w:rPr>
          <w:rFonts w:ascii="Comic Sans MS" w:hAnsi="Comic Sans MS"/>
          <w:b/>
        </w:rPr>
        <w:t>H</w:t>
      </w:r>
      <w:r>
        <w:rPr>
          <w:rFonts w:ascii="Comic Sans MS" w:hAnsi="Comic Sans MS"/>
          <w:vertAlign w:val="subscript"/>
        </w:rPr>
        <w:t xml:space="preserve"> </w:t>
      </w:r>
      <w:r>
        <w:rPr>
          <w:rFonts w:ascii="Comic Sans MS" w:hAnsi="Comic Sans MS"/>
          <w:b/>
          <w:vertAlign w:val="subscript"/>
        </w:rPr>
        <w:t xml:space="preserve"> </w:t>
      </w:r>
      <w:r>
        <w:rPr>
          <w:rFonts w:ascii="Comic Sans MS" w:hAnsi="Comic Sans MS"/>
          <w:b/>
        </w:rPr>
        <w:t>BH</w:t>
      </w:r>
      <w:r>
        <w:rPr>
          <w:rFonts w:ascii="Comic Sans MS" w:hAnsi="Comic Sans MS"/>
          <w:b/>
          <w:vertAlign w:val="subscript"/>
        </w:rPr>
        <w:t>2</w:t>
      </w:r>
      <w:r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</w:t>
      </w:r>
      <w:proofErr w:type="gramStart"/>
      <w:r>
        <w:rPr>
          <w:rFonts w:ascii="Comic Sans MS" w:hAnsi="Comic Sans MS"/>
          <w:b/>
        </w:rPr>
        <w:t xml:space="preserve">H </w:t>
      </w:r>
      <w:r>
        <w:rPr>
          <w:rFonts w:ascii="Comic Sans MS" w:hAnsi="Comic Sans MS"/>
        </w:rPr>
        <w:t xml:space="preserve"> OH</w:t>
      </w:r>
      <w:proofErr w:type="gramEnd"/>
    </w:p>
    <w:p w:rsidR="007F0E2C" w:rsidRDefault="007F0E2C">
      <w:pPr>
        <w:rPr>
          <w:rFonts w:ascii="Comic Sans MS" w:hAnsi="Comic Sans MS"/>
        </w:rPr>
      </w:pPr>
    </w:p>
    <w:p w:rsidR="007F0E2C" w:rsidRDefault="003C7F5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initial step of the reaction to the </w:t>
      </w:r>
      <w:proofErr w:type="spellStart"/>
      <w:r>
        <w:rPr>
          <w:rFonts w:ascii="Comic Sans MS" w:hAnsi="Comic Sans MS"/>
        </w:rPr>
        <w:t>borohydride</w:t>
      </w:r>
      <w:proofErr w:type="spellEnd"/>
      <w:r>
        <w:rPr>
          <w:rFonts w:ascii="Comic Sans MS" w:hAnsi="Comic Sans MS"/>
        </w:rPr>
        <w:t xml:space="preserve"> intermediate is the now familiar</w:t>
      </w:r>
    </w:p>
    <w:p w:rsidR="007F0E2C" w:rsidRDefault="003C7F52">
      <w:proofErr w:type="gramStart"/>
      <w:r>
        <w:rPr>
          <w:rFonts w:ascii="Comic Sans MS" w:hAnsi="Comic Sans MS"/>
        </w:rPr>
        <w:t>bridgehead</w:t>
      </w:r>
      <w:proofErr w:type="gramEnd"/>
      <w:r>
        <w:rPr>
          <w:rFonts w:ascii="Comic Sans MS" w:hAnsi="Comic Sans MS"/>
        </w:rPr>
        <w:t xml:space="preserve"> form, created by </w:t>
      </w:r>
      <w:proofErr w:type="spellStart"/>
      <w:r>
        <w:rPr>
          <w:rFonts w:ascii="Comic Sans MS" w:hAnsi="Comic Sans MS"/>
        </w:rPr>
        <w:t>borane</w:t>
      </w:r>
      <w:proofErr w:type="spellEnd"/>
      <w:r>
        <w:rPr>
          <w:rFonts w:ascii="Comic Sans MS" w:hAnsi="Comic Sans MS"/>
        </w:rPr>
        <w:t xml:space="preserve"> (BH</w:t>
      </w:r>
      <w:r>
        <w:rPr>
          <w:rFonts w:ascii="Comic Sans MS" w:hAnsi="Comic Sans MS"/>
          <w:vertAlign w:val="subscript"/>
        </w:rPr>
        <w:t>3</w:t>
      </w:r>
      <w:r>
        <w:t xml:space="preserve">), </w:t>
      </w:r>
      <w:r>
        <w:rPr>
          <w:rFonts w:ascii="Comic Sans MS" w:hAnsi="Comic Sans MS"/>
        </w:rPr>
        <w:t>which is supposedly generated from scission of</w:t>
      </w:r>
    </w:p>
    <w:p w:rsidR="007F0E2C" w:rsidRDefault="003C7F52">
      <w:pPr>
        <w:rPr>
          <w:rFonts w:ascii="Comic Sans MS" w:hAnsi="Comic Sans MS"/>
        </w:rPr>
      </w:pPr>
      <w:r>
        <w:rPr>
          <w:rFonts w:ascii="Comic Sans MS" w:hAnsi="Comic Sans MS"/>
        </w:rPr>
        <w:t>B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H</w:t>
      </w:r>
      <w:r>
        <w:rPr>
          <w:rFonts w:ascii="Comic Sans MS" w:hAnsi="Comic Sans MS"/>
          <w:vertAlign w:val="subscript"/>
        </w:rPr>
        <w:t>6</w:t>
      </w:r>
      <w:r>
        <w:rPr>
          <w:rFonts w:ascii="Comic Sans MS" w:hAnsi="Comic Sans MS"/>
        </w:rPr>
        <w:t xml:space="preserve"> (</w:t>
      </w:r>
      <w:proofErr w:type="spellStart"/>
      <w:r>
        <w:rPr>
          <w:rFonts w:ascii="Comic Sans MS" w:hAnsi="Comic Sans MS"/>
        </w:rPr>
        <w:t>diborane</w:t>
      </w:r>
      <w:proofErr w:type="spellEnd"/>
      <w:r>
        <w:rPr>
          <w:rFonts w:ascii="Comic Sans MS" w:hAnsi="Comic Sans MS"/>
        </w:rPr>
        <w:t>=BH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>-BH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>)</w:t>
      </w:r>
    </w:p>
    <w:p w:rsidR="007F0E2C" w:rsidRDefault="007F0E2C">
      <w:pPr>
        <w:rPr>
          <w:rFonts w:ascii="Comic Sans MS" w:hAnsi="Comic Sans MS"/>
        </w:rPr>
      </w:pPr>
    </w:p>
    <w:p w:rsidR="007F0E2C" w:rsidRDefault="003C7F5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1)</w:t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  <w:b/>
        </w:rPr>
        <w:t>bridgehead</w:t>
      </w:r>
      <w:proofErr w:type="gramEnd"/>
      <w:r>
        <w:rPr>
          <w:rFonts w:ascii="Comic Sans MS" w:hAnsi="Comic Sans MS"/>
          <w:b/>
        </w:rPr>
        <w:t xml:space="preserve"> formation</w:t>
      </w:r>
    </w:p>
    <w:p w:rsidR="007F0E2C" w:rsidRDefault="00705E0C">
      <w:pPr>
        <w:framePr w:hSpace="180" w:wrap="around" w:vAnchor="text" w:hAnchor="page" w:x="1903" w:y="126"/>
      </w:pPr>
      <w:r>
        <w:rPr>
          <w:noProof/>
        </w:rPr>
        <w:drawing>
          <wp:inline distT="0" distB="0" distL="0" distR="0">
            <wp:extent cx="3638550" cy="11525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E2C" w:rsidRDefault="007F0E2C">
      <w:pPr>
        <w:rPr>
          <w:rFonts w:ascii="Comic Sans MS" w:hAnsi="Comic Sans MS"/>
          <w:b/>
        </w:rPr>
      </w:pPr>
    </w:p>
    <w:p w:rsidR="007F0E2C" w:rsidRDefault="007F0E2C">
      <w:pPr>
        <w:rPr>
          <w:rFonts w:ascii="Comic Sans MS" w:hAnsi="Comic Sans MS"/>
        </w:rPr>
      </w:pPr>
    </w:p>
    <w:p w:rsidR="007F0E2C" w:rsidRDefault="007F0E2C">
      <w:pPr>
        <w:rPr>
          <w:rFonts w:ascii="Comic Sans MS" w:hAnsi="Comic Sans MS"/>
        </w:rPr>
      </w:pPr>
    </w:p>
    <w:p w:rsidR="007F0E2C" w:rsidRDefault="007F0E2C">
      <w:pPr>
        <w:rPr>
          <w:rFonts w:ascii="Comic Sans MS" w:hAnsi="Comic Sans MS"/>
        </w:rPr>
      </w:pPr>
    </w:p>
    <w:p w:rsidR="007F0E2C" w:rsidRDefault="007F0E2C">
      <w:pPr>
        <w:rPr>
          <w:rFonts w:ascii="Comic Sans MS" w:hAnsi="Comic Sans MS"/>
        </w:rPr>
      </w:pPr>
    </w:p>
    <w:p w:rsidR="007F0E2C" w:rsidRDefault="007F0E2C">
      <w:pPr>
        <w:rPr>
          <w:rFonts w:ascii="Comic Sans MS" w:hAnsi="Comic Sans MS"/>
        </w:rPr>
      </w:pPr>
    </w:p>
    <w:p w:rsidR="007F0E2C" w:rsidRDefault="007F0E2C">
      <w:pPr>
        <w:rPr>
          <w:rFonts w:ascii="Comic Sans MS" w:hAnsi="Comic Sans MS"/>
        </w:rPr>
      </w:pPr>
    </w:p>
    <w:p w:rsidR="007F0E2C" w:rsidRDefault="003C7F52">
      <w:pPr>
        <w:rPr>
          <w:rFonts w:ascii="Comic Sans MS" w:hAnsi="Comic Sans MS"/>
        </w:rPr>
      </w:pPr>
      <w:r>
        <w:rPr>
          <w:rFonts w:ascii="Comic Sans MS" w:hAnsi="Comic Sans MS"/>
        </w:rPr>
        <w:t>A secon</w:t>
      </w:r>
      <w:r w:rsidR="00A41263">
        <w:rPr>
          <w:rFonts w:ascii="Comic Sans MS" w:hAnsi="Comic Sans MS"/>
        </w:rPr>
        <w:t xml:space="preserve">d, somewhat controversial step </w:t>
      </w:r>
      <w:r>
        <w:rPr>
          <w:rFonts w:ascii="Comic Sans MS" w:hAnsi="Comic Sans MS"/>
        </w:rPr>
        <w:t xml:space="preserve">is suggested by Brown. The initial bridgehead supposedly gives way to 4 center-4-electron bond created by a </w:t>
      </w:r>
      <w:proofErr w:type="spellStart"/>
      <w:r>
        <w:rPr>
          <w:rFonts w:ascii="Comic Sans MS" w:hAnsi="Comic Sans MS"/>
        </w:rPr>
        <w:t>hydritic</w:t>
      </w:r>
      <w:proofErr w:type="spellEnd"/>
      <w:r>
        <w:rPr>
          <w:rFonts w:ascii="Comic Sans MS" w:hAnsi="Comic Sans MS"/>
        </w:rPr>
        <w:t xml:space="preserve"> (-</w:t>
      </w:r>
      <w:proofErr w:type="gramStart"/>
      <w:r>
        <w:rPr>
          <w:rFonts w:ascii="Comic Sans MS" w:hAnsi="Comic Sans MS"/>
        </w:rPr>
        <w:t>)H</w:t>
      </w:r>
      <w:proofErr w:type="gramEnd"/>
      <w:r>
        <w:rPr>
          <w:rFonts w:ascii="Comic Sans MS" w:hAnsi="Comic Sans MS"/>
        </w:rPr>
        <w:t xml:space="preserve"> in BH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>, `bonding’ to the positive side of the bridgehead (which is again, the more substituted side)</w:t>
      </w:r>
    </w:p>
    <w:p w:rsidR="007F0E2C" w:rsidRDefault="007F0E2C">
      <w:pPr>
        <w:rPr>
          <w:rFonts w:ascii="Comic Sans MS" w:hAnsi="Comic Sans MS"/>
        </w:rPr>
      </w:pPr>
    </w:p>
    <w:p w:rsidR="007F0E2C" w:rsidRDefault="003C7F52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2) 4-center, 4-electron bond formation</w:t>
      </w:r>
    </w:p>
    <w:p w:rsidR="007F0E2C" w:rsidRDefault="00A5291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28" type="#_x0000_t202" style="position:absolute;margin-left:19.05pt;margin-top:4.4pt;width:265.2pt;height:92.45pt;z-index:251658240" stroked="f">
            <v:textbox>
              <w:txbxContent>
                <w:p w:rsidR="007F0E2C" w:rsidRDefault="00705E0C">
                  <w:r>
                    <w:rPr>
                      <w:noProof/>
                    </w:rPr>
                    <w:drawing>
                      <wp:inline distT="0" distB="0" distL="0" distR="0">
                        <wp:extent cx="3171825" cy="1076325"/>
                        <wp:effectExtent l="19050" t="0" r="9525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182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C7F52">
        <w:rPr>
          <w:rFonts w:ascii="Comic Sans MS" w:hAnsi="Comic Sans MS"/>
        </w:rPr>
        <w:tab/>
      </w:r>
      <w:r w:rsidR="003C7F52">
        <w:rPr>
          <w:rFonts w:ascii="Comic Sans MS" w:hAnsi="Comic Sans MS"/>
        </w:rPr>
        <w:tab/>
      </w:r>
      <w:r w:rsidR="003C7F52">
        <w:rPr>
          <w:rFonts w:ascii="Comic Sans MS" w:hAnsi="Comic Sans MS"/>
        </w:rPr>
        <w:tab/>
      </w:r>
    </w:p>
    <w:p w:rsidR="007F0E2C" w:rsidRDefault="007F0E2C">
      <w:pPr>
        <w:rPr>
          <w:rFonts w:ascii="Comic Sans MS" w:hAnsi="Comic Sans MS"/>
        </w:rPr>
      </w:pPr>
    </w:p>
    <w:p w:rsidR="007F0E2C" w:rsidRDefault="007F0E2C">
      <w:pPr>
        <w:rPr>
          <w:rFonts w:ascii="Comic Sans MS" w:hAnsi="Comic Sans MS"/>
        </w:rPr>
      </w:pPr>
    </w:p>
    <w:p w:rsidR="007F0E2C" w:rsidRDefault="007F0E2C">
      <w:pPr>
        <w:rPr>
          <w:rFonts w:ascii="Comic Sans MS" w:hAnsi="Comic Sans MS"/>
        </w:rPr>
      </w:pPr>
    </w:p>
    <w:p w:rsidR="007F0E2C" w:rsidRDefault="007F0E2C">
      <w:pPr>
        <w:rPr>
          <w:rFonts w:ascii="Comic Sans MS" w:hAnsi="Comic Sans MS"/>
        </w:rPr>
      </w:pPr>
    </w:p>
    <w:p w:rsidR="007F0E2C" w:rsidRDefault="007F0E2C">
      <w:pPr>
        <w:rPr>
          <w:rFonts w:ascii="Comic Sans MS" w:hAnsi="Comic Sans MS"/>
        </w:rPr>
      </w:pPr>
    </w:p>
    <w:p w:rsidR="007F0E2C" w:rsidRDefault="003C7F5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7F0E2C" w:rsidRDefault="003C7F52">
      <w:pPr>
        <w:rPr>
          <w:rFonts w:ascii="Comic Sans MS" w:hAnsi="Comic Sans MS"/>
        </w:rPr>
      </w:pPr>
      <w:r>
        <w:rPr>
          <w:rFonts w:ascii="Comic Sans MS" w:hAnsi="Comic Sans MS"/>
        </w:rPr>
        <w:t>The 4-center, 4-electron system then reverts to its final form, where the hydride</w:t>
      </w:r>
    </w:p>
    <w:p w:rsidR="007F0E2C" w:rsidRDefault="003C7F52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says</w:t>
      </w:r>
      <w:proofErr w:type="gramEnd"/>
      <w:r>
        <w:rPr>
          <w:rFonts w:ascii="Comic Sans MS" w:hAnsi="Comic Sans MS"/>
        </w:rPr>
        <w:t xml:space="preserve"> goodbye to the </w:t>
      </w:r>
      <w:proofErr w:type="spellStart"/>
      <w:r>
        <w:rPr>
          <w:rFonts w:ascii="Comic Sans MS" w:hAnsi="Comic Sans MS"/>
        </w:rPr>
        <w:t>borane</w:t>
      </w:r>
      <w:proofErr w:type="spellEnd"/>
      <w:r>
        <w:rPr>
          <w:rFonts w:ascii="Comic Sans MS" w:hAnsi="Comic Sans MS"/>
        </w:rPr>
        <w:t xml:space="preserve"> and bonds to the more substituted carbon. </w:t>
      </w:r>
    </w:p>
    <w:p w:rsidR="007F0E2C" w:rsidRDefault="007F0E2C">
      <w:pPr>
        <w:rPr>
          <w:rFonts w:ascii="Comic Sans MS" w:hAnsi="Comic Sans MS"/>
          <w:b/>
        </w:rPr>
      </w:pPr>
    </w:p>
    <w:p w:rsidR="007F0E2C" w:rsidRDefault="003C7F52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3)  </w:t>
      </w:r>
      <w:proofErr w:type="gramStart"/>
      <w:r>
        <w:rPr>
          <w:rFonts w:ascii="Comic Sans MS" w:hAnsi="Comic Sans MS"/>
          <w:b/>
        </w:rPr>
        <w:t>formation</w:t>
      </w:r>
      <w:proofErr w:type="gramEnd"/>
      <w:r>
        <w:rPr>
          <w:rFonts w:ascii="Comic Sans MS" w:hAnsi="Comic Sans MS"/>
          <w:b/>
        </w:rPr>
        <w:t xml:space="preserve"> of </w:t>
      </w:r>
      <w:proofErr w:type="spellStart"/>
      <w:r>
        <w:rPr>
          <w:rFonts w:ascii="Comic Sans MS" w:hAnsi="Comic Sans MS"/>
          <w:b/>
        </w:rPr>
        <w:t>borohydride</w:t>
      </w:r>
      <w:proofErr w:type="spellEnd"/>
      <w:r>
        <w:rPr>
          <w:rFonts w:ascii="Comic Sans MS" w:hAnsi="Comic Sans MS"/>
          <w:b/>
        </w:rPr>
        <w:t xml:space="preserve"> intermediate from 4-center, 4-electron structure</w:t>
      </w:r>
    </w:p>
    <w:p w:rsidR="007F0E2C" w:rsidRDefault="00705E0C">
      <w:pPr>
        <w:framePr w:hSpace="180" w:wrap="around" w:vAnchor="text" w:hAnchor="page" w:x="2191" w:y="108"/>
      </w:pPr>
      <w:r>
        <w:rPr>
          <w:noProof/>
        </w:rPr>
        <w:drawing>
          <wp:inline distT="0" distB="0" distL="0" distR="0">
            <wp:extent cx="3829050" cy="8096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E2C" w:rsidRDefault="003C7F5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7F0E2C" w:rsidRDefault="00705E0C">
      <w:pPr>
        <w:framePr w:hSpace="180" w:wrap="around" w:vAnchor="text" w:hAnchor="page" w:x="3313" w:y="1121"/>
      </w:pPr>
      <w:r>
        <w:rPr>
          <w:noProof/>
        </w:rPr>
        <w:drawing>
          <wp:inline distT="0" distB="0" distL="0" distR="0">
            <wp:extent cx="876300" cy="590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E2C" w:rsidRDefault="00A5291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27" style="position:absolute;flip:x;z-index:251657216" from="-161.05pt,56.2pt" to="-74.6pt,77.85pt" o:allowincell="f" strokeweight=".5pt">
            <v:stroke startarrowwidth="narrow" startarrowlength="short" endarrow="block" endarrowwidth="narrow" endarrowlength="short"/>
          </v:line>
        </w:pict>
      </w:r>
      <w:r w:rsidR="003C7F52">
        <w:rPr>
          <w:rFonts w:ascii="Comic Sans MS" w:hAnsi="Comic Sans MS"/>
        </w:rPr>
        <w:t>Subsequent oxidation to the final, ant</w:t>
      </w:r>
      <w:r w:rsidR="004A1669">
        <w:rPr>
          <w:rFonts w:ascii="Comic Sans MS" w:hAnsi="Comic Sans MS"/>
        </w:rPr>
        <w:t>i</w:t>
      </w:r>
      <w:r w:rsidR="003C7F52">
        <w:rPr>
          <w:rFonts w:ascii="Comic Sans MS" w:hAnsi="Comic Sans MS"/>
        </w:rPr>
        <w:t>-</w:t>
      </w:r>
      <w:proofErr w:type="spellStart"/>
      <w:r w:rsidR="003C7F52">
        <w:rPr>
          <w:rFonts w:ascii="Comic Sans MS" w:hAnsi="Comic Sans MS"/>
        </w:rPr>
        <w:t>Markovnikoff</w:t>
      </w:r>
      <w:proofErr w:type="spellEnd"/>
      <w:r w:rsidR="003C7F52">
        <w:rPr>
          <w:rFonts w:ascii="Comic Sans MS" w:hAnsi="Comic Sans MS"/>
        </w:rPr>
        <w:t xml:space="preserve"> alcohol is clearly described </w:t>
      </w:r>
      <w:r w:rsidR="004A1669">
        <w:rPr>
          <w:rFonts w:ascii="Comic Sans MS" w:hAnsi="Comic Sans MS"/>
        </w:rPr>
        <w:t>in your text</w:t>
      </w:r>
      <w:r w:rsidR="003C7F52">
        <w:rPr>
          <w:rFonts w:ascii="Comic Sans MS" w:hAnsi="Comic Sans MS"/>
        </w:rPr>
        <w:t xml:space="preserve">, wherein the HOOH </w:t>
      </w:r>
    </w:p>
    <w:p w:rsidR="007F0E2C" w:rsidRDefault="003C7F5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creates</w:t>
      </w:r>
      <w:proofErr w:type="gramEnd"/>
      <w:r>
        <w:rPr>
          <w:rFonts w:ascii="Comic Sans MS" w:hAnsi="Comic Sans MS"/>
        </w:rPr>
        <w:t xml:space="preserve"> another `bridgehead’</w:t>
      </w:r>
      <w:r>
        <w:rPr>
          <w:rFonts w:ascii="Comic Sans MS" w:hAnsi="Comic Sans MS"/>
        </w:rPr>
        <w:tab/>
        <w:t xml:space="preserve">between  itself 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sz w:val="16"/>
        </w:rPr>
        <w:t>H</w:t>
      </w:r>
      <w:r>
        <w:rPr>
          <w:rFonts w:ascii="Comic Sans MS" w:hAnsi="Comic Sans MS"/>
          <w:b/>
          <w:sz w:val="16"/>
          <w:vertAlign w:val="subscript"/>
        </w:rPr>
        <w:t>2</w:t>
      </w:r>
      <w:r>
        <w:rPr>
          <w:rFonts w:ascii="Comic Sans MS" w:hAnsi="Comic Sans MS"/>
          <w:b/>
          <w:sz w:val="16"/>
        </w:rPr>
        <w:t>O</w:t>
      </w:r>
      <w:r>
        <w:rPr>
          <w:rFonts w:ascii="Comic Sans MS" w:hAnsi="Comic Sans MS"/>
          <w:b/>
          <w:sz w:val="16"/>
          <w:vertAlign w:val="subscript"/>
        </w:rPr>
        <w:t>2</w:t>
      </w:r>
      <w:r>
        <w:rPr>
          <w:rFonts w:ascii="Comic Sans MS" w:hAnsi="Comic Sans MS"/>
          <w:b/>
          <w:sz w:val="16"/>
        </w:rPr>
        <w:t>/OH</w:t>
      </w:r>
      <w:r>
        <w:rPr>
          <w:rFonts w:ascii="Comic Sans MS" w:hAnsi="Comic Sans MS"/>
          <w:b/>
          <w:sz w:val="16"/>
          <w:vertAlign w:val="superscript"/>
        </w:rPr>
        <w:t>-</w:t>
      </w:r>
      <w:r>
        <w:rPr>
          <w:rFonts w:ascii="Comic Sans MS" w:hAnsi="Comic Sans MS"/>
        </w:rPr>
        <w:tab/>
        <w:t>and BH</w:t>
      </w:r>
      <w:r>
        <w:rPr>
          <w:rFonts w:ascii="Comic Sans MS" w:hAnsi="Comic Sans MS"/>
          <w:vertAlign w:val="subscript"/>
        </w:rPr>
        <w:t>2</w:t>
      </w:r>
      <w:r>
        <w:t xml:space="preserve"> </w:t>
      </w:r>
      <w:r>
        <w:rPr>
          <w:rFonts w:ascii="Comic Sans MS" w:hAnsi="Comic Sans MS"/>
        </w:rPr>
        <w:t xml:space="preserve">then displaces it with OH to form the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final, anti-</w:t>
      </w:r>
      <w:proofErr w:type="spellStart"/>
      <w:r>
        <w:rPr>
          <w:rFonts w:ascii="Comic Sans MS" w:hAnsi="Comic Sans MS"/>
        </w:rPr>
        <w:t>Markovnikoff</w:t>
      </w:r>
      <w:proofErr w:type="spellEnd"/>
      <w:r>
        <w:rPr>
          <w:rFonts w:ascii="Comic Sans MS" w:hAnsi="Comic Sans MS"/>
        </w:rPr>
        <w:t xml:space="preserve"> alcohol</w:t>
      </w:r>
    </w:p>
    <w:p w:rsidR="007F0E2C" w:rsidRDefault="007F0E2C">
      <w:pPr>
        <w:rPr>
          <w:rFonts w:ascii="Comic Sans MS" w:hAnsi="Comic Sans MS"/>
        </w:rPr>
      </w:pPr>
    </w:p>
    <w:p w:rsidR="007F0E2C" w:rsidRDefault="003C7F5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+ B</w:t>
      </w:r>
      <w:r>
        <w:rPr>
          <w:rFonts w:ascii="Comic Sans MS" w:hAnsi="Comic Sans MS"/>
          <w:b/>
        </w:rPr>
        <w:t>H</w:t>
      </w:r>
      <w:r>
        <w:rPr>
          <w:rFonts w:ascii="Comic Sans MS" w:hAnsi="Comic Sans MS"/>
          <w:b/>
          <w:vertAlign w:val="subscript"/>
        </w:rPr>
        <w:t>2</w:t>
      </w:r>
      <w:r>
        <w:rPr>
          <w:rFonts w:ascii="Comic Sans MS" w:hAnsi="Comic Sans MS"/>
        </w:rPr>
        <w:t>OH</w:t>
      </w:r>
    </w:p>
    <w:p w:rsidR="007F0E2C" w:rsidRDefault="003C7F52">
      <w:pPr>
        <w:ind w:left="3600" w:firstLine="294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3C7F52" w:rsidRDefault="003C7F52">
      <w:pPr>
        <w:rPr>
          <w:rFonts w:ascii="Comic Sans MS" w:hAnsi="Comic Sans MS"/>
        </w:rPr>
      </w:pPr>
    </w:p>
    <w:sectPr w:rsidR="003C7F52" w:rsidSect="007F0E2C">
      <w:pgSz w:w="12240" w:h="15840"/>
      <w:pgMar w:top="630" w:right="810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705E0C"/>
    <w:rsid w:val="0002788F"/>
    <w:rsid w:val="00324252"/>
    <w:rsid w:val="003C7F52"/>
    <w:rsid w:val="0046642E"/>
    <w:rsid w:val="004A1669"/>
    <w:rsid w:val="0052183C"/>
    <w:rsid w:val="00705E0C"/>
    <w:rsid w:val="007113A0"/>
    <w:rsid w:val="007F0E2C"/>
    <w:rsid w:val="00A41263"/>
    <w:rsid w:val="00A5291A"/>
    <w:rsid w:val="00BA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E2C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A1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1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TLOC# I-9:	Brown’s Markovnikoff &amp; Anti-Markovnikoff Routes to Alcohols </vt:lpstr>
    </vt:vector>
  </TitlesOfParts>
  <Company>Jerry Fong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TLOC# I-9:	Brown’s Markovnikoff &amp; Anti-Markovnikoff Routes to Alcohols</dc:title>
  <dc:creator>Jerry Fong</dc:creator>
  <cp:lastModifiedBy>fong</cp:lastModifiedBy>
  <cp:revision>2</cp:revision>
  <cp:lastPrinted>2005-12-01T02:56:00Z</cp:lastPrinted>
  <dcterms:created xsi:type="dcterms:W3CDTF">2015-11-24T02:43:00Z</dcterms:created>
  <dcterms:modified xsi:type="dcterms:W3CDTF">2015-11-24T02:43:00Z</dcterms:modified>
</cp:coreProperties>
</file>