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B7" w:rsidRDefault="000C51B7" w:rsidP="000C51B7">
      <w:pPr>
        <w:ind w:left="720" w:firstLine="720"/>
        <w:rPr>
          <w:rFonts w:ascii="Arial" w:hAnsi="Arial" w:cs="Arial"/>
          <w:b/>
          <w:lang w:val="fr-FR"/>
        </w:rPr>
      </w:pPr>
      <w:r>
        <w:t xml:space="preserve"> </w:t>
      </w:r>
      <w:proofErr w:type="spellStart"/>
      <w:r>
        <w:rPr>
          <w:rFonts w:ascii="Arial" w:hAnsi="Arial" w:cs="Arial"/>
          <w:b/>
          <w:lang w:val="fr-FR"/>
        </w:rPr>
        <w:t>Exercise</w:t>
      </w:r>
      <w:proofErr w:type="spellEnd"/>
      <w:r>
        <w:rPr>
          <w:rFonts w:ascii="Arial" w:hAnsi="Arial" w:cs="Arial"/>
          <w:b/>
          <w:lang w:val="fr-FR"/>
        </w:rPr>
        <w:t xml:space="preserve"> #1’</w:t>
      </w:r>
      <w:proofErr w:type="gramStart"/>
      <w:r>
        <w:rPr>
          <w:rFonts w:ascii="Arial" w:hAnsi="Arial" w:cs="Arial"/>
          <w:b/>
          <w:lang w:val="fr-FR"/>
        </w:rPr>
        <w:t>:  Standard</w:t>
      </w:r>
      <w:proofErr w:type="gramEnd"/>
      <w:r>
        <w:rPr>
          <w:rFonts w:ascii="Arial" w:hAnsi="Arial" w:cs="Arial"/>
          <w:b/>
          <w:lang w:val="fr-FR"/>
        </w:rPr>
        <w:t xml:space="preserve"> Addition </w:t>
      </w:r>
      <w:proofErr w:type="spellStart"/>
      <w:r>
        <w:rPr>
          <w:rFonts w:ascii="Arial" w:hAnsi="Arial" w:cs="Arial"/>
          <w:b/>
          <w:lang w:val="fr-FR"/>
        </w:rPr>
        <w:t>Prep</w:t>
      </w:r>
      <w:proofErr w:type="spellEnd"/>
      <w:r>
        <w:rPr>
          <w:rFonts w:ascii="Arial" w:hAnsi="Arial" w:cs="Arial"/>
          <w:b/>
          <w:lang w:val="fr-FR"/>
        </w:rPr>
        <w:t xml:space="preserve"> Concentrations</w:t>
      </w:r>
    </w:p>
    <w:p w:rsidR="000C51B7" w:rsidRDefault="000C51B7" w:rsidP="000C51B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spellStart"/>
      <w:r>
        <w:rPr>
          <w:rFonts w:ascii="Arial" w:hAnsi="Arial" w:cs="Arial"/>
          <w:i/>
          <w:sz w:val="20"/>
          <w:szCs w:val="20"/>
        </w:rPr>
        <w:t>Chem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6614</w:t>
      </w:r>
      <w:r>
        <w:rPr>
          <w:rFonts w:ascii="Arial" w:hAnsi="Arial" w:cs="Arial"/>
          <w:i/>
          <w:sz w:val="20"/>
          <w:szCs w:val="20"/>
        </w:rPr>
        <w:tab/>
        <w:t>Chemical Instrumentation</w:t>
      </w:r>
    </w:p>
    <w:p w:rsidR="000C51B7" w:rsidRDefault="000C51B7" w:rsidP="000C51B7">
      <w:pPr>
        <w:rPr>
          <w:rFonts w:ascii="Arial" w:hAnsi="Arial" w:cs="Arial"/>
          <w:i/>
          <w:sz w:val="20"/>
          <w:szCs w:val="20"/>
        </w:rPr>
      </w:pPr>
    </w:p>
    <w:p w:rsidR="000A577A" w:rsidRDefault="000A577A"/>
    <w:p w:rsidR="000C51B7" w:rsidRDefault="000C51B7">
      <w:r>
        <w:t xml:space="preserve">For reasons to be taken up later, it is common to combine both known, standard concentrations and a known volume of unknown in a common volume. This preparative sequence is referred to as a </w:t>
      </w:r>
      <w:r w:rsidRPr="000C51B7">
        <w:rPr>
          <w:b/>
        </w:rPr>
        <w:t>`Standard Addition’</w:t>
      </w:r>
      <w:r>
        <w:t xml:space="preserve"> preparation.  You will be doing this next week. </w:t>
      </w:r>
    </w:p>
    <w:p w:rsidR="000C51B7" w:rsidRDefault="000C51B7"/>
    <w:p w:rsidR="000C51B7" w:rsidRDefault="000C51B7">
      <w:r>
        <w:t>Here’s what you’ll be tasked to do:</w:t>
      </w:r>
      <w:r w:rsidR="00310127">
        <w:t xml:space="preserve"> (See also:</w:t>
      </w:r>
      <w:r w:rsidR="00310127" w:rsidRPr="00310127">
        <w:rPr>
          <w:b/>
        </w:rPr>
        <w:t xml:space="preserve"> Lab #1</w:t>
      </w:r>
      <w:r w:rsidR="00310127">
        <w:t>)</w:t>
      </w:r>
    </w:p>
    <w:p w:rsidR="00310127" w:rsidRDefault="00310127"/>
    <w:p w:rsidR="000C51B7" w:rsidRDefault="000C51B7">
      <w:r>
        <w:t>1) Take 2 mL of a 0.0200 M Cu</w:t>
      </w:r>
      <w:r>
        <w:rPr>
          <w:vertAlign w:val="superscript"/>
        </w:rPr>
        <w:t>2+</w:t>
      </w:r>
      <w:r>
        <w:t xml:space="preserve"> secondary standard and 2.00 mL of 0.0200 M Ni</w:t>
      </w:r>
      <w:r>
        <w:rPr>
          <w:vertAlign w:val="superscript"/>
        </w:rPr>
        <w:t>2+</w:t>
      </w:r>
      <w:r>
        <w:t xml:space="preserve"> secondary</w:t>
      </w:r>
    </w:p>
    <w:p w:rsidR="000C51B7" w:rsidRPr="00310127" w:rsidRDefault="000C51B7">
      <w:r>
        <w:t xml:space="preserve">     </w:t>
      </w:r>
      <w:proofErr w:type="gramStart"/>
      <w:r>
        <w:t>and</w:t>
      </w:r>
      <w:proofErr w:type="gramEnd"/>
      <w:r>
        <w:t xml:space="preserve"> put them both into a common 100.00 mL volumetric flask and dilute to the mark. </w:t>
      </w:r>
      <w:r w:rsidR="00310127">
        <w:t xml:space="preserve">This is referred to as the </w:t>
      </w:r>
      <w:r w:rsidR="00310127" w:rsidRPr="00310127">
        <w:rPr>
          <w:b/>
          <w:i/>
        </w:rPr>
        <w:t>`Reference Cu</w:t>
      </w:r>
      <w:r w:rsidR="00310127" w:rsidRPr="00310127">
        <w:rPr>
          <w:b/>
          <w:i/>
          <w:vertAlign w:val="superscript"/>
        </w:rPr>
        <w:t>2+</w:t>
      </w:r>
      <w:r w:rsidR="00310127" w:rsidRPr="00310127">
        <w:rPr>
          <w:b/>
          <w:i/>
        </w:rPr>
        <w:t xml:space="preserve"> and Ni</w:t>
      </w:r>
      <w:r w:rsidR="00310127" w:rsidRPr="00310127">
        <w:rPr>
          <w:b/>
          <w:i/>
          <w:vertAlign w:val="superscript"/>
        </w:rPr>
        <w:t>2+</w:t>
      </w:r>
      <w:r w:rsidR="00310127" w:rsidRPr="00310127">
        <w:rPr>
          <w:b/>
          <w:i/>
        </w:rPr>
        <w:t xml:space="preserve"> standard addition stock’.</w:t>
      </w:r>
    </w:p>
    <w:p w:rsidR="00310127" w:rsidRDefault="000C51B7">
      <w:r>
        <w:t>2) Take 2 mL of an unknown</w:t>
      </w:r>
      <w:r>
        <w:tab/>
        <w:t>concentration of Ni</w:t>
      </w:r>
      <w:r>
        <w:rPr>
          <w:vertAlign w:val="superscript"/>
        </w:rPr>
        <w:t>2+</w:t>
      </w:r>
      <w:r>
        <w:t xml:space="preserve"> and Cu</w:t>
      </w:r>
      <w:r>
        <w:rPr>
          <w:vertAlign w:val="superscript"/>
        </w:rPr>
        <w:t>2+</w:t>
      </w:r>
      <w:r>
        <w:t xml:space="preserve"> and dilute it </w:t>
      </w:r>
      <w:r w:rsidR="00310127">
        <w:t xml:space="preserve">to the mark </w:t>
      </w:r>
      <w:r>
        <w:t xml:space="preserve">in a </w:t>
      </w:r>
    </w:p>
    <w:p w:rsidR="00310127" w:rsidRDefault="00310127">
      <w:pPr>
        <w:rPr>
          <w:b/>
          <w:i/>
        </w:rPr>
      </w:pPr>
      <w:r>
        <w:t xml:space="preserve">     </w:t>
      </w:r>
      <w:proofErr w:type="gramStart"/>
      <w:r w:rsidR="000C51B7">
        <w:t>separate</w:t>
      </w:r>
      <w:proofErr w:type="gramEnd"/>
      <w:r w:rsidR="000C51B7">
        <w:t>, 100.00 mL volumetric flask</w:t>
      </w:r>
      <w:r>
        <w:t>. This is referred to as the</w:t>
      </w:r>
      <w:r w:rsidRPr="00310127">
        <w:rPr>
          <w:b/>
          <w:i/>
        </w:rPr>
        <w:t xml:space="preserve"> ‘Unknown Cu</w:t>
      </w:r>
      <w:r w:rsidRPr="00310127">
        <w:rPr>
          <w:b/>
          <w:i/>
          <w:vertAlign w:val="superscript"/>
        </w:rPr>
        <w:t>2+</w:t>
      </w:r>
      <w:r w:rsidRPr="00310127">
        <w:rPr>
          <w:b/>
          <w:i/>
        </w:rPr>
        <w:t xml:space="preserve"> and Ni</w:t>
      </w:r>
      <w:r w:rsidRPr="00310127">
        <w:rPr>
          <w:b/>
          <w:i/>
          <w:vertAlign w:val="superscript"/>
        </w:rPr>
        <w:t xml:space="preserve">2+ </w:t>
      </w:r>
    </w:p>
    <w:p w:rsidR="000C51B7" w:rsidRPr="00310127" w:rsidRDefault="00310127">
      <w:pPr>
        <w:rPr>
          <w:b/>
          <w:i/>
        </w:rPr>
      </w:pPr>
      <w:r>
        <w:rPr>
          <w:b/>
          <w:i/>
        </w:rPr>
        <w:t xml:space="preserve">     </w:t>
      </w:r>
      <w:proofErr w:type="gramStart"/>
      <w:r w:rsidRPr="00310127">
        <w:rPr>
          <w:b/>
          <w:i/>
        </w:rPr>
        <w:t>standard</w:t>
      </w:r>
      <w:proofErr w:type="gramEnd"/>
      <w:r w:rsidRPr="00310127">
        <w:rPr>
          <w:b/>
          <w:i/>
        </w:rPr>
        <w:t xml:space="preserve"> addition stock’</w:t>
      </w:r>
    </w:p>
    <w:p w:rsidR="000C51B7" w:rsidRDefault="000C51B7">
      <w:r>
        <w:t xml:space="preserve">  </w:t>
      </w:r>
    </w:p>
    <w:p w:rsidR="00310127" w:rsidRDefault="00310127">
      <w:pPr>
        <w:rPr>
          <w:b/>
          <w:i/>
        </w:rPr>
      </w:pPr>
      <w:r>
        <w:t>3) In five separate, 50.00 mL volumetric flasks deliver the volumes of both</w:t>
      </w:r>
      <w:r w:rsidRPr="00310127">
        <w:rPr>
          <w:b/>
          <w:i/>
        </w:rPr>
        <w:t xml:space="preserve"> Reference and</w:t>
      </w:r>
    </w:p>
    <w:p w:rsidR="00310127" w:rsidRDefault="00310127">
      <w:r>
        <w:rPr>
          <w:b/>
          <w:i/>
        </w:rPr>
        <w:t xml:space="preserve">   </w:t>
      </w:r>
      <w:r w:rsidRPr="00310127">
        <w:rPr>
          <w:b/>
          <w:i/>
        </w:rPr>
        <w:t xml:space="preserve"> Unknown Cu</w:t>
      </w:r>
      <w:r w:rsidRPr="00310127">
        <w:rPr>
          <w:b/>
          <w:i/>
          <w:vertAlign w:val="superscript"/>
        </w:rPr>
        <w:t>2+</w:t>
      </w:r>
      <w:r w:rsidRPr="00310127">
        <w:rPr>
          <w:b/>
          <w:i/>
        </w:rPr>
        <w:t xml:space="preserve"> and Ni</w:t>
      </w:r>
      <w:r w:rsidRPr="00310127">
        <w:rPr>
          <w:b/>
          <w:i/>
          <w:vertAlign w:val="superscript"/>
        </w:rPr>
        <w:t>2+</w:t>
      </w:r>
      <w:r w:rsidRPr="00310127">
        <w:rPr>
          <w:b/>
          <w:i/>
        </w:rPr>
        <w:t xml:space="preserve"> standard addition stock</w:t>
      </w:r>
      <w:r>
        <w:t xml:space="preserve"> solutions</w:t>
      </w:r>
      <w:r w:rsidR="00186F61">
        <w:t xml:space="preserve"> indicated in </w:t>
      </w:r>
      <w:r w:rsidR="00186F61" w:rsidRPr="00186F61">
        <w:rPr>
          <w:b/>
        </w:rPr>
        <w:t>T</w:t>
      </w:r>
      <w:r w:rsidRPr="00186F61">
        <w:rPr>
          <w:b/>
        </w:rPr>
        <w:t>able</w:t>
      </w:r>
      <w:r w:rsidR="00186F61" w:rsidRPr="00186F61">
        <w:rPr>
          <w:b/>
        </w:rPr>
        <w:t xml:space="preserve"> 1</w:t>
      </w:r>
      <w:r>
        <w:t xml:space="preserve"> below and </w:t>
      </w:r>
    </w:p>
    <w:p w:rsidR="00310127" w:rsidRDefault="00310127">
      <w:r>
        <w:t xml:space="preserve">    </w:t>
      </w:r>
      <w:proofErr w:type="gramStart"/>
      <w:r>
        <w:t>dilute</w:t>
      </w:r>
      <w:proofErr w:type="gramEnd"/>
      <w:r>
        <w:t xml:space="preserve"> to the mark.  The five flasks are the final, </w:t>
      </w:r>
      <w:r w:rsidRPr="00310127">
        <w:rPr>
          <w:b/>
        </w:rPr>
        <w:t xml:space="preserve">Standard Addition </w:t>
      </w:r>
      <w:r>
        <w:t>sample preps</w:t>
      </w:r>
      <w:proofErr w:type="gramStart"/>
      <w:r>
        <w:t>.</w:t>
      </w:r>
      <w:r w:rsidR="005E4A54">
        <w:t>.</w:t>
      </w:r>
      <w:proofErr w:type="gramEnd"/>
    </w:p>
    <w:p w:rsidR="005E4A54" w:rsidRDefault="005E4A54"/>
    <w:p w:rsidR="00310127" w:rsidRPr="005E4A54" w:rsidRDefault="005E4A54">
      <w:pPr>
        <w:rPr>
          <w:b/>
        </w:rPr>
      </w:pPr>
      <w:r>
        <w:rPr>
          <w:b/>
        </w:rPr>
        <w:t xml:space="preserve">Table 1: </w:t>
      </w:r>
      <w:r w:rsidRPr="005E4A54">
        <w:rPr>
          <w:b/>
        </w:rPr>
        <w:t>Recipe for final Standard Addition samples in 50.0 mL volumetric flasks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2146"/>
      </w:tblGrid>
      <w:tr w:rsidR="00310127" w:rsidTr="008D01AD">
        <w:tc>
          <w:tcPr>
            <w:tcW w:w="1771" w:type="dxa"/>
          </w:tcPr>
          <w:p w:rsidR="00310127" w:rsidRDefault="00310127" w:rsidP="008D01AD">
            <w:r>
              <w:t>Flask #</w:t>
            </w:r>
          </w:p>
        </w:tc>
        <w:tc>
          <w:tcPr>
            <w:tcW w:w="1771" w:type="dxa"/>
          </w:tcPr>
          <w:p w:rsidR="00310127" w:rsidRDefault="00310127" w:rsidP="008D01AD">
            <w:r>
              <w:t>Standard addition #</w:t>
            </w:r>
          </w:p>
        </w:tc>
        <w:tc>
          <w:tcPr>
            <w:tcW w:w="1771" w:type="dxa"/>
          </w:tcPr>
          <w:p w:rsidR="00310127" w:rsidRDefault="00310127" w:rsidP="008D01AD">
            <w:r>
              <w:t xml:space="preserve">mL </w:t>
            </w:r>
            <w:r w:rsidRPr="00C2245A">
              <w:rPr>
                <w:b/>
                <w:i/>
              </w:rPr>
              <w:t>Unknown</w:t>
            </w:r>
            <w:r>
              <w:t xml:space="preserve"> stock added</w:t>
            </w:r>
          </w:p>
        </w:tc>
        <w:tc>
          <w:tcPr>
            <w:tcW w:w="2146" w:type="dxa"/>
          </w:tcPr>
          <w:p w:rsidR="00310127" w:rsidRDefault="00310127" w:rsidP="008D01AD">
            <w:r>
              <w:t xml:space="preserve">mL of </w:t>
            </w:r>
            <w:r w:rsidRPr="00C2245A">
              <w:rPr>
                <w:b/>
                <w:i/>
              </w:rPr>
              <w:t>Reference</w:t>
            </w:r>
          </w:p>
          <w:p w:rsidR="00310127" w:rsidRDefault="00310127" w:rsidP="008D01AD">
            <w:r>
              <w:t>stock added</w:t>
            </w:r>
          </w:p>
        </w:tc>
      </w:tr>
      <w:tr w:rsidR="00310127" w:rsidTr="008D01AD">
        <w:tc>
          <w:tcPr>
            <w:tcW w:w="1771" w:type="dxa"/>
          </w:tcPr>
          <w:p w:rsidR="00310127" w:rsidRDefault="00310127" w:rsidP="008D01AD">
            <w:r>
              <w:t>1</w:t>
            </w:r>
          </w:p>
        </w:tc>
        <w:tc>
          <w:tcPr>
            <w:tcW w:w="1771" w:type="dxa"/>
          </w:tcPr>
          <w:p w:rsidR="00310127" w:rsidRDefault="00310127" w:rsidP="008D01AD">
            <w:r>
              <w:t>0</w:t>
            </w:r>
          </w:p>
        </w:tc>
        <w:tc>
          <w:tcPr>
            <w:tcW w:w="1771" w:type="dxa"/>
          </w:tcPr>
          <w:p w:rsidR="00310127" w:rsidRDefault="00310127" w:rsidP="008D01AD">
            <w:r>
              <w:t>5.00</w:t>
            </w:r>
          </w:p>
        </w:tc>
        <w:tc>
          <w:tcPr>
            <w:tcW w:w="2146" w:type="dxa"/>
          </w:tcPr>
          <w:p w:rsidR="00310127" w:rsidRDefault="00310127" w:rsidP="008D01AD">
            <w:r>
              <w:t>0.00</w:t>
            </w:r>
          </w:p>
        </w:tc>
      </w:tr>
      <w:tr w:rsidR="00310127" w:rsidTr="008D01AD">
        <w:tc>
          <w:tcPr>
            <w:tcW w:w="1771" w:type="dxa"/>
          </w:tcPr>
          <w:p w:rsidR="00310127" w:rsidRDefault="00310127" w:rsidP="008D01AD">
            <w:r>
              <w:t>2</w:t>
            </w:r>
          </w:p>
        </w:tc>
        <w:tc>
          <w:tcPr>
            <w:tcW w:w="1771" w:type="dxa"/>
          </w:tcPr>
          <w:p w:rsidR="00310127" w:rsidRDefault="00310127" w:rsidP="008D01AD">
            <w:r>
              <w:t>1</w:t>
            </w:r>
          </w:p>
        </w:tc>
        <w:tc>
          <w:tcPr>
            <w:tcW w:w="1771" w:type="dxa"/>
          </w:tcPr>
          <w:p w:rsidR="00310127" w:rsidRDefault="00310127" w:rsidP="008D01AD">
            <w:r>
              <w:t>5.00</w:t>
            </w:r>
          </w:p>
        </w:tc>
        <w:tc>
          <w:tcPr>
            <w:tcW w:w="2146" w:type="dxa"/>
          </w:tcPr>
          <w:p w:rsidR="00310127" w:rsidRDefault="00310127" w:rsidP="008D01AD">
            <w:r>
              <w:t>5.00</w:t>
            </w:r>
          </w:p>
        </w:tc>
      </w:tr>
      <w:tr w:rsidR="00310127" w:rsidTr="008D01AD">
        <w:tc>
          <w:tcPr>
            <w:tcW w:w="1771" w:type="dxa"/>
          </w:tcPr>
          <w:p w:rsidR="00310127" w:rsidRDefault="00310127" w:rsidP="008D01AD">
            <w:r>
              <w:t>3</w:t>
            </w:r>
          </w:p>
        </w:tc>
        <w:tc>
          <w:tcPr>
            <w:tcW w:w="1771" w:type="dxa"/>
          </w:tcPr>
          <w:p w:rsidR="00310127" w:rsidRDefault="00310127" w:rsidP="008D01AD">
            <w:r>
              <w:t>2</w:t>
            </w:r>
          </w:p>
        </w:tc>
        <w:tc>
          <w:tcPr>
            <w:tcW w:w="1771" w:type="dxa"/>
          </w:tcPr>
          <w:p w:rsidR="00310127" w:rsidRDefault="00310127" w:rsidP="008D01AD">
            <w:r>
              <w:t>5.00</w:t>
            </w:r>
          </w:p>
        </w:tc>
        <w:tc>
          <w:tcPr>
            <w:tcW w:w="2146" w:type="dxa"/>
          </w:tcPr>
          <w:p w:rsidR="00310127" w:rsidRDefault="00310127" w:rsidP="008D01AD">
            <w:r>
              <w:t>10.00</w:t>
            </w:r>
          </w:p>
        </w:tc>
      </w:tr>
      <w:tr w:rsidR="00310127" w:rsidTr="008D01AD">
        <w:tc>
          <w:tcPr>
            <w:tcW w:w="1771" w:type="dxa"/>
          </w:tcPr>
          <w:p w:rsidR="00310127" w:rsidRDefault="00310127" w:rsidP="008D01AD">
            <w:r>
              <w:t>4</w:t>
            </w:r>
          </w:p>
        </w:tc>
        <w:tc>
          <w:tcPr>
            <w:tcW w:w="1771" w:type="dxa"/>
          </w:tcPr>
          <w:p w:rsidR="00310127" w:rsidRDefault="00310127" w:rsidP="008D01AD">
            <w:r>
              <w:t>3</w:t>
            </w:r>
          </w:p>
        </w:tc>
        <w:tc>
          <w:tcPr>
            <w:tcW w:w="1771" w:type="dxa"/>
          </w:tcPr>
          <w:p w:rsidR="00310127" w:rsidRDefault="00310127" w:rsidP="008D01AD">
            <w:r>
              <w:t>5.00</w:t>
            </w:r>
          </w:p>
        </w:tc>
        <w:tc>
          <w:tcPr>
            <w:tcW w:w="2146" w:type="dxa"/>
          </w:tcPr>
          <w:p w:rsidR="00310127" w:rsidRDefault="00310127" w:rsidP="008D01AD">
            <w:r>
              <w:t>15.00</w:t>
            </w:r>
          </w:p>
        </w:tc>
      </w:tr>
      <w:tr w:rsidR="00310127" w:rsidTr="008D01AD">
        <w:tc>
          <w:tcPr>
            <w:tcW w:w="1771" w:type="dxa"/>
          </w:tcPr>
          <w:p w:rsidR="00310127" w:rsidRDefault="00310127" w:rsidP="008D01AD">
            <w:r>
              <w:t>5</w:t>
            </w:r>
          </w:p>
        </w:tc>
        <w:tc>
          <w:tcPr>
            <w:tcW w:w="1771" w:type="dxa"/>
          </w:tcPr>
          <w:p w:rsidR="00310127" w:rsidRDefault="00310127" w:rsidP="008D01AD">
            <w:r>
              <w:t>4</w:t>
            </w:r>
          </w:p>
        </w:tc>
        <w:tc>
          <w:tcPr>
            <w:tcW w:w="1771" w:type="dxa"/>
          </w:tcPr>
          <w:p w:rsidR="00310127" w:rsidRDefault="00310127" w:rsidP="008D01AD">
            <w:r>
              <w:t>5.00</w:t>
            </w:r>
          </w:p>
        </w:tc>
        <w:tc>
          <w:tcPr>
            <w:tcW w:w="2146" w:type="dxa"/>
          </w:tcPr>
          <w:p w:rsidR="00310127" w:rsidRDefault="00310127" w:rsidP="008D01AD">
            <w:r>
              <w:t>20.00</w:t>
            </w:r>
          </w:p>
        </w:tc>
      </w:tr>
    </w:tbl>
    <w:p w:rsidR="000C51B7" w:rsidRDefault="000C51B7"/>
    <w:p w:rsidR="00310127" w:rsidRDefault="00310127">
      <w:r>
        <w:t>The critical question at this point is: what are the known concentrations</w:t>
      </w:r>
      <w:r w:rsidR="005E4A54">
        <w:t xml:space="preserve"> in ppm (w/v) and </w:t>
      </w:r>
      <w:proofErr w:type="gramStart"/>
      <w:r w:rsidR="005E4A54">
        <w:t xml:space="preserve">M </w:t>
      </w:r>
      <w:r>
        <w:t xml:space="preserve"> of</w:t>
      </w:r>
      <w:proofErr w:type="gramEnd"/>
      <w:r>
        <w:t xml:space="preserve"> Cu</w:t>
      </w:r>
      <w:r>
        <w:rPr>
          <w:vertAlign w:val="superscript"/>
        </w:rPr>
        <w:t>2+</w:t>
      </w:r>
      <w:r>
        <w:t xml:space="preserve"> and Ni</w:t>
      </w:r>
      <w:r>
        <w:rPr>
          <w:vertAlign w:val="superscript"/>
        </w:rPr>
        <w:t>2+</w:t>
      </w:r>
      <w:r>
        <w:t xml:space="preserve"> f</w:t>
      </w:r>
      <w:r w:rsidR="005E4A54">
        <w:t>rom the reference source in our final</w:t>
      </w:r>
      <w:r w:rsidR="005E4A54" w:rsidRPr="005E4A54">
        <w:rPr>
          <w:b/>
        </w:rPr>
        <w:t xml:space="preserve"> Standard Addition </w:t>
      </w:r>
      <w:r w:rsidR="005E4A54">
        <w:t>samples ? That is, how do you fill out the empty cells in</w:t>
      </w:r>
      <w:r w:rsidR="005E4A54" w:rsidRPr="00186F61">
        <w:rPr>
          <w:b/>
        </w:rPr>
        <w:t xml:space="preserve"> Table 2</w:t>
      </w:r>
      <w:r w:rsidR="005E4A54">
        <w:t xml:space="preserve"> </w:t>
      </w:r>
      <w:proofErr w:type="gramStart"/>
      <w:r w:rsidR="005E4A54">
        <w:t>below ???</w:t>
      </w:r>
      <w:proofErr w:type="gramEnd"/>
      <w:r w:rsidR="00C343FE">
        <w:t xml:space="preserve">   </w:t>
      </w:r>
    </w:p>
    <w:p w:rsidR="005E4A54" w:rsidRDefault="00C343FE">
      <w:r>
        <w:t xml:space="preserve">  </w:t>
      </w:r>
    </w:p>
    <w:p w:rsidR="005E4A54" w:rsidRPr="005E4A54" w:rsidRDefault="005E4A54">
      <w:pPr>
        <w:rPr>
          <w:b/>
        </w:rPr>
      </w:pPr>
      <w:r w:rsidRPr="005E4A54">
        <w:rPr>
          <w:b/>
        </w:rPr>
        <w:t>Table 2: Standard Addition Reference Cu</w:t>
      </w:r>
      <w:r w:rsidRPr="005E4A54">
        <w:rPr>
          <w:b/>
          <w:vertAlign w:val="superscript"/>
        </w:rPr>
        <w:t>2+</w:t>
      </w:r>
      <w:r w:rsidRPr="005E4A54">
        <w:rPr>
          <w:b/>
        </w:rPr>
        <w:t xml:space="preserve"> and Ni</w:t>
      </w:r>
      <w:r w:rsidRPr="005E4A54">
        <w:rPr>
          <w:b/>
          <w:vertAlign w:val="superscript"/>
        </w:rPr>
        <w:t>2+</w:t>
      </w:r>
      <w:r w:rsidRPr="005E4A54">
        <w:rPr>
          <w:b/>
        </w:rPr>
        <w:t xml:space="preserve"> c</w:t>
      </w:r>
      <w:r>
        <w:rPr>
          <w:b/>
        </w:rPr>
        <w:t>oncentrations Based on Table 1 R</w:t>
      </w:r>
      <w:r w:rsidRPr="005E4A54">
        <w:rPr>
          <w:b/>
        </w:rPr>
        <w:t>ecipe</w:t>
      </w:r>
      <w:r>
        <w:rPr>
          <w:b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710"/>
        <w:gridCol w:w="1710"/>
        <w:gridCol w:w="1260"/>
        <w:gridCol w:w="1440"/>
        <w:gridCol w:w="1975"/>
      </w:tblGrid>
      <w:tr w:rsidR="005E4A54" w:rsidTr="005E4A54">
        <w:tc>
          <w:tcPr>
            <w:tcW w:w="1255" w:type="dxa"/>
          </w:tcPr>
          <w:p w:rsidR="005E4A54" w:rsidRDefault="005E4A54" w:rsidP="008D01AD">
            <w:r>
              <w:t xml:space="preserve">Standard </w:t>
            </w:r>
          </w:p>
          <w:p w:rsidR="005E4A54" w:rsidRDefault="005E4A54" w:rsidP="005E4A54">
            <w:r>
              <w:t>Addition #</w:t>
            </w:r>
          </w:p>
        </w:tc>
        <w:tc>
          <w:tcPr>
            <w:tcW w:w="1710" w:type="dxa"/>
          </w:tcPr>
          <w:p w:rsidR="005E4A54" w:rsidRDefault="005E4A54" w:rsidP="008D01AD">
            <w:r>
              <w:t xml:space="preserve">mL </w:t>
            </w:r>
            <w:r w:rsidRPr="005E4A54">
              <w:rPr>
                <w:b/>
              </w:rPr>
              <w:t>Reference</w:t>
            </w:r>
          </w:p>
          <w:p w:rsidR="005E4A54" w:rsidRDefault="005E4A54" w:rsidP="008D01AD">
            <w:r>
              <w:t>stock added</w:t>
            </w:r>
          </w:p>
        </w:tc>
        <w:tc>
          <w:tcPr>
            <w:tcW w:w="1710" w:type="dxa"/>
          </w:tcPr>
          <w:p w:rsidR="005E4A54" w:rsidRDefault="005E4A54" w:rsidP="008D01AD">
            <w:r>
              <w:t>Cu</w:t>
            </w:r>
            <w:r>
              <w:rPr>
                <w:vertAlign w:val="superscript"/>
              </w:rPr>
              <w:t>2+</w:t>
            </w:r>
            <w:r>
              <w:t xml:space="preserve"> </w:t>
            </w:r>
            <w:proofErr w:type="spellStart"/>
            <w:r>
              <w:t>std</w:t>
            </w:r>
            <w:proofErr w:type="spellEnd"/>
            <w:r>
              <w:t xml:space="preserve"> </w:t>
            </w:r>
          </w:p>
          <w:p w:rsidR="005E4A54" w:rsidRPr="005E4A54" w:rsidRDefault="005E4A54" w:rsidP="008D01AD">
            <w:r>
              <w:t>(ppm w/v)</w:t>
            </w:r>
          </w:p>
        </w:tc>
        <w:tc>
          <w:tcPr>
            <w:tcW w:w="1260" w:type="dxa"/>
          </w:tcPr>
          <w:p w:rsidR="005E4A54" w:rsidRDefault="005E4A54" w:rsidP="008D01AD">
            <w:r>
              <w:t>Cu</w:t>
            </w:r>
            <w:r>
              <w:rPr>
                <w:vertAlign w:val="superscript"/>
              </w:rPr>
              <w:t>2+</w:t>
            </w:r>
            <w:r>
              <w:t xml:space="preserve"> </w:t>
            </w:r>
            <w:proofErr w:type="spellStart"/>
            <w:r>
              <w:t>std</w:t>
            </w:r>
            <w:proofErr w:type="spellEnd"/>
            <w:r>
              <w:t xml:space="preserve"> </w:t>
            </w:r>
          </w:p>
          <w:p w:rsidR="005E4A54" w:rsidRPr="005E4A54" w:rsidRDefault="005E4A54" w:rsidP="008D01AD">
            <w:r>
              <w:t>(M)</w:t>
            </w:r>
          </w:p>
        </w:tc>
        <w:tc>
          <w:tcPr>
            <w:tcW w:w="1440" w:type="dxa"/>
          </w:tcPr>
          <w:p w:rsidR="005E4A54" w:rsidRPr="005E4A54" w:rsidRDefault="005E4A54" w:rsidP="005E4A54">
            <w:r>
              <w:t>Ni</w:t>
            </w:r>
            <w:r>
              <w:rPr>
                <w:vertAlign w:val="superscript"/>
              </w:rPr>
              <w:t>2+</w:t>
            </w:r>
            <w:r>
              <w:t>std</w:t>
            </w:r>
          </w:p>
          <w:p w:rsidR="005E4A54" w:rsidRDefault="005E4A54" w:rsidP="008D01AD">
            <w:r>
              <w:t>(ppm w/v)</w:t>
            </w:r>
          </w:p>
        </w:tc>
        <w:tc>
          <w:tcPr>
            <w:tcW w:w="1975" w:type="dxa"/>
          </w:tcPr>
          <w:p w:rsidR="005E4A54" w:rsidRDefault="005E4A54" w:rsidP="008D01AD">
            <w:r>
              <w:t>Ni</w:t>
            </w:r>
            <w:r>
              <w:rPr>
                <w:vertAlign w:val="superscript"/>
              </w:rPr>
              <w:t>2+</w:t>
            </w:r>
            <w:r>
              <w:t xml:space="preserve"> </w:t>
            </w:r>
            <w:proofErr w:type="spellStart"/>
            <w:r>
              <w:t>std</w:t>
            </w:r>
            <w:proofErr w:type="spellEnd"/>
          </w:p>
          <w:p w:rsidR="005E4A54" w:rsidRPr="005E4A54" w:rsidRDefault="005E4A54" w:rsidP="008D01AD">
            <w:r>
              <w:t>(M)</w:t>
            </w:r>
          </w:p>
        </w:tc>
      </w:tr>
      <w:tr w:rsidR="005E4A54" w:rsidTr="005E4A54">
        <w:trPr>
          <w:trHeight w:val="143"/>
        </w:trPr>
        <w:tc>
          <w:tcPr>
            <w:tcW w:w="1255" w:type="dxa"/>
          </w:tcPr>
          <w:p w:rsidR="005E4A54" w:rsidRDefault="005E4A54" w:rsidP="008D01AD">
            <w:r>
              <w:t>0</w:t>
            </w:r>
          </w:p>
        </w:tc>
        <w:tc>
          <w:tcPr>
            <w:tcW w:w="1710" w:type="dxa"/>
          </w:tcPr>
          <w:p w:rsidR="005E4A54" w:rsidRDefault="005E4A54" w:rsidP="008D01AD">
            <w:r>
              <w:t>0</w:t>
            </w:r>
          </w:p>
        </w:tc>
        <w:tc>
          <w:tcPr>
            <w:tcW w:w="1710" w:type="dxa"/>
          </w:tcPr>
          <w:p w:rsidR="005E4A54" w:rsidRDefault="00A61F1B" w:rsidP="008D01AD">
            <w:r>
              <w:t>0</w:t>
            </w:r>
          </w:p>
        </w:tc>
        <w:tc>
          <w:tcPr>
            <w:tcW w:w="1260" w:type="dxa"/>
          </w:tcPr>
          <w:p w:rsidR="005E4A54" w:rsidRDefault="00A61F1B" w:rsidP="008D01AD">
            <w:r>
              <w:t>0</w:t>
            </w:r>
          </w:p>
        </w:tc>
        <w:tc>
          <w:tcPr>
            <w:tcW w:w="1440" w:type="dxa"/>
          </w:tcPr>
          <w:p w:rsidR="005E4A54" w:rsidRDefault="00A61F1B" w:rsidP="008D01AD">
            <w:r>
              <w:t>0</w:t>
            </w:r>
          </w:p>
        </w:tc>
        <w:tc>
          <w:tcPr>
            <w:tcW w:w="1975" w:type="dxa"/>
          </w:tcPr>
          <w:p w:rsidR="005E4A54" w:rsidRDefault="00A61F1B" w:rsidP="008D01AD">
            <w:r>
              <w:t>0</w:t>
            </w:r>
          </w:p>
        </w:tc>
      </w:tr>
      <w:tr w:rsidR="005E4A54" w:rsidTr="005E4A54">
        <w:tc>
          <w:tcPr>
            <w:tcW w:w="1255" w:type="dxa"/>
          </w:tcPr>
          <w:p w:rsidR="005E4A54" w:rsidRDefault="005E4A54" w:rsidP="008D01AD">
            <w:r>
              <w:t>2</w:t>
            </w:r>
          </w:p>
        </w:tc>
        <w:tc>
          <w:tcPr>
            <w:tcW w:w="1710" w:type="dxa"/>
          </w:tcPr>
          <w:p w:rsidR="005E4A54" w:rsidRDefault="005E4A54" w:rsidP="008D01AD">
            <w:r>
              <w:t>5</w:t>
            </w:r>
          </w:p>
        </w:tc>
        <w:tc>
          <w:tcPr>
            <w:tcW w:w="1710" w:type="dxa"/>
          </w:tcPr>
          <w:p w:rsidR="005E4A54" w:rsidRDefault="00892B7E" w:rsidP="008D01AD">
            <w:r>
              <w:t>2.542</w:t>
            </w:r>
          </w:p>
        </w:tc>
        <w:tc>
          <w:tcPr>
            <w:tcW w:w="1260" w:type="dxa"/>
          </w:tcPr>
          <w:p w:rsidR="005E4A54" w:rsidRDefault="009C1CB8" w:rsidP="008D01AD">
            <w:r>
              <w:t>4.000</w:t>
            </w:r>
            <w:r w:rsidR="00A61F1B">
              <w:t>E-5</w:t>
            </w:r>
          </w:p>
        </w:tc>
        <w:tc>
          <w:tcPr>
            <w:tcW w:w="1440" w:type="dxa"/>
          </w:tcPr>
          <w:p w:rsidR="005E4A54" w:rsidRDefault="00A61F1B" w:rsidP="008D01AD">
            <w:r>
              <w:t>2.348</w:t>
            </w:r>
          </w:p>
        </w:tc>
        <w:tc>
          <w:tcPr>
            <w:tcW w:w="1975" w:type="dxa"/>
          </w:tcPr>
          <w:p w:rsidR="005E4A54" w:rsidRDefault="00B149D5" w:rsidP="008D01AD">
            <w:r>
              <w:t>4.000E-5</w:t>
            </w:r>
          </w:p>
        </w:tc>
      </w:tr>
      <w:tr w:rsidR="005E4A54" w:rsidTr="005E4A54">
        <w:tc>
          <w:tcPr>
            <w:tcW w:w="1255" w:type="dxa"/>
          </w:tcPr>
          <w:p w:rsidR="005E4A54" w:rsidRDefault="005E4A54" w:rsidP="008D01AD">
            <w:r>
              <w:t>3</w:t>
            </w:r>
          </w:p>
        </w:tc>
        <w:tc>
          <w:tcPr>
            <w:tcW w:w="1710" w:type="dxa"/>
          </w:tcPr>
          <w:p w:rsidR="005E4A54" w:rsidRDefault="005E4A54" w:rsidP="008D01AD">
            <w:r>
              <w:t>10</w:t>
            </w:r>
          </w:p>
        </w:tc>
        <w:tc>
          <w:tcPr>
            <w:tcW w:w="1710" w:type="dxa"/>
          </w:tcPr>
          <w:p w:rsidR="005E4A54" w:rsidRDefault="00A61F1B" w:rsidP="008D01AD">
            <w:r>
              <w:t>5.083</w:t>
            </w:r>
          </w:p>
        </w:tc>
        <w:tc>
          <w:tcPr>
            <w:tcW w:w="1260" w:type="dxa"/>
          </w:tcPr>
          <w:p w:rsidR="005E4A54" w:rsidRDefault="009C1CB8" w:rsidP="008D01AD">
            <w:r>
              <w:t>8.000E</w:t>
            </w:r>
            <w:r w:rsidR="00A61F1B">
              <w:t>-5</w:t>
            </w:r>
          </w:p>
        </w:tc>
        <w:tc>
          <w:tcPr>
            <w:tcW w:w="1440" w:type="dxa"/>
          </w:tcPr>
          <w:p w:rsidR="005E4A54" w:rsidRDefault="00A61F1B" w:rsidP="008D01AD">
            <w:r>
              <w:t>4.695</w:t>
            </w:r>
          </w:p>
        </w:tc>
        <w:tc>
          <w:tcPr>
            <w:tcW w:w="1975" w:type="dxa"/>
          </w:tcPr>
          <w:p w:rsidR="005E4A54" w:rsidRDefault="00B149D5" w:rsidP="008D01AD">
            <w:r>
              <w:t>8.001E-5</w:t>
            </w:r>
          </w:p>
        </w:tc>
      </w:tr>
      <w:tr w:rsidR="005E4A54" w:rsidTr="005E4A54">
        <w:tc>
          <w:tcPr>
            <w:tcW w:w="1255" w:type="dxa"/>
          </w:tcPr>
          <w:p w:rsidR="005E4A54" w:rsidRDefault="005E4A54" w:rsidP="008D01AD">
            <w:r>
              <w:t>4</w:t>
            </w:r>
          </w:p>
        </w:tc>
        <w:tc>
          <w:tcPr>
            <w:tcW w:w="1710" w:type="dxa"/>
          </w:tcPr>
          <w:p w:rsidR="005E4A54" w:rsidRDefault="005E4A54" w:rsidP="008D01AD">
            <w:r>
              <w:t>15</w:t>
            </w:r>
          </w:p>
        </w:tc>
        <w:tc>
          <w:tcPr>
            <w:tcW w:w="1710" w:type="dxa"/>
          </w:tcPr>
          <w:p w:rsidR="005E4A54" w:rsidRDefault="00892B7E" w:rsidP="008D01AD">
            <w:r>
              <w:t>7.625</w:t>
            </w:r>
          </w:p>
        </w:tc>
        <w:tc>
          <w:tcPr>
            <w:tcW w:w="1260" w:type="dxa"/>
          </w:tcPr>
          <w:p w:rsidR="005E4A54" w:rsidRDefault="00B149D5" w:rsidP="008D01AD">
            <w:r>
              <w:t>1.200E-4</w:t>
            </w:r>
          </w:p>
        </w:tc>
        <w:tc>
          <w:tcPr>
            <w:tcW w:w="1440" w:type="dxa"/>
          </w:tcPr>
          <w:p w:rsidR="005E4A54" w:rsidRDefault="00A61F1B" w:rsidP="008D01AD">
            <w:r>
              <w:t>7.043</w:t>
            </w:r>
          </w:p>
        </w:tc>
        <w:tc>
          <w:tcPr>
            <w:tcW w:w="1975" w:type="dxa"/>
          </w:tcPr>
          <w:p w:rsidR="005E4A54" w:rsidRDefault="00B149D5" w:rsidP="008D01AD">
            <w:r>
              <w:t>1.200E-4</w:t>
            </w:r>
          </w:p>
        </w:tc>
      </w:tr>
      <w:tr w:rsidR="005E4A54" w:rsidTr="005E4A54">
        <w:tc>
          <w:tcPr>
            <w:tcW w:w="1255" w:type="dxa"/>
          </w:tcPr>
          <w:p w:rsidR="005E4A54" w:rsidRDefault="005E4A54" w:rsidP="008D01AD">
            <w:r>
              <w:t>5</w:t>
            </w:r>
          </w:p>
        </w:tc>
        <w:tc>
          <w:tcPr>
            <w:tcW w:w="1710" w:type="dxa"/>
          </w:tcPr>
          <w:p w:rsidR="005E4A54" w:rsidRDefault="005E4A54" w:rsidP="008D01AD">
            <w:r>
              <w:t>20</w:t>
            </w:r>
          </w:p>
        </w:tc>
        <w:tc>
          <w:tcPr>
            <w:tcW w:w="1710" w:type="dxa"/>
          </w:tcPr>
          <w:p w:rsidR="005E4A54" w:rsidRDefault="00892B7E" w:rsidP="008D01AD">
            <w:r>
              <w:t>10.17</w:t>
            </w:r>
            <w:bookmarkStart w:id="0" w:name="_GoBack"/>
            <w:bookmarkEnd w:id="0"/>
          </w:p>
        </w:tc>
        <w:tc>
          <w:tcPr>
            <w:tcW w:w="1260" w:type="dxa"/>
          </w:tcPr>
          <w:p w:rsidR="005E4A54" w:rsidRDefault="00B149D5" w:rsidP="008D01AD">
            <w:r>
              <w:t>1.600E-4</w:t>
            </w:r>
          </w:p>
        </w:tc>
        <w:tc>
          <w:tcPr>
            <w:tcW w:w="1440" w:type="dxa"/>
          </w:tcPr>
          <w:p w:rsidR="005E4A54" w:rsidRDefault="00A61F1B" w:rsidP="008D01AD">
            <w:r>
              <w:t>9.391</w:t>
            </w:r>
          </w:p>
        </w:tc>
        <w:tc>
          <w:tcPr>
            <w:tcW w:w="1975" w:type="dxa"/>
          </w:tcPr>
          <w:p w:rsidR="005E4A54" w:rsidRDefault="00B149D5" w:rsidP="008D01AD">
            <w:r>
              <w:t>1.600E-4</w:t>
            </w:r>
          </w:p>
        </w:tc>
      </w:tr>
    </w:tbl>
    <w:p w:rsidR="005E4A54" w:rsidRDefault="005E4A54"/>
    <w:p w:rsidR="005E4A54" w:rsidRPr="00C343FE" w:rsidRDefault="00C343FE">
      <w:pPr>
        <w:rPr>
          <w:b/>
        </w:rPr>
      </w:pPr>
      <w:r w:rsidRPr="00C343FE">
        <w:rPr>
          <w:b/>
        </w:rPr>
        <w:t>Note: atomic mass of Cu =63.546 g/</w:t>
      </w:r>
      <w:proofErr w:type="spellStart"/>
      <w:r w:rsidRPr="00C343FE">
        <w:rPr>
          <w:b/>
        </w:rPr>
        <w:t>nmol</w:t>
      </w:r>
      <w:proofErr w:type="spellEnd"/>
      <w:r w:rsidRPr="00C343FE">
        <w:rPr>
          <w:b/>
        </w:rPr>
        <w:tab/>
      </w:r>
      <w:r w:rsidRPr="00C343FE">
        <w:rPr>
          <w:b/>
        </w:rPr>
        <w:tab/>
        <w:t>atomic mass of Ni=58.693 g/</w:t>
      </w:r>
      <w:proofErr w:type="spellStart"/>
      <w:r w:rsidRPr="00C343FE">
        <w:rPr>
          <w:b/>
        </w:rPr>
        <w:t>mol</w:t>
      </w:r>
      <w:proofErr w:type="spellEnd"/>
    </w:p>
    <w:sectPr w:rsidR="005E4A54" w:rsidRPr="00C343FE" w:rsidSect="005E4A54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B7"/>
    <w:rsid w:val="000A577A"/>
    <w:rsid w:val="000C51B7"/>
    <w:rsid w:val="00186F61"/>
    <w:rsid w:val="00310127"/>
    <w:rsid w:val="00364F94"/>
    <w:rsid w:val="005E4A54"/>
    <w:rsid w:val="00892B7E"/>
    <w:rsid w:val="009C1CB8"/>
    <w:rsid w:val="00A61F1B"/>
    <w:rsid w:val="00B149D5"/>
    <w:rsid w:val="00BF3425"/>
    <w:rsid w:val="00C3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F462B-310D-41B5-A184-687A6507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3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F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cp:lastPrinted>2018-01-26T15:10:00Z</cp:lastPrinted>
  <dcterms:created xsi:type="dcterms:W3CDTF">2018-01-26T15:12:00Z</dcterms:created>
  <dcterms:modified xsi:type="dcterms:W3CDTF">2018-01-26T15:14:00Z</dcterms:modified>
</cp:coreProperties>
</file>