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0A" w:rsidRDefault="00D8120A" w:rsidP="00D8120A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6854</w:t>
      </w:r>
      <w:r w:rsidR="00BB0C0B">
        <w:rPr>
          <w:b/>
        </w:rPr>
        <w:t>:</w:t>
      </w:r>
      <w:r>
        <w:rPr>
          <w:b/>
        </w:rPr>
        <w:t xml:space="preserve"> Physical Chemistry</w:t>
      </w:r>
    </w:p>
    <w:p w:rsidR="00D8120A" w:rsidRPr="00D8120A" w:rsidRDefault="00D8120A" w:rsidP="00D8120A">
      <w:pPr>
        <w:jc w:val="center"/>
        <w:rPr>
          <w:b/>
        </w:rPr>
      </w:pPr>
      <w:r>
        <w:rPr>
          <w:b/>
        </w:rPr>
        <w:t>Homework A</w:t>
      </w:r>
      <w:r w:rsidR="00976736">
        <w:rPr>
          <w:b/>
        </w:rPr>
        <w:t>ssignment #6</w:t>
      </w:r>
    </w:p>
    <w:p w:rsidR="00E25C9C" w:rsidRDefault="00605710" w:rsidP="00605710">
      <w:pPr>
        <w:ind w:left="2880" w:firstLine="720"/>
      </w:pPr>
      <w:r>
        <w:t xml:space="preserve">             Show work</w:t>
      </w:r>
      <w:r w:rsidR="00CF43A1">
        <w:t>/include Maple outputs</w:t>
      </w:r>
    </w:p>
    <w:p w:rsidR="00E25C9C" w:rsidRDefault="00616740" w:rsidP="00E25C9C">
      <w:pPr>
        <w:ind w:left="2880" w:firstLine="720"/>
      </w:pPr>
      <w:r>
        <w:t xml:space="preserve">       Due Wednesday 13</w:t>
      </w:r>
      <w:bookmarkStart w:id="0" w:name="_GoBack"/>
      <w:bookmarkEnd w:id="0"/>
      <w:r w:rsidR="00CF43A1">
        <w:t xml:space="preserve"> April</w:t>
      </w:r>
    </w:p>
    <w:p w:rsidR="00E25C9C" w:rsidRDefault="00CF43A1" w:rsidP="00CF43A1">
      <w:pPr>
        <w:ind w:left="2880"/>
        <w:jc w:val="both"/>
        <w:rPr>
          <w:b/>
        </w:rPr>
      </w:pPr>
      <w:r>
        <w:rPr>
          <w:b/>
        </w:rPr>
        <w:t xml:space="preserve">   35</w:t>
      </w:r>
      <w:r w:rsidR="002C74E7" w:rsidRPr="00837D88">
        <w:rPr>
          <w:b/>
        </w:rPr>
        <w:t xml:space="preserve"> pts </w:t>
      </w:r>
      <w:proofErr w:type="gramStart"/>
      <w:r w:rsidR="002C74E7" w:rsidRPr="00837D88">
        <w:rPr>
          <w:b/>
        </w:rPr>
        <w:t>total</w:t>
      </w:r>
      <w:r>
        <w:rPr>
          <w:b/>
        </w:rPr>
        <w:t xml:space="preserve">  (</w:t>
      </w:r>
      <w:proofErr w:type="gramEnd"/>
      <w:r>
        <w:rPr>
          <w:b/>
        </w:rPr>
        <w:t>1 point for your name)</w:t>
      </w:r>
    </w:p>
    <w:p w:rsidR="00605710" w:rsidRDefault="00605710" w:rsidP="00605710">
      <w:pPr>
        <w:rPr>
          <w:sz w:val="18"/>
          <w:szCs w:val="18"/>
        </w:rPr>
      </w:pPr>
    </w:p>
    <w:p w:rsidR="00976736" w:rsidRDefault="00976736" w:rsidP="00605710">
      <w:pPr>
        <w:rPr>
          <w:sz w:val="18"/>
          <w:szCs w:val="18"/>
        </w:rPr>
      </w:pPr>
      <w:r>
        <w:rPr>
          <w:sz w:val="18"/>
          <w:szCs w:val="18"/>
        </w:rPr>
        <w:t xml:space="preserve">The properties of the H atom solution should be explored to verify the basic properties asserted for them, e.g. normalization and orthogonality.  The latter property insures that once </w:t>
      </w:r>
      <w:proofErr w:type="spellStart"/>
      <w:r>
        <w:rPr>
          <w:sz w:val="18"/>
          <w:szCs w:val="18"/>
        </w:rPr>
        <w:t>centrosymmetry</w:t>
      </w:r>
      <w:proofErr w:type="spellEnd"/>
      <w:r>
        <w:rPr>
          <w:sz w:val="18"/>
          <w:szCs w:val="18"/>
        </w:rPr>
        <w:t xml:space="preserve"> of the potential is lifted as we add electrons, that individual</w:t>
      </w:r>
    </w:p>
    <w:p w:rsidR="00976736" w:rsidRDefault="00976736" w:rsidP="00605710">
      <w:pPr>
        <w:rPr>
          <w:sz w:val="18"/>
          <w:szCs w:val="18"/>
        </w:rPr>
      </w:pPr>
      <w:r>
        <w:rPr>
          <w:sz w:val="18"/>
          <w:szCs w:val="18"/>
        </w:rPr>
        <w:t xml:space="preserve"> N</w:t>
      </w:r>
      <w:proofErr w:type="gramStart"/>
      <w:r>
        <w:rPr>
          <w:sz w:val="18"/>
          <w:szCs w:val="18"/>
        </w:rPr>
        <w:t>,L</w:t>
      </w:r>
      <w:proofErr w:type="gramEnd"/>
      <w:r>
        <w:rPr>
          <w:sz w:val="18"/>
          <w:szCs w:val="18"/>
        </w:rPr>
        <w:t>, m states  will be unique in energy.  This is where the seeds of the Periodic Table lie within Schrodinger’s H atom solution.</w:t>
      </w:r>
    </w:p>
    <w:p w:rsidR="00976736" w:rsidRPr="00605710" w:rsidRDefault="00976736" w:rsidP="00605710">
      <w:pPr>
        <w:rPr>
          <w:sz w:val="18"/>
          <w:szCs w:val="18"/>
        </w:rPr>
      </w:pPr>
    </w:p>
    <w:p w:rsidR="006803FC" w:rsidRPr="004B27C4" w:rsidRDefault="00976736">
      <w:pPr>
        <w:jc w:val="both"/>
      </w:pPr>
      <w:r>
        <w:rPr>
          <w:b/>
        </w:rPr>
        <w:t>6.1</w:t>
      </w:r>
      <w:r w:rsidR="006803FC" w:rsidRPr="006F1E4D">
        <w:rPr>
          <w:b/>
        </w:rPr>
        <w:t>. Problem 6.16 of text, page 221</w:t>
      </w:r>
      <w:r w:rsidR="00605710">
        <w:t>. U</w:t>
      </w:r>
      <w:r w:rsidR="006803FC" w:rsidRPr="004B27C4">
        <w:t>se Maple and Table 6.5 page 208 to verify that:</w:t>
      </w:r>
    </w:p>
    <w:p w:rsidR="006803FC" w:rsidRPr="004B27C4" w:rsidRDefault="006803FC" w:rsidP="002B4EF0">
      <w:pPr>
        <w:pStyle w:val="ListParagraph"/>
        <w:numPr>
          <w:ilvl w:val="0"/>
          <w:numId w:val="9"/>
        </w:numPr>
        <w:jc w:val="both"/>
      </w:pPr>
      <w:r w:rsidRPr="004B27C4">
        <w:t>&lt;1s|2s&gt;=0</w:t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 w:rsidRPr="002C74E7">
        <w:rPr>
          <w:b/>
        </w:rPr>
        <w:t>2 pts</w:t>
      </w:r>
    </w:p>
    <w:p w:rsidR="006803FC" w:rsidRPr="004B27C4" w:rsidRDefault="006803FC" w:rsidP="002B4EF0">
      <w:pPr>
        <w:pStyle w:val="ListParagraph"/>
        <w:numPr>
          <w:ilvl w:val="0"/>
          <w:numId w:val="9"/>
        </w:numPr>
        <w:jc w:val="both"/>
      </w:pPr>
      <w:r w:rsidRPr="004B27C4">
        <w:t>&lt;2s|2p&gt;=0</w:t>
      </w:r>
      <w:r w:rsidR="006733B6" w:rsidRPr="004B27C4">
        <w:t xml:space="preserve">  for 2p with L=1, m=0</w:t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 w:rsidRPr="002C74E7">
        <w:rPr>
          <w:b/>
        </w:rPr>
        <w:t>2 pts</w:t>
      </w:r>
    </w:p>
    <w:p w:rsidR="004B27C4" w:rsidRPr="004B27C4" w:rsidRDefault="004B27C4">
      <w:pPr>
        <w:jc w:val="both"/>
      </w:pPr>
    </w:p>
    <w:p w:rsidR="00220068" w:rsidRPr="006E1D7E" w:rsidRDefault="00976736">
      <w:pPr>
        <w:jc w:val="both"/>
      </w:pPr>
      <w:r w:rsidRPr="006E1D7E">
        <w:t>You are advised to w</w:t>
      </w:r>
      <w:r w:rsidR="00220068" w:rsidRPr="006E1D7E">
        <w:t>rite out the relevant integrals for the above long hand here before using Maple t</w:t>
      </w:r>
      <w:r w:rsidR="004B27C4" w:rsidRPr="006E1D7E">
        <w:t>o check their values.</w:t>
      </w:r>
      <w:r w:rsidRPr="006E1D7E">
        <w:t xml:space="preserve"> In case it pops up, remember that </w:t>
      </w:r>
      <w:proofErr w:type="spellStart"/>
      <w:proofErr w:type="gramStart"/>
      <w:r w:rsidRPr="006E1D7E">
        <w:t>lim</w:t>
      </w:r>
      <w:proofErr w:type="spellEnd"/>
      <w:r w:rsidR="00CF43A1">
        <w:rPr>
          <w:vertAlign w:val="subscript"/>
        </w:rPr>
        <w:t xml:space="preserve">  </w:t>
      </w:r>
      <w:r w:rsidR="00CF43A1">
        <w:t>r</w:t>
      </w:r>
      <w:proofErr w:type="gramEnd"/>
      <w:r w:rsidR="00CF43A1">
        <w:sym w:font="Wingdings" w:char="F0E0"/>
      </w:r>
      <w:r w:rsidR="00CF43A1">
        <w:sym w:font="Symbol" w:char="F0A5"/>
      </w:r>
      <w:r w:rsidRPr="006E1D7E">
        <w:t xml:space="preserve"> </w:t>
      </w:r>
      <w:r w:rsidR="00CF43A1">
        <w:t>for</w:t>
      </w:r>
      <w:r w:rsidRPr="006E1D7E">
        <w:t xml:space="preserve"> e</w:t>
      </w:r>
      <w:r w:rsidRPr="006E1D7E">
        <w:rPr>
          <w:vertAlign w:val="superscript"/>
        </w:rPr>
        <w:t>-</w:t>
      </w:r>
      <w:proofErr w:type="spellStart"/>
      <w:r w:rsidRPr="006E1D7E">
        <w:rPr>
          <w:vertAlign w:val="superscript"/>
        </w:rPr>
        <w:t>kr</w:t>
      </w:r>
      <w:proofErr w:type="spellEnd"/>
      <w:r w:rsidRPr="006E1D7E">
        <w:sym w:font="Wingdings" w:char="F0E0"/>
      </w:r>
      <w:r w:rsidRPr="006E1D7E">
        <w:t xml:space="preserve"> 0.</w:t>
      </w:r>
    </w:p>
    <w:p w:rsidR="00220068" w:rsidRPr="006E1D7E" w:rsidRDefault="00220068">
      <w:pPr>
        <w:jc w:val="both"/>
        <w:rPr>
          <w:sz w:val="18"/>
          <w:szCs w:val="18"/>
        </w:rPr>
      </w:pPr>
    </w:p>
    <w:p w:rsidR="006803FC" w:rsidRPr="006E1D7E" w:rsidRDefault="004B27C4" w:rsidP="006733B6">
      <w:pPr>
        <w:rPr>
          <w:sz w:val="18"/>
          <w:szCs w:val="18"/>
        </w:rPr>
      </w:pPr>
      <w:r w:rsidRPr="006E1D7E">
        <w:rPr>
          <w:sz w:val="18"/>
          <w:szCs w:val="18"/>
        </w:rPr>
        <w:t xml:space="preserve">Notes: </w:t>
      </w:r>
      <w:r w:rsidR="006803FC" w:rsidRPr="006E1D7E">
        <w:rPr>
          <w:sz w:val="18"/>
          <w:szCs w:val="18"/>
        </w:rPr>
        <w:t xml:space="preserve"> </w:t>
      </w:r>
      <w:r w:rsidR="006803FC" w:rsidRPr="006E1D7E">
        <w:rPr>
          <w:sz w:val="18"/>
          <w:szCs w:val="18"/>
        </w:rPr>
        <w:sym w:font="Symbol" w:char="F073"/>
      </w:r>
      <w:r w:rsidR="006803FC" w:rsidRPr="006E1D7E">
        <w:rPr>
          <w:sz w:val="18"/>
          <w:szCs w:val="18"/>
        </w:rPr>
        <w:t xml:space="preserve"> in the table</w:t>
      </w:r>
      <w:r w:rsidR="00CF43A1">
        <w:rPr>
          <w:sz w:val="18"/>
          <w:szCs w:val="18"/>
        </w:rPr>
        <w:t xml:space="preserve"> is r/</w:t>
      </w:r>
      <w:proofErr w:type="spellStart"/>
      <w:r w:rsidR="00CF43A1">
        <w:rPr>
          <w:sz w:val="18"/>
          <w:szCs w:val="18"/>
        </w:rPr>
        <w:t>a</w:t>
      </w:r>
      <w:r w:rsidR="00CF43A1">
        <w:rPr>
          <w:sz w:val="18"/>
          <w:szCs w:val="18"/>
          <w:vertAlign w:val="subscript"/>
        </w:rPr>
        <w:t>o</w:t>
      </w:r>
      <w:proofErr w:type="spellEnd"/>
      <w:r w:rsidR="00CF43A1">
        <w:rPr>
          <w:sz w:val="18"/>
          <w:szCs w:val="18"/>
        </w:rPr>
        <w:t>, the convenient v</w:t>
      </w:r>
      <w:r w:rsidR="006803FC" w:rsidRPr="006E1D7E">
        <w:rPr>
          <w:sz w:val="18"/>
          <w:szCs w:val="18"/>
        </w:rPr>
        <w:t>ariable for electronic dis</w:t>
      </w:r>
      <w:r w:rsidR="003E47CF" w:rsidRPr="006E1D7E">
        <w:rPr>
          <w:sz w:val="18"/>
          <w:szCs w:val="18"/>
        </w:rPr>
        <w:t>tance from the nucleus. Also</w:t>
      </w:r>
      <w:r w:rsidR="006803FC" w:rsidRPr="006E1D7E">
        <w:rPr>
          <w:sz w:val="18"/>
          <w:szCs w:val="18"/>
        </w:rPr>
        <w:t xml:space="preserve"> Z=1, and </w:t>
      </w:r>
      <w:proofErr w:type="spellStart"/>
      <w:r w:rsidR="006803FC" w:rsidRPr="006E1D7E">
        <w:rPr>
          <w:sz w:val="18"/>
          <w:szCs w:val="18"/>
        </w:rPr>
        <w:t>a</w:t>
      </w:r>
      <w:r w:rsidR="006803FC" w:rsidRPr="006E1D7E">
        <w:rPr>
          <w:sz w:val="18"/>
          <w:szCs w:val="18"/>
          <w:vertAlign w:val="subscript"/>
        </w:rPr>
        <w:t>o</w:t>
      </w:r>
      <w:proofErr w:type="spellEnd"/>
      <w:r w:rsidR="006803FC" w:rsidRPr="006E1D7E">
        <w:rPr>
          <w:sz w:val="18"/>
          <w:szCs w:val="18"/>
          <w:vertAlign w:val="superscript"/>
        </w:rPr>
        <w:t xml:space="preserve"> </w:t>
      </w:r>
      <w:r w:rsidR="006803FC" w:rsidRPr="006E1D7E">
        <w:rPr>
          <w:sz w:val="18"/>
          <w:szCs w:val="18"/>
        </w:rPr>
        <w:t>= constant.</w:t>
      </w:r>
      <w:r w:rsidR="003E47CF" w:rsidRPr="006E1D7E">
        <w:rPr>
          <w:sz w:val="18"/>
          <w:szCs w:val="18"/>
        </w:rPr>
        <w:t xml:space="preserve">  R</w:t>
      </w:r>
      <w:r w:rsidR="006733B6" w:rsidRPr="006E1D7E">
        <w:rPr>
          <w:sz w:val="18"/>
          <w:szCs w:val="18"/>
        </w:rPr>
        <w:t xml:space="preserve">emember that the integration </w:t>
      </w:r>
      <w:r w:rsidR="003E47CF" w:rsidRPr="006E1D7E">
        <w:rPr>
          <w:sz w:val="18"/>
          <w:szCs w:val="18"/>
        </w:rPr>
        <w:t>must be taken ov</w:t>
      </w:r>
      <w:r w:rsidRPr="006E1D7E">
        <w:rPr>
          <w:sz w:val="18"/>
          <w:szCs w:val="18"/>
        </w:rPr>
        <w:t xml:space="preserve">er the differential volume:  </w:t>
      </w:r>
      <w:r w:rsidR="006733B6" w:rsidRPr="006E1D7E">
        <w:rPr>
          <w:sz w:val="18"/>
          <w:szCs w:val="18"/>
        </w:rPr>
        <w:t>r</w:t>
      </w:r>
      <w:r w:rsidR="006733B6" w:rsidRPr="006E1D7E">
        <w:rPr>
          <w:sz w:val="18"/>
          <w:szCs w:val="18"/>
          <w:vertAlign w:val="superscript"/>
        </w:rPr>
        <w:t>2</w:t>
      </w:r>
      <w:r w:rsidR="006733B6" w:rsidRPr="006E1D7E">
        <w:rPr>
          <w:sz w:val="18"/>
          <w:szCs w:val="18"/>
        </w:rPr>
        <w:t xml:space="preserve"> sin</w:t>
      </w:r>
      <w:r w:rsidR="006733B6" w:rsidRPr="006E1D7E">
        <w:rPr>
          <w:sz w:val="18"/>
          <w:szCs w:val="18"/>
        </w:rPr>
        <w:sym w:font="Symbol" w:char="F071"/>
      </w:r>
      <w:r w:rsidR="006733B6" w:rsidRPr="006E1D7E">
        <w:rPr>
          <w:sz w:val="18"/>
          <w:szCs w:val="18"/>
        </w:rPr>
        <w:t xml:space="preserve"> </w:t>
      </w:r>
      <w:proofErr w:type="spellStart"/>
      <w:r w:rsidR="006733B6" w:rsidRPr="006E1D7E">
        <w:rPr>
          <w:sz w:val="18"/>
          <w:szCs w:val="18"/>
        </w:rPr>
        <w:t>dr</w:t>
      </w:r>
      <w:proofErr w:type="spellEnd"/>
      <w:r w:rsidR="006733B6" w:rsidRPr="006E1D7E">
        <w:rPr>
          <w:sz w:val="18"/>
          <w:szCs w:val="18"/>
        </w:rPr>
        <w:t xml:space="preserve"> d</w:t>
      </w:r>
      <w:r w:rsidR="006733B6" w:rsidRPr="006E1D7E">
        <w:rPr>
          <w:sz w:val="18"/>
          <w:szCs w:val="18"/>
        </w:rPr>
        <w:sym w:font="Symbol" w:char="F071"/>
      </w:r>
      <w:proofErr w:type="spellStart"/>
      <w:r w:rsidR="006733B6" w:rsidRPr="006E1D7E">
        <w:rPr>
          <w:sz w:val="18"/>
          <w:szCs w:val="18"/>
        </w:rPr>
        <w:t>d</w:t>
      </w:r>
      <w:proofErr w:type="spellEnd"/>
      <w:r w:rsidR="006733B6" w:rsidRPr="006E1D7E">
        <w:rPr>
          <w:sz w:val="18"/>
          <w:szCs w:val="18"/>
        </w:rPr>
        <w:sym w:font="Symbol" w:char="F066"/>
      </w:r>
      <w:r w:rsidR="006733B6" w:rsidRPr="006E1D7E">
        <w:rPr>
          <w:sz w:val="18"/>
          <w:szCs w:val="18"/>
        </w:rPr>
        <w:t>.</w:t>
      </w:r>
    </w:p>
    <w:p w:rsidR="00D51A4E" w:rsidRPr="004B27C4" w:rsidRDefault="00D51A4E" w:rsidP="00D11DC0">
      <w:pPr>
        <w:ind w:firstLine="720"/>
        <w:rPr>
          <w:vertAlign w:val="superscript"/>
        </w:rPr>
      </w:pPr>
    </w:p>
    <w:p w:rsidR="006733B6" w:rsidRPr="006F1E4D" w:rsidRDefault="00976736" w:rsidP="006733B6">
      <w:pPr>
        <w:rPr>
          <w:b/>
        </w:rPr>
      </w:pPr>
      <w:r>
        <w:rPr>
          <w:b/>
        </w:rPr>
        <w:t>6.2</w:t>
      </w:r>
      <w:r w:rsidR="006733B6" w:rsidRPr="006F1E4D">
        <w:rPr>
          <w:b/>
        </w:rPr>
        <w:t xml:space="preserve">. Using Maple </w:t>
      </w:r>
      <w:r w:rsidR="00D11DC0" w:rsidRPr="006F1E4D">
        <w:rPr>
          <w:b/>
        </w:rPr>
        <w:t xml:space="preserve">or the table of integrals on the back flap </w:t>
      </w:r>
      <w:r w:rsidR="006733B6" w:rsidRPr="006F1E4D">
        <w:rPr>
          <w:b/>
        </w:rPr>
        <w:t xml:space="preserve">and Table 6.5 page 208, verify </w:t>
      </w:r>
      <w:proofErr w:type="gramStart"/>
      <w:r w:rsidR="006733B6" w:rsidRPr="006F1E4D">
        <w:rPr>
          <w:b/>
        </w:rPr>
        <w:t>that :</w:t>
      </w:r>
      <w:proofErr w:type="gramEnd"/>
      <w:r w:rsidR="002C74E7" w:rsidRPr="006F1E4D">
        <w:rPr>
          <w:b/>
        </w:rPr>
        <w:t xml:space="preserve">   </w:t>
      </w:r>
    </w:p>
    <w:p w:rsidR="006733B6" w:rsidRPr="004B27C4" w:rsidRDefault="00512814" w:rsidP="00616740">
      <w:pPr>
        <w:ind w:firstLine="720"/>
      </w:pPr>
      <w:r>
        <w:t>&lt;3s|3</w:t>
      </w:r>
      <w:r w:rsidR="006733B6" w:rsidRPr="004B27C4">
        <w:t>s&gt; =1</w:t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 w:rsidRPr="002C74E7">
        <w:rPr>
          <w:b/>
        </w:rPr>
        <w:t>3 pts</w:t>
      </w:r>
    </w:p>
    <w:p w:rsidR="004365D5" w:rsidRPr="004B27C4" w:rsidRDefault="004365D5" w:rsidP="004365D5">
      <w:pPr>
        <w:pStyle w:val="ListParagraph"/>
      </w:pPr>
    </w:p>
    <w:p w:rsidR="00220068" w:rsidRPr="004B27C4" w:rsidRDefault="00976736" w:rsidP="00220068">
      <w:pPr>
        <w:jc w:val="both"/>
      </w:pPr>
      <w:r>
        <w:t>You are advised to w</w:t>
      </w:r>
      <w:r w:rsidR="00220068" w:rsidRPr="004B27C4">
        <w:t>rite out the relevant integrals for the above long hand here before using Maple to check their values.</w:t>
      </w:r>
      <w:r w:rsidR="00D51A4E" w:rsidRPr="004B27C4">
        <w:t xml:space="preserve">  (See example 6.9 page 209-210)</w:t>
      </w:r>
      <w:r w:rsidR="000845A7" w:rsidRPr="004B27C4">
        <w:t>. FYI- Maple supplies an unnecessarily complex answer to many integrals of the class used here, so the McQuarrie equations on t</w:t>
      </w:r>
      <w:r w:rsidR="003F7244">
        <w:t>he back flap are actually easier</w:t>
      </w:r>
      <w:r w:rsidR="000845A7" w:rsidRPr="004B27C4">
        <w:t xml:space="preserve"> to deal with.</w:t>
      </w:r>
    </w:p>
    <w:p w:rsidR="00D70AA0" w:rsidRDefault="00976736" w:rsidP="006733B6">
      <w:r>
        <w:t xml:space="preserve">If you insist on using Maple, remember that </w:t>
      </w:r>
      <w:proofErr w:type="spellStart"/>
      <w:r>
        <w:t>lim</w:t>
      </w:r>
      <w:r>
        <w:rPr>
          <w:vertAlign w:val="subscript"/>
        </w:rPr>
        <w:t>r</w:t>
      </w:r>
      <w:proofErr w:type="spellEnd"/>
      <w:r w:rsidRPr="00976736">
        <w:rPr>
          <w:vertAlign w:val="subscript"/>
        </w:rPr>
        <w:sym w:font="Wingdings" w:char="F0E0"/>
      </w:r>
      <w:r>
        <w:rPr>
          <w:vertAlign w:val="subscript"/>
        </w:rPr>
        <w:sym w:font="Symbol" w:char="F0A5"/>
      </w:r>
      <w:r>
        <w:t xml:space="preserve">  e</w:t>
      </w:r>
      <w:r>
        <w:rPr>
          <w:vertAlign w:val="superscript"/>
        </w:rPr>
        <w:t>-</w:t>
      </w:r>
      <w:proofErr w:type="spellStart"/>
      <w:r>
        <w:rPr>
          <w:vertAlign w:val="superscript"/>
        </w:rPr>
        <w:t>kr</w:t>
      </w:r>
      <w:proofErr w:type="spellEnd"/>
      <w:r>
        <w:sym w:font="Wingdings" w:char="F0E0"/>
      </w:r>
      <w:r>
        <w:t xml:space="preserve"> 0.</w:t>
      </w:r>
    </w:p>
    <w:p w:rsidR="00605710" w:rsidRDefault="00605710" w:rsidP="006733B6"/>
    <w:p w:rsidR="00E3665E" w:rsidRPr="006E1D7E" w:rsidRDefault="00CF43A1" w:rsidP="006F1E4D">
      <w:pPr>
        <w:rPr>
          <w:sz w:val="18"/>
          <w:szCs w:val="18"/>
        </w:rPr>
      </w:pPr>
      <w:r>
        <w:rPr>
          <w:sz w:val="18"/>
          <w:szCs w:val="18"/>
        </w:rPr>
        <w:t>Problem 6.3  gets your hands dirty working with</w:t>
      </w:r>
      <w:r w:rsidR="00605710" w:rsidRPr="006F1E4D">
        <w:rPr>
          <w:sz w:val="18"/>
          <w:szCs w:val="18"/>
        </w:rPr>
        <w:t xml:space="preserve"> the associated spherical coordinate differential equation</w:t>
      </w:r>
      <w:r w:rsidR="00E3665E" w:rsidRPr="006F1E4D">
        <w:rPr>
          <w:sz w:val="18"/>
          <w:szCs w:val="18"/>
        </w:rPr>
        <w:t>, 6.4, page 192 of your text</w:t>
      </w:r>
      <w:r w:rsidR="00605710" w:rsidRPr="006F1E4D">
        <w:rPr>
          <w:sz w:val="18"/>
          <w:szCs w:val="18"/>
        </w:rPr>
        <w:t xml:space="preserve"> for the simple</w:t>
      </w:r>
      <w:r w:rsidR="00E3665E" w:rsidRPr="006F1E4D">
        <w:rPr>
          <w:sz w:val="18"/>
          <w:szCs w:val="18"/>
        </w:rPr>
        <w:t>st</w:t>
      </w:r>
      <w:r>
        <w:rPr>
          <w:sz w:val="18"/>
          <w:szCs w:val="18"/>
        </w:rPr>
        <w:t xml:space="preserve"> case of the 1s ( n=1,L</w:t>
      </w:r>
      <w:r w:rsidR="00605710" w:rsidRPr="006F1E4D">
        <w:rPr>
          <w:sz w:val="18"/>
          <w:szCs w:val="18"/>
        </w:rPr>
        <w:t>=0</w:t>
      </w:r>
      <w:r>
        <w:rPr>
          <w:sz w:val="18"/>
          <w:szCs w:val="18"/>
        </w:rPr>
        <w:t xml:space="preserve">, m=0) </w:t>
      </w:r>
      <w:r w:rsidR="00605710" w:rsidRPr="006F1E4D">
        <w:rPr>
          <w:sz w:val="18"/>
          <w:szCs w:val="18"/>
        </w:rPr>
        <w:t xml:space="preserve"> wave function</w:t>
      </w:r>
      <w:r w:rsidR="00E3665E" w:rsidRPr="006F1E4D">
        <w:rPr>
          <w:sz w:val="18"/>
          <w:szCs w:val="18"/>
        </w:rPr>
        <w:t xml:space="preserve">. You also should gain insight into the source of the assertion that: Bohr’s radius </w:t>
      </w:r>
      <w:proofErr w:type="spellStart"/>
      <w:r w:rsidR="00E3665E" w:rsidRPr="006F1E4D">
        <w:rPr>
          <w:sz w:val="18"/>
          <w:szCs w:val="18"/>
        </w:rPr>
        <w:t>a</w:t>
      </w:r>
      <w:r w:rsidR="00E3665E" w:rsidRPr="006F1E4D">
        <w:rPr>
          <w:sz w:val="18"/>
          <w:szCs w:val="18"/>
          <w:vertAlign w:val="subscript"/>
        </w:rPr>
        <w:t>o</w:t>
      </w:r>
      <w:proofErr w:type="spellEnd"/>
      <w:r w:rsidR="00E3665E" w:rsidRPr="006F1E4D">
        <w:rPr>
          <w:sz w:val="18"/>
          <w:szCs w:val="18"/>
        </w:rPr>
        <w:t xml:space="preserve"> =h</w:t>
      </w:r>
      <w:r w:rsidR="00E3665E" w:rsidRPr="006F1E4D">
        <w:rPr>
          <w:sz w:val="18"/>
          <w:szCs w:val="18"/>
          <w:vertAlign w:val="superscript"/>
        </w:rPr>
        <w:t>2</w:t>
      </w:r>
      <w:r w:rsidR="00E3665E" w:rsidRPr="006F1E4D">
        <w:rPr>
          <w:sz w:val="18"/>
          <w:szCs w:val="18"/>
        </w:rPr>
        <w:sym w:font="Symbol" w:char="F065"/>
      </w:r>
      <w:r w:rsidR="00E3665E" w:rsidRPr="006F1E4D">
        <w:rPr>
          <w:sz w:val="18"/>
          <w:szCs w:val="18"/>
          <w:vertAlign w:val="subscript"/>
        </w:rPr>
        <w:t>o</w:t>
      </w:r>
      <w:r w:rsidR="00E3665E" w:rsidRPr="006F1E4D">
        <w:rPr>
          <w:sz w:val="18"/>
          <w:szCs w:val="18"/>
        </w:rPr>
        <w:t>/m</w:t>
      </w:r>
      <w:r w:rsidR="00E3665E" w:rsidRPr="006F1E4D">
        <w:rPr>
          <w:sz w:val="18"/>
          <w:szCs w:val="18"/>
        </w:rPr>
        <w:sym w:font="Symbol" w:char="F070"/>
      </w:r>
      <w:r w:rsidR="00E3665E" w:rsidRPr="006F1E4D">
        <w:rPr>
          <w:sz w:val="18"/>
          <w:szCs w:val="18"/>
        </w:rPr>
        <w:t>e</w:t>
      </w:r>
      <w:r w:rsidR="00E3665E" w:rsidRPr="006F1E4D">
        <w:rPr>
          <w:sz w:val="18"/>
          <w:szCs w:val="18"/>
          <w:vertAlign w:val="superscript"/>
        </w:rPr>
        <w:t>2</w:t>
      </w:r>
      <w:r w:rsidR="006E1D7E">
        <w:rPr>
          <w:sz w:val="18"/>
          <w:szCs w:val="18"/>
        </w:rPr>
        <w:t xml:space="preserve">.  </w:t>
      </w:r>
    </w:p>
    <w:p w:rsidR="00605710" w:rsidRPr="004B27C4" w:rsidRDefault="00605710" w:rsidP="006733B6"/>
    <w:p w:rsidR="006E1D7E" w:rsidRDefault="00CF43A1" w:rsidP="006733B6">
      <w:proofErr w:type="gramStart"/>
      <w:r>
        <w:rPr>
          <w:b/>
        </w:rPr>
        <w:t xml:space="preserve">6.3 </w:t>
      </w:r>
      <w:r w:rsidR="006733B6" w:rsidRPr="006F1E4D">
        <w:rPr>
          <w:b/>
        </w:rPr>
        <w:t xml:space="preserve"> Problem</w:t>
      </w:r>
      <w:proofErr w:type="gramEnd"/>
      <w:r w:rsidR="006733B6" w:rsidRPr="006F1E4D">
        <w:rPr>
          <w:b/>
        </w:rPr>
        <w:t xml:space="preserve"> 6.17</w:t>
      </w:r>
      <w:r w:rsidR="00CA6A6B" w:rsidRPr="006F1E4D">
        <w:rPr>
          <w:b/>
        </w:rPr>
        <w:t xml:space="preserve"> of text</w:t>
      </w:r>
      <w:r>
        <w:t xml:space="preserve">. </w:t>
      </w:r>
      <w:r w:rsidR="00CA6A6B" w:rsidRPr="004B27C4">
        <w:t xml:space="preserve"> </w:t>
      </w:r>
      <w:r w:rsidR="006733B6" w:rsidRPr="004B27C4">
        <w:t>This</w:t>
      </w:r>
      <w:r w:rsidR="00CA6A6B" w:rsidRPr="004B27C4">
        <w:t xml:space="preserve"> </w:t>
      </w:r>
      <w:r>
        <w:t xml:space="preserve">problem </w:t>
      </w:r>
      <w:r w:rsidR="00CA6A6B" w:rsidRPr="004B27C4">
        <w:t xml:space="preserve">is </w:t>
      </w:r>
      <w:r>
        <w:t xml:space="preserve">probably </w:t>
      </w:r>
      <w:r w:rsidR="00CA6A6B" w:rsidRPr="004B27C4">
        <w:t>best</w:t>
      </w:r>
      <w:r w:rsidR="006733B6" w:rsidRPr="004B27C4">
        <w:t xml:space="preserve"> done by hand rather than via Maple so that you can `experience’ using the H atom spherical coordinate quantum Hamiltonian </w:t>
      </w:r>
      <w:r w:rsidR="00A76BE1" w:rsidRPr="004B27C4">
        <w:t xml:space="preserve">in the </w:t>
      </w:r>
      <w:proofErr w:type="gramStart"/>
      <w:r w:rsidR="00A76BE1" w:rsidRPr="004B27C4">
        <w:t>basic  eigenvalue</w:t>
      </w:r>
      <w:proofErr w:type="gramEnd"/>
      <w:r w:rsidR="00A76BE1" w:rsidRPr="004B27C4">
        <w:t xml:space="preserve"> problem form used to solve for the wave functions originally).</w:t>
      </w:r>
      <w:r w:rsidR="007121F0" w:rsidRPr="004B27C4">
        <w:t xml:space="preserve"> To simplify the clerical task, note that the leading constant term for </w:t>
      </w:r>
      <w:r w:rsidR="007121F0" w:rsidRPr="004B27C4">
        <w:sym w:font="Symbol" w:char="F079"/>
      </w:r>
      <w:r w:rsidR="007121F0" w:rsidRPr="004B27C4">
        <w:rPr>
          <w:vertAlign w:val="subscript"/>
        </w:rPr>
        <w:t>100</w:t>
      </w:r>
      <w:r w:rsidR="007121F0" w:rsidRPr="004B27C4">
        <w:t xml:space="preserve"> </w:t>
      </w:r>
      <w:proofErr w:type="gramStart"/>
      <w:r w:rsidR="007121F0" w:rsidRPr="004B27C4">
        <w:t>=(</w:t>
      </w:r>
      <w:proofErr w:type="gramEnd"/>
      <w:r w:rsidR="007121F0" w:rsidRPr="004B27C4">
        <w:sym w:font="Symbol" w:char="F070"/>
      </w:r>
      <w:r w:rsidR="007121F0" w:rsidRPr="004B27C4">
        <w:rPr>
          <w:vertAlign w:val="superscript"/>
        </w:rPr>
        <w:t>-1/2</w:t>
      </w:r>
      <w:r w:rsidR="007121F0" w:rsidRPr="004B27C4">
        <w:t>* (1/</w:t>
      </w:r>
      <w:proofErr w:type="spellStart"/>
      <w:r w:rsidR="007121F0" w:rsidRPr="004B27C4">
        <w:t>a</w:t>
      </w:r>
      <w:r w:rsidR="007121F0" w:rsidRPr="004B27C4">
        <w:rPr>
          <w:vertAlign w:val="subscript"/>
        </w:rPr>
        <w:t>o</w:t>
      </w:r>
      <w:proofErr w:type="spellEnd"/>
      <w:r w:rsidR="007121F0" w:rsidRPr="004B27C4">
        <w:t>)</w:t>
      </w:r>
      <w:r w:rsidR="007121F0" w:rsidRPr="004B27C4">
        <w:rPr>
          <w:vertAlign w:val="superscript"/>
        </w:rPr>
        <w:t>3/2</w:t>
      </w:r>
      <w:r w:rsidR="007121F0" w:rsidRPr="004B27C4">
        <w:t xml:space="preserve"> cancels out on both sides of the equation so that the reduced wave function  becomes just: e</w:t>
      </w:r>
      <w:r w:rsidR="007121F0" w:rsidRPr="004B27C4">
        <w:rPr>
          <w:vertAlign w:val="superscript"/>
        </w:rPr>
        <w:t>-r/</w:t>
      </w:r>
      <w:proofErr w:type="spellStart"/>
      <w:r w:rsidR="007121F0" w:rsidRPr="004B27C4">
        <w:rPr>
          <w:vertAlign w:val="superscript"/>
        </w:rPr>
        <w:t>ao</w:t>
      </w:r>
      <w:proofErr w:type="spellEnd"/>
      <w:r w:rsidR="007121F0" w:rsidRPr="004B27C4">
        <w:t xml:space="preserve">, where </w:t>
      </w:r>
      <w:proofErr w:type="spellStart"/>
      <w:r w:rsidR="007121F0" w:rsidRPr="004B27C4">
        <w:t>a</w:t>
      </w:r>
      <w:r w:rsidR="007121F0" w:rsidRPr="004B27C4">
        <w:rPr>
          <w:vertAlign w:val="subscript"/>
        </w:rPr>
        <w:t>o</w:t>
      </w:r>
      <w:proofErr w:type="spellEnd"/>
      <w:r w:rsidR="007121F0" w:rsidRPr="004B27C4">
        <w:t xml:space="preserve"> is the Bohr radius.</w:t>
      </w:r>
      <w:r w:rsidR="00CA6A6B" w:rsidRPr="004B27C4">
        <w:t xml:space="preserve"> Also, note that in order for the solution to work, a solution for </w:t>
      </w:r>
      <w:proofErr w:type="spellStart"/>
      <w:r w:rsidR="00CA6A6B" w:rsidRPr="004B27C4">
        <w:t>a</w:t>
      </w:r>
      <w:r w:rsidR="00CA6A6B" w:rsidRPr="004B27C4">
        <w:rPr>
          <w:vertAlign w:val="subscript"/>
        </w:rPr>
        <w:t>o</w:t>
      </w:r>
      <w:proofErr w:type="spellEnd"/>
      <w:r>
        <w:t xml:space="preserve"> falls out as a side benefit. </w:t>
      </w:r>
      <w:r w:rsidR="006E1D7E">
        <w:t>Somew</w:t>
      </w:r>
      <w:r w:rsidR="00C60A59">
        <w:t>here during your proof, you should</w:t>
      </w:r>
      <w:r>
        <w:t xml:space="preserve"> reach the crucial equation below:</w:t>
      </w:r>
      <w:r w:rsidR="00C60A59">
        <w:t xml:space="preserve"> </w:t>
      </w:r>
    </w:p>
    <w:p w:rsidR="00C60A59" w:rsidRDefault="00C60A59" w:rsidP="006733B6"/>
    <w:p w:rsidR="006E1D7E" w:rsidRPr="00C60A59" w:rsidRDefault="006772D5" w:rsidP="006733B6">
      <w:pPr>
        <w:rPr>
          <w:rFonts w:eastAsiaTheme="minorEastAsia"/>
          <w:color w:val="000000"/>
          <w:lang w:val="fr-FR"/>
        </w:rPr>
      </w:pPr>
      <m:oMathPara>
        <m:oMath>
          <m:f>
            <m:fPr>
              <m:ctrlPr>
                <w:rPr>
                  <w:rFonts w:ascii="Cambria Math" w:hAnsi="Cambria Math"/>
                  <w:color w:val="000000"/>
                  <w:lang w:val="fr-F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color w:val="000000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fr-FR"/>
                    </w:rPr>
                    <m:t>ħ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fr-FR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/>
                  <w:color w:val="000000"/>
                  <w:lang w:val="fr-FR"/>
                </w:rPr>
                <m:t>mar</m:t>
              </m:r>
            </m:den>
          </m:f>
          <m:r>
            <m:rPr>
              <m:sty m:val="p"/>
            </m:rPr>
            <w:rPr>
              <w:rFonts w:ascii="Cambria Math"/>
              <w:color w:val="000000"/>
              <w:lang w:val="fr-FR"/>
            </w:rPr>
            <m:t>-</m:t>
          </m:r>
          <m:f>
            <m:fPr>
              <m:ctrlPr>
                <w:rPr>
                  <w:rFonts w:ascii="Cambria Math" w:hAnsi="Cambria Math"/>
                  <w:color w:val="000000"/>
                  <w:lang w:val="fr-F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color w:val="000000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fr-FR"/>
                    </w:rPr>
                    <m:t>ħ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fr-FR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color w:val="000000"/>
                  <w:lang w:val="fr-FR"/>
                </w:rPr>
              </m:ctrlPr>
            </m:num>
            <m:den>
              <m:r>
                <w:rPr>
                  <w:rFonts w:ascii="Cambria Math"/>
                  <w:color w:val="000000"/>
                  <w:lang w:val="fr-FR"/>
                </w:rPr>
                <m:t>2m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fr-FR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lang w:val="fr-FR"/>
                    </w:rPr>
                    <m:t>a</m:t>
                  </m:r>
                </m:e>
                <m:sup>
                  <m:r>
                    <w:rPr>
                      <w:rFonts w:ascii="Cambria Math"/>
                      <w:color w:val="000000"/>
                      <w:lang w:val="fr-FR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color w:val="000000"/>
                  <w:lang w:val="fr-FR"/>
                </w:rPr>
              </m:ctrlPr>
            </m:den>
          </m:f>
          <m:r>
            <w:rPr>
              <w:rFonts w:ascii="Cambria Math"/>
              <w:color w:val="000000"/>
              <w:lang w:val="fr-FR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val="fr-F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fr-FR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lang w:val="fr-FR"/>
                    </w:rPr>
                    <m:t>Ke</m:t>
                  </m:r>
                </m:e>
                <m:sup>
                  <m:r>
                    <w:rPr>
                      <w:rFonts w:ascii="Cambria Math"/>
                      <w:color w:val="000000"/>
                      <w:lang w:val="fr-FR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color w:val="000000"/>
                  <w:lang w:val="fr-FR"/>
                </w:rPr>
              </m:ctrlPr>
            </m:num>
            <m:den>
              <m:r>
                <w:rPr>
                  <w:rFonts w:ascii="Cambria Math"/>
                  <w:color w:val="000000"/>
                  <w:lang w:val="fr-FR"/>
                </w:rPr>
                <m:t>r</m:t>
              </m:r>
              <m:ctrlPr>
                <w:rPr>
                  <w:rFonts w:ascii="Cambria Math" w:hAnsi="Cambria Math"/>
                  <w:i/>
                  <w:color w:val="000000"/>
                  <w:lang w:val="fr-FR"/>
                </w:rPr>
              </m:ctrlPr>
            </m:den>
          </m:f>
          <m:r>
            <w:rPr>
              <w:rFonts w:ascii="Cambria Math"/>
              <w:color w:val="000000"/>
              <w:lang w:val="fr-FR"/>
            </w:rPr>
            <m:t xml:space="preserve">=E </m:t>
          </m:r>
          <m:d>
            <m:dPr>
              <m:ctrlPr>
                <w:rPr>
                  <w:rFonts w:ascii="Cambria Math" w:hAnsi="Cambria Math"/>
                  <w:i/>
                  <w:color w:val="000000"/>
                  <w:lang w:val="fr-FR"/>
                </w:rPr>
              </m:ctrlPr>
            </m:dPr>
            <m:e>
              <m:r>
                <w:rPr>
                  <w:rFonts w:ascii="Cambria Math"/>
                  <w:color w:val="000000"/>
                  <w:lang w:val="fr-FR"/>
                </w:rPr>
                <m:t xml:space="preserve"> a constant</m:t>
              </m:r>
            </m:e>
          </m:d>
        </m:oMath>
      </m:oMathPara>
    </w:p>
    <w:p w:rsidR="00C60A59" w:rsidRPr="00C60A59" w:rsidRDefault="00C60A59" w:rsidP="006733B6">
      <w:pPr>
        <w:rPr>
          <w:rFonts w:eastAsiaTheme="minorEastAsia"/>
          <w:i/>
          <w:color w:val="000000"/>
          <w:sz w:val="20"/>
          <w:szCs w:val="20"/>
          <w:lang w:val="fr-FR"/>
        </w:rPr>
      </w:pPr>
    </w:p>
    <w:p w:rsidR="00C60A59" w:rsidRPr="00245E5C" w:rsidRDefault="00C60A59" w:rsidP="00C60A59">
      <w:pPr>
        <w:ind w:left="720" w:firstLine="720"/>
        <w:rPr>
          <w:rFonts w:eastAsiaTheme="minorEastAsia"/>
          <w:i/>
          <w:color w:val="000000"/>
          <w:sz w:val="20"/>
          <w:szCs w:val="20"/>
        </w:rPr>
      </w:pPr>
      <w:r w:rsidRPr="00C60A59">
        <w:rPr>
          <w:i/>
          <w:sz w:val="20"/>
          <w:szCs w:val="20"/>
        </w:rPr>
        <w:t xml:space="preserve"> e= electron charge, m=electron mass, a= </w:t>
      </w:r>
      <w:proofErr w:type="spellStart"/>
      <w:r w:rsidRPr="00C60A59">
        <w:rPr>
          <w:i/>
          <w:sz w:val="20"/>
          <w:szCs w:val="20"/>
        </w:rPr>
        <w:t>a</w:t>
      </w:r>
      <w:r w:rsidRPr="00C60A59">
        <w:rPr>
          <w:i/>
          <w:sz w:val="20"/>
          <w:szCs w:val="20"/>
          <w:vertAlign w:val="subscript"/>
        </w:rPr>
        <w:t>o</w:t>
      </w:r>
      <w:proofErr w:type="spellEnd"/>
      <w:r w:rsidRPr="00C60A59">
        <w:rPr>
          <w:i/>
          <w:sz w:val="20"/>
          <w:szCs w:val="20"/>
        </w:rPr>
        <w:t xml:space="preserve"> = the Bohr radius and K= 1/4</w:t>
      </w:r>
      <w:r w:rsidRPr="00C60A59">
        <w:rPr>
          <w:i/>
          <w:sz w:val="20"/>
          <w:szCs w:val="20"/>
        </w:rPr>
        <w:sym w:font="Symbol" w:char="F070"/>
      </w:r>
      <w:r w:rsidRPr="00C60A59">
        <w:rPr>
          <w:i/>
          <w:sz w:val="20"/>
          <w:szCs w:val="20"/>
        </w:rPr>
        <w:sym w:font="Symbol" w:char="F065"/>
      </w:r>
      <w:r w:rsidRPr="00C60A59">
        <w:rPr>
          <w:i/>
          <w:sz w:val="20"/>
          <w:szCs w:val="20"/>
          <w:vertAlign w:val="subscript"/>
        </w:rPr>
        <w:t>o</w:t>
      </w:r>
    </w:p>
    <w:p w:rsidR="00C60A59" w:rsidRPr="00245E5C" w:rsidRDefault="00C60A59" w:rsidP="006733B6">
      <w:pPr>
        <w:rPr>
          <w:rFonts w:eastAsiaTheme="minorEastAsia"/>
          <w:color w:val="000000"/>
        </w:rPr>
      </w:pPr>
    </w:p>
    <w:p w:rsidR="00C60A59" w:rsidRPr="00245E5C" w:rsidRDefault="00C60A59" w:rsidP="006733B6">
      <w:pPr>
        <w:rPr>
          <w:rFonts w:eastAsiaTheme="minorEastAsia"/>
          <w:color w:val="000000"/>
        </w:rPr>
      </w:pPr>
      <w:r w:rsidRPr="00245E5C">
        <w:rPr>
          <w:rFonts w:eastAsiaTheme="minorEastAsia"/>
          <w:color w:val="000000"/>
        </w:rPr>
        <w:t xml:space="preserve">The equation is true only </w:t>
      </w:r>
      <w:proofErr w:type="gramStart"/>
      <w:r w:rsidRPr="00245E5C">
        <w:rPr>
          <w:rFonts w:eastAsiaTheme="minorEastAsia"/>
          <w:color w:val="000000"/>
        </w:rPr>
        <w:t>if :</w:t>
      </w:r>
      <w:proofErr w:type="gramEnd"/>
      <w:r w:rsidRPr="00245E5C">
        <w:rPr>
          <w:rFonts w:eastAsiaTheme="minorEastAsia"/>
          <w:color w:val="000000"/>
        </w:rPr>
        <w:t xml:space="preserve"> </w:t>
      </w:r>
      <w:r w:rsidRPr="00245E5C">
        <w:rPr>
          <w:rFonts w:eastAsiaTheme="minorEastAsia"/>
          <w:color w:val="000000"/>
        </w:rPr>
        <w:tab/>
      </w:r>
      <w:r w:rsidRPr="00245E5C">
        <w:rPr>
          <w:rFonts w:eastAsiaTheme="minorEastAsia"/>
          <w:color w:val="000000"/>
        </w:rPr>
        <w:tab/>
      </w:r>
      <m:oMath>
        <m:f>
          <m:fPr>
            <m:ctrlPr>
              <w:rPr>
                <w:rFonts w:ascii="Cambria Math" w:hAnsi="Cambria Math"/>
                <w:color w:val="000000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ħ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num>
          <m:den>
            <m:r>
              <w:rPr>
                <w:rFonts w:ascii="Cambria Math" w:hAnsi="Cambria Math"/>
                <w:color w:val="000000"/>
                <w:lang w:val="fr-FR"/>
              </w:rPr>
              <m:t>mar</m:t>
            </m: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den>
        </m:f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lang w:val="fr-FR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fr-FR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lang w:val="fr-FR"/>
              </w:rPr>
              <m:t>r</m:t>
            </m:r>
          </m:den>
        </m:f>
        <m:r>
          <w:rPr>
            <w:rFonts w:ascii="Cambria Math" w:hAnsi="Cambria Math"/>
            <w:color w:val="000000"/>
          </w:rPr>
          <m:t xml:space="preserve"> =</m:t>
        </m:r>
        <m:r>
          <w:rPr>
            <w:rFonts w:ascii="Cambria Math" w:hAnsi="Cambria Math"/>
            <w:color w:val="000000"/>
            <w:lang w:val="fr-FR"/>
          </w:rPr>
          <m:t>o</m:t>
        </m:r>
      </m:oMath>
      <w:r w:rsidRPr="00245E5C">
        <w:rPr>
          <w:rFonts w:eastAsiaTheme="minorEastAsia"/>
          <w:color w:val="000000"/>
        </w:rPr>
        <w:t xml:space="preserve">   so that E = - </w:t>
      </w:r>
      <m:oMath>
        <m:f>
          <m:fPr>
            <m:ctrlPr>
              <w:rPr>
                <w:rFonts w:ascii="Cambria Math" w:hAnsi="Cambria Math"/>
                <w:color w:val="000000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ħ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num>
          <m:den>
            <m:r>
              <w:rPr>
                <w:rFonts w:ascii="Cambria Math"/>
                <w:color w:val="000000"/>
              </w:rPr>
              <m:t>2</m:t>
            </m:r>
            <m:r>
              <w:rPr>
                <w:rFonts w:ascii="Cambria Math"/>
                <w:color w:val="000000"/>
                <w:lang w:val="fr-FR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fr-FR"/>
                  </w:rPr>
                </m:ctrlPr>
              </m:sSupPr>
              <m:e>
                <m:r>
                  <w:rPr>
                    <w:rFonts w:ascii="Cambria Math"/>
                    <w:color w:val="000000"/>
                    <w:lang w:val="fr-FR"/>
                  </w:rPr>
                  <m:t>a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den>
        </m:f>
      </m:oMath>
      <w:r w:rsidRPr="00245E5C">
        <w:rPr>
          <w:rFonts w:eastAsiaTheme="minorEastAsia"/>
          <w:color w:val="000000"/>
        </w:rPr>
        <w:t xml:space="preserve"> </w:t>
      </w:r>
    </w:p>
    <w:p w:rsidR="00C60A59" w:rsidRPr="00245E5C" w:rsidRDefault="00C60A59" w:rsidP="006733B6">
      <w:pPr>
        <w:rPr>
          <w:rFonts w:eastAsiaTheme="minorEastAsia"/>
          <w:color w:val="000000"/>
        </w:rPr>
      </w:pPr>
    </w:p>
    <w:p w:rsidR="00C60A59" w:rsidRPr="00245E5C" w:rsidRDefault="00C60A59" w:rsidP="006733B6">
      <w:pPr>
        <w:rPr>
          <w:rFonts w:eastAsiaTheme="minorEastAsia"/>
          <w:color w:val="000000"/>
        </w:rPr>
      </w:pPr>
      <w:r w:rsidRPr="00245E5C">
        <w:rPr>
          <w:rFonts w:eastAsiaTheme="minorEastAsia"/>
          <w:color w:val="000000"/>
        </w:rPr>
        <w:t xml:space="preserve">You should </w:t>
      </w:r>
      <w:r w:rsidR="00CF43A1" w:rsidRPr="00245E5C">
        <w:rPr>
          <w:rFonts w:eastAsiaTheme="minorEastAsia"/>
          <w:color w:val="000000"/>
        </w:rPr>
        <w:t xml:space="preserve">also </w:t>
      </w:r>
      <w:r w:rsidRPr="00245E5C">
        <w:rPr>
          <w:rFonts w:eastAsiaTheme="minorEastAsia"/>
          <w:color w:val="000000"/>
        </w:rPr>
        <w:t xml:space="preserve">be able to </w:t>
      </w:r>
      <w:proofErr w:type="gramStart"/>
      <w:r w:rsidRPr="00245E5C">
        <w:rPr>
          <w:rFonts w:eastAsiaTheme="minorEastAsia"/>
          <w:color w:val="000000"/>
        </w:rPr>
        <w:t>manipulate :</w:t>
      </w:r>
      <w:proofErr w:type="gramEnd"/>
    </w:p>
    <w:p w:rsidR="00C60A59" w:rsidRPr="00245E5C" w:rsidRDefault="00C60A59" w:rsidP="006733B6">
      <w:pPr>
        <w:rPr>
          <w:rFonts w:eastAsiaTheme="minorEastAsia"/>
          <w:color w:val="000000"/>
        </w:rPr>
      </w:pPr>
    </w:p>
    <w:p w:rsidR="00C60A59" w:rsidRPr="00C60A59" w:rsidRDefault="00C60A59" w:rsidP="006733B6">
      <w:pPr>
        <w:rPr>
          <w:rFonts w:eastAsiaTheme="minorEastAsia"/>
          <w:color w:val="000000"/>
          <w:lang w:val="fr-FR"/>
        </w:rPr>
      </w:pPr>
      <w:r w:rsidRPr="00245E5C">
        <w:rPr>
          <w:rFonts w:eastAsiaTheme="minorEastAsia"/>
          <w:color w:val="000000"/>
        </w:rPr>
        <w:tab/>
      </w:r>
      <w:r w:rsidRPr="00245E5C">
        <w:rPr>
          <w:rFonts w:eastAsiaTheme="minorEastAsia"/>
          <w:color w:val="000000"/>
        </w:rPr>
        <w:tab/>
      </w:r>
      <w:r w:rsidRPr="00245E5C">
        <w:rPr>
          <w:rFonts w:eastAsiaTheme="minorEastAsia"/>
          <w:color w:val="000000"/>
        </w:rPr>
        <w:tab/>
      </w:r>
      <w:r w:rsidRPr="00245E5C">
        <w:rPr>
          <w:rFonts w:eastAsiaTheme="minorEastAsia"/>
          <w:color w:val="000000"/>
        </w:rPr>
        <w:tab/>
      </w:r>
      <w:r w:rsidRPr="00245E5C">
        <w:rPr>
          <w:rFonts w:eastAsiaTheme="minorEastAsia"/>
          <w:color w:val="000000"/>
        </w:rPr>
        <w:tab/>
      </w:r>
      <m:oMath>
        <m:f>
          <m:fPr>
            <m:ctrlPr>
              <w:rPr>
                <w:rFonts w:ascii="Cambria Math" w:hAnsi="Cambria Math"/>
                <w:color w:val="000000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fr-FR"/>
                  </w:rPr>
                  <m:t>ħ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num>
          <m:den>
            <m:r>
              <w:rPr>
                <w:rFonts w:ascii="Cambria Math" w:hAnsi="Cambria Math"/>
                <w:color w:val="000000"/>
                <w:lang w:val="fr-FR"/>
              </w:rPr>
              <m:t>mar</m:t>
            </m: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den>
        </m:f>
        <m:r>
          <w:rPr>
            <w:rFonts w:ascii="Cambria Math" w:hAnsi="Cambria Math"/>
            <w:color w:val="000000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lang w:val="fr-FR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fr-FR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lang w:val="fr-FR"/>
              </w:rPr>
              <m:t>r</m:t>
            </m:r>
          </m:den>
        </m:f>
        <m:r>
          <w:rPr>
            <w:rFonts w:ascii="Cambria Math" w:hAnsi="Cambria Math"/>
            <w:color w:val="000000"/>
            <w:lang w:val="fr-FR"/>
          </w:rPr>
          <m:t xml:space="preserve"> =o</m:t>
        </m:r>
      </m:oMath>
      <w:r>
        <w:rPr>
          <w:rFonts w:eastAsiaTheme="minorEastAsia"/>
          <w:color w:val="000000"/>
          <w:lang w:val="fr-FR"/>
        </w:rPr>
        <w:t xml:space="preserve">   </w:t>
      </w:r>
    </w:p>
    <w:p w:rsidR="00C60A59" w:rsidRPr="00C60A59" w:rsidRDefault="00C60A59" w:rsidP="006733B6">
      <w:pPr>
        <w:rPr>
          <w:rFonts w:eastAsiaTheme="minorEastAsia"/>
          <w:color w:val="000000"/>
          <w:lang w:val="fr-FR"/>
        </w:rPr>
      </w:pPr>
    </w:p>
    <w:p w:rsidR="00CF43A1" w:rsidRPr="00CF43A1" w:rsidRDefault="00C60A59" w:rsidP="00CF43A1">
      <w:proofErr w:type="gramStart"/>
      <w:r w:rsidRPr="00245E5C">
        <w:rPr>
          <w:rFonts w:eastAsiaTheme="minorEastAsia"/>
          <w:color w:val="000000"/>
        </w:rPr>
        <w:t>and</w:t>
      </w:r>
      <w:proofErr w:type="gramEnd"/>
      <w:r w:rsidRPr="00245E5C">
        <w:rPr>
          <w:rFonts w:eastAsiaTheme="minorEastAsia"/>
          <w:color w:val="000000"/>
        </w:rPr>
        <w:t xml:space="preserve"> reproduce Bohr’s r</w:t>
      </w:r>
      <w:r w:rsidR="00CF43A1" w:rsidRPr="00245E5C">
        <w:rPr>
          <w:rFonts w:eastAsiaTheme="minorEastAsia"/>
          <w:color w:val="000000"/>
        </w:rPr>
        <w:t xml:space="preserve">adius equation </w:t>
      </w:r>
      <w:proofErr w:type="spellStart"/>
      <w:r w:rsidR="00CF43A1" w:rsidRPr="00CF43A1">
        <w:t>a</w:t>
      </w:r>
      <w:r w:rsidR="00CF43A1" w:rsidRPr="00CF43A1">
        <w:rPr>
          <w:vertAlign w:val="subscript"/>
        </w:rPr>
        <w:t>o</w:t>
      </w:r>
      <w:proofErr w:type="spellEnd"/>
      <w:r w:rsidR="00CF43A1" w:rsidRPr="00CF43A1">
        <w:t xml:space="preserve"> =h</w:t>
      </w:r>
      <w:r w:rsidR="00CF43A1" w:rsidRPr="00CF43A1">
        <w:rPr>
          <w:vertAlign w:val="superscript"/>
        </w:rPr>
        <w:t>2</w:t>
      </w:r>
      <w:r w:rsidR="00CF43A1" w:rsidRPr="00CF43A1">
        <w:sym w:font="Symbol" w:char="F065"/>
      </w:r>
      <w:r w:rsidR="00CF43A1" w:rsidRPr="00CF43A1">
        <w:rPr>
          <w:vertAlign w:val="subscript"/>
        </w:rPr>
        <w:t>o</w:t>
      </w:r>
      <w:r w:rsidR="00CF43A1" w:rsidRPr="00CF43A1">
        <w:t>/m</w:t>
      </w:r>
      <w:r w:rsidR="00CF43A1" w:rsidRPr="00CF43A1">
        <w:sym w:font="Symbol" w:char="F070"/>
      </w:r>
      <w:r w:rsidR="00CF43A1" w:rsidRPr="00CF43A1">
        <w:t>e</w:t>
      </w:r>
      <w:r w:rsidR="00CF43A1" w:rsidRPr="00CF43A1">
        <w:rPr>
          <w:vertAlign w:val="superscript"/>
        </w:rPr>
        <w:t>2</w:t>
      </w:r>
      <w:r w:rsidR="00CF43A1" w:rsidRPr="00CF43A1">
        <w:t xml:space="preserve">.  </w:t>
      </w:r>
      <w:r w:rsidR="00CF43A1">
        <w:tab/>
      </w:r>
      <w:r w:rsidR="00CF43A1">
        <w:tab/>
      </w:r>
      <w:r w:rsidR="00CF43A1">
        <w:tab/>
      </w:r>
      <w:r w:rsidR="00CF43A1" w:rsidRPr="00CF43A1">
        <w:rPr>
          <w:b/>
        </w:rPr>
        <w:t>6 pts</w:t>
      </w:r>
    </w:p>
    <w:p w:rsidR="00C60A59" w:rsidRDefault="00C60A59" w:rsidP="006733B6">
      <w:pPr>
        <w:rPr>
          <w:rFonts w:eastAsiaTheme="minorEastAsia"/>
          <w:color w:val="000000"/>
          <w:lang w:val="fr-FR"/>
        </w:rPr>
      </w:pPr>
    </w:p>
    <w:p w:rsidR="00C60A59" w:rsidRPr="00C60A59" w:rsidRDefault="00C60A59" w:rsidP="006733B6">
      <w:pPr>
        <w:rPr>
          <w:rFonts w:eastAsiaTheme="minorEastAsia"/>
          <w:color w:val="000000"/>
          <w:lang w:val="fr-FR"/>
        </w:rPr>
      </w:pPr>
    </w:p>
    <w:p w:rsidR="00C60A59" w:rsidRPr="00C60A59" w:rsidRDefault="00C60A59" w:rsidP="006733B6">
      <w:pPr>
        <w:rPr>
          <w:rFonts w:eastAsiaTheme="minorEastAsia"/>
          <w:color w:val="000000"/>
          <w:lang w:val="fr-FR"/>
        </w:rPr>
      </w:pPr>
    </w:p>
    <w:p w:rsidR="00C60A59" w:rsidRPr="00C60A59" w:rsidRDefault="00C60A59" w:rsidP="006733B6">
      <w:pPr>
        <w:rPr>
          <w:rFonts w:eastAsiaTheme="minorEastAsia"/>
          <w:color w:val="000000"/>
          <w:lang w:val="fr-FR"/>
        </w:rPr>
      </w:pPr>
    </w:p>
    <w:p w:rsidR="00C60A59" w:rsidRPr="00C60A59" w:rsidRDefault="00C60A59" w:rsidP="006733B6">
      <w:pPr>
        <w:rPr>
          <w:rFonts w:eastAsiaTheme="minorEastAsia"/>
          <w:color w:val="000000"/>
          <w:u w:val="single"/>
          <w:lang w:val="fr-FR"/>
        </w:rPr>
      </w:pPr>
    </w:p>
    <w:p w:rsidR="00C60A59" w:rsidRPr="00C60A59" w:rsidRDefault="00C60A59" w:rsidP="006733B6">
      <w:pPr>
        <w:rPr>
          <w:rFonts w:eastAsiaTheme="minorEastAsia"/>
          <w:color w:val="000000"/>
          <w:lang w:val="fr-FR"/>
        </w:rPr>
      </w:pPr>
    </w:p>
    <w:p w:rsidR="006E1D7E" w:rsidRDefault="006E1D7E" w:rsidP="006733B6"/>
    <w:p w:rsidR="00CA6A6B" w:rsidRPr="006F1E4D" w:rsidRDefault="002C74E7" w:rsidP="006F1E4D">
      <w:pPr>
        <w:rPr>
          <w:sz w:val="24"/>
          <w:szCs w:val="24"/>
        </w:rPr>
      </w:pPr>
      <w:r>
        <w:tab/>
      </w:r>
    </w:p>
    <w:p w:rsidR="00E3665E" w:rsidRPr="006F1E4D" w:rsidRDefault="00CF43A1" w:rsidP="006F1E4D">
      <w:pPr>
        <w:rPr>
          <w:sz w:val="18"/>
          <w:szCs w:val="18"/>
        </w:rPr>
      </w:pPr>
      <w:r>
        <w:rPr>
          <w:sz w:val="18"/>
          <w:szCs w:val="18"/>
        </w:rPr>
        <w:t xml:space="preserve">Problems 6.4 and </w:t>
      </w:r>
      <w:proofErr w:type="gramStart"/>
      <w:r>
        <w:rPr>
          <w:sz w:val="18"/>
          <w:szCs w:val="18"/>
        </w:rPr>
        <w:t xml:space="preserve">6.5 </w:t>
      </w:r>
      <w:r w:rsidR="00E3665E" w:rsidRPr="006F1E4D">
        <w:rPr>
          <w:sz w:val="18"/>
          <w:szCs w:val="18"/>
        </w:rPr>
        <w:t xml:space="preserve"> applies</w:t>
      </w:r>
      <w:proofErr w:type="gramEnd"/>
      <w:r w:rsidR="00E3665E" w:rsidRPr="006F1E4D">
        <w:rPr>
          <w:sz w:val="18"/>
          <w:szCs w:val="18"/>
        </w:rPr>
        <w:t xml:space="preserve"> quantum postulate 4 to the H atom and again gives you some practice working the basic spherical integration over r</w:t>
      </w:r>
      <w:r w:rsidR="00E3665E" w:rsidRPr="006F1E4D">
        <w:rPr>
          <w:sz w:val="18"/>
          <w:szCs w:val="18"/>
          <w:vertAlign w:val="superscript"/>
        </w:rPr>
        <w:t>2</w:t>
      </w:r>
      <w:r w:rsidR="00E3665E" w:rsidRPr="006F1E4D">
        <w:rPr>
          <w:sz w:val="18"/>
          <w:szCs w:val="18"/>
        </w:rPr>
        <w:t xml:space="preserve"> sin </w:t>
      </w:r>
      <w:r w:rsidR="00E3665E" w:rsidRPr="006F1E4D">
        <w:rPr>
          <w:sz w:val="18"/>
          <w:szCs w:val="18"/>
        </w:rPr>
        <w:sym w:font="Symbol" w:char="F071"/>
      </w:r>
      <w:r w:rsidR="00E3665E" w:rsidRPr="006F1E4D">
        <w:rPr>
          <w:sz w:val="18"/>
          <w:szCs w:val="18"/>
        </w:rPr>
        <w:t xml:space="preserve"> d</w:t>
      </w:r>
      <w:r w:rsidR="00E3665E" w:rsidRPr="006F1E4D">
        <w:rPr>
          <w:sz w:val="18"/>
          <w:szCs w:val="18"/>
        </w:rPr>
        <w:sym w:font="Symbol" w:char="F071"/>
      </w:r>
      <w:r w:rsidR="00E3665E" w:rsidRPr="006F1E4D">
        <w:rPr>
          <w:sz w:val="18"/>
          <w:szCs w:val="18"/>
        </w:rPr>
        <w:t xml:space="preserve"> d</w:t>
      </w:r>
      <w:r w:rsidR="00E3665E" w:rsidRPr="006F1E4D">
        <w:rPr>
          <w:sz w:val="18"/>
          <w:szCs w:val="18"/>
        </w:rPr>
        <w:sym w:font="Symbol" w:char="F066"/>
      </w:r>
      <w:r w:rsidR="00E3665E" w:rsidRPr="006F1E4D">
        <w:rPr>
          <w:sz w:val="18"/>
          <w:szCs w:val="18"/>
        </w:rPr>
        <w:t xml:space="preserve"> dr</w:t>
      </w:r>
      <w:r>
        <w:rPr>
          <w:sz w:val="18"/>
          <w:szCs w:val="18"/>
        </w:rPr>
        <w:t>. Note that one of the e-mailed Maple examples I sent solves a problem like 6.5</w:t>
      </w:r>
    </w:p>
    <w:p w:rsidR="00E3665E" w:rsidRPr="006F1E4D" w:rsidRDefault="00E3665E">
      <w:pPr>
        <w:jc w:val="both"/>
        <w:rPr>
          <w:b/>
          <w:sz w:val="24"/>
          <w:szCs w:val="24"/>
        </w:rPr>
      </w:pPr>
    </w:p>
    <w:p w:rsidR="004B27C4" w:rsidRDefault="00CF43A1">
      <w:pPr>
        <w:jc w:val="both"/>
      </w:pPr>
      <w:proofErr w:type="gramStart"/>
      <w:r>
        <w:rPr>
          <w:b/>
        </w:rPr>
        <w:t>6.4</w:t>
      </w:r>
      <w:r w:rsidR="00CA6A6B" w:rsidRPr="006F1E4D">
        <w:rPr>
          <w:b/>
        </w:rPr>
        <w:t xml:space="preserve">  Problem</w:t>
      </w:r>
      <w:proofErr w:type="gramEnd"/>
      <w:r w:rsidR="00CA6A6B" w:rsidRPr="006F1E4D">
        <w:rPr>
          <w:b/>
        </w:rPr>
        <w:t xml:space="preserve"> 6.20 of text  page 221</w:t>
      </w:r>
      <w:r w:rsidR="000845A7" w:rsidRPr="004B27C4">
        <w:t xml:space="preserve"> .</w:t>
      </w:r>
      <w:r w:rsidR="00AF665E" w:rsidRPr="004B27C4">
        <w:t xml:space="preserve">Can be done via Maple where the `approximate’ function </w:t>
      </w:r>
      <w:r w:rsidR="000845A7" w:rsidRPr="004B27C4">
        <w:t>allows</w:t>
      </w:r>
      <w:r w:rsidR="00AF665E" w:rsidRPr="004B27C4">
        <w:t xml:space="preserve"> </w:t>
      </w:r>
    </w:p>
    <w:p w:rsidR="004B27C4" w:rsidRDefault="004B27C4">
      <w:pPr>
        <w:jc w:val="both"/>
      </w:pPr>
      <w:r>
        <w:t xml:space="preserve">       </w:t>
      </w:r>
      <w:proofErr w:type="gramStart"/>
      <w:r w:rsidR="00AF665E" w:rsidRPr="004B27C4">
        <w:t>computation</w:t>
      </w:r>
      <w:proofErr w:type="gramEnd"/>
      <w:r w:rsidR="00AF665E" w:rsidRPr="004B27C4">
        <w:t xml:space="preserve"> of the numeric </w:t>
      </w:r>
      <w:r w:rsidR="00EA2E8D" w:rsidRPr="004B27C4">
        <w:t>answer. Note that if you do the integral</w:t>
      </w:r>
      <w:r w:rsidR="00AF665E" w:rsidRPr="004B27C4">
        <w:t xml:space="preserve"> correctly</w:t>
      </w:r>
      <w:r w:rsidR="000845A7" w:rsidRPr="004B27C4">
        <w:t xml:space="preserve"> with unspecified </w:t>
      </w:r>
      <w:proofErr w:type="spellStart"/>
      <w:proofErr w:type="gramStart"/>
      <w:r w:rsidR="000845A7" w:rsidRPr="004B27C4">
        <w:t>a</w:t>
      </w:r>
      <w:r w:rsidR="000845A7" w:rsidRPr="004B27C4">
        <w:rPr>
          <w:vertAlign w:val="subscript"/>
        </w:rPr>
        <w:t>o</w:t>
      </w:r>
      <w:proofErr w:type="spellEnd"/>
      <w:r w:rsidR="000845A7" w:rsidRPr="004B27C4">
        <w:t xml:space="preserve"> </w:t>
      </w:r>
      <w:r w:rsidR="00AF665E" w:rsidRPr="004B27C4">
        <w:t>,</w:t>
      </w:r>
      <w:proofErr w:type="gramEnd"/>
      <w:r w:rsidR="00AF665E" w:rsidRPr="004B27C4">
        <w:t xml:space="preserve"> </w:t>
      </w:r>
    </w:p>
    <w:p w:rsidR="00CA6A6B" w:rsidRPr="004B27C4" w:rsidRDefault="004B27C4">
      <w:pPr>
        <w:jc w:val="both"/>
      </w:pPr>
      <w:r>
        <w:t xml:space="preserve">       </w:t>
      </w:r>
      <w:proofErr w:type="gramStart"/>
      <w:r w:rsidR="00AF665E" w:rsidRPr="004B27C4">
        <w:t>the</w:t>
      </w:r>
      <w:proofErr w:type="gramEnd"/>
      <w:r w:rsidR="00AF665E" w:rsidRPr="004B27C4">
        <w:t xml:space="preserve"> Bohr radius, </w:t>
      </w:r>
      <w:proofErr w:type="spellStart"/>
      <w:r w:rsidR="00AF665E" w:rsidRPr="004B27C4">
        <w:t>a</w:t>
      </w:r>
      <w:r w:rsidR="00AF665E" w:rsidRPr="004B27C4">
        <w:rPr>
          <w:vertAlign w:val="subscript"/>
        </w:rPr>
        <w:t>o</w:t>
      </w:r>
      <w:proofErr w:type="spellEnd"/>
      <w:r w:rsidR="00AF665E" w:rsidRPr="004B27C4">
        <w:t xml:space="preserve"> </w:t>
      </w:r>
      <w:r w:rsidR="00EA2E8D" w:rsidRPr="004B27C4">
        <w:t>,</w:t>
      </w:r>
      <w:r w:rsidR="00AF665E" w:rsidRPr="004B27C4">
        <w:t>d</w:t>
      </w:r>
      <w:r w:rsidR="000845A7" w:rsidRPr="004B27C4">
        <w:t>isappears from the final answer.</w:t>
      </w:r>
      <w:r w:rsidR="002C74E7">
        <w:tab/>
      </w:r>
      <w:r w:rsidR="002C74E7">
        <w:tab/>
      </w:r>
      <w:r w:rsidR="002C74E7">
        <w:tab/>
      </w:r>
      <w:r w:rsidR="002C74E7">
        <w:tab/>
      </w:r>
      <w:r w:rsidR="002C74E7">
        <w:tab/>
        <w:t xml:space="preserve">       </w:t>
      </w:r>
      <w:r w:rsidR="002C74E7" w:rsidRPr="002C74E7">
        <w:rPr>
          <w:b/>
        </w:rPr>
        <w:t>3 pts</w:t>
      </w:r>
    </w:p>
    <w:p w:rsidR="00605710" w:rsidRPr="006F1E4D" w:rsidRDefault="00605710" w:rsidP="004972B3">
      <w:pPr>
        <w:rPr>
          <w:rFonts w:eastAsiaTheme="minorEastAsia"/>
          <w:b/>
        </w:rPr>
      </w:pPr>
    </w:p>
    <w:p w:rsidR="004B27C4" w:rsidRDefault="00CF43A1" w:rsidP="004972B3">
      <w:pPr>
        <w:rPr>
          <w:rFonts w:eastAsiaTheme="minorEastAsia"/>
        </w:rPr>
      </w:pPr>
      <w:proofErr w:type="gramStart"/>
      <w:r>
        <w:rPr>
          <w:rFonts w:eastAsiaTheme="minorEastAsia"/>
          <w:b/>
        </w:rPr>
        <w:t xml:space="preserve">6.5 </w:t>
      </w:r>
      <w:r w:rsidR="00EA2E8D" w:rsidRPr="006F1E4D">
        <w:rPr>
          <w:rFonts w:eastAsiaTheme="minorEastAsia"/>
          <w:b/>
        </w:rPr>
        <w:t xml:space="preserve"> Problem</w:t>
      </w:r>
      <w:proofErr w:type="gramEnd"/>
      <w:r w:rsidR="00EA2E8D" w:rsidRPr="006F1E4D">
        <w:rPr>
          <w:rFonts w:eastAsiaTheme="minorEastAsia"/>
          <w:b/>
        </w:rPr>
        <w:t xml:space="preserve"> </w:t>
      </w:r>
      <w:r w:rsidR="00A060FD" w:rsidRPr="006F1E4D">
        <w:rPr>
          <w:rFonts w:eastAsiaTheme="minorEastAsia"/>
          <w:b/>
        </w:rPr>
        <w:t>6.28</w:t>
      </w:r>
      <w:r w:rsidR="00532CA6" w:rsidRPr="006F1E4D">
        <w:rPr>
          <w:rFonts w:eastAsiaTheme="minorEastAsia"/>
          <w:b/>
        </w:rPr>
        <w:t xml:space="preserve"> of text page 222</w:t>
      </w:r>
      <w:r w:rsidR="000224C5" w:rsidRPr="006F1E4D">
        <w:rPr>
          <w:rFonts w:eastAsiaTheme="minorEastAsia"/>
          <w:b/>
        </w:rPr>
        <w:t>.</w:t>
      </w:r>
      <w:r w:rsidR="000224C5">
        <w:rPr>
          <w:rFonts w:eastAsiaTheme="minorEastAsia"/>
        </w:rPr>
        <w:t xml:space="preserve"> </w:t>
      </w:r>
      <w:r w:rsidR="004972B3">
        <w:rPr>
          <w:rFonts w:eastAsiaTheme="minorEastAsia"/>
        </w:rPr>
        <w:t xml:space="preserve">Either </w:t>
      </w:r>
      <w:r w:rsidR="00532CA6">
        <w:rPr>
          <w:rFonts w:eastAsiaTheme="minorEastAsia"/>
        </w:rPr>
        <w:t xml:space="preserve">McQuarrie’s expressions </w:t>
      </w:r>
      <w:r w:rsidR="004972B3">
        <w:rPr>
          <w:rFonts w:eastAsiaTheme="minorEastAsia"/>
        </w:rPr>
        <w:t xml:space="preserve">or </w:t>
      </w:r>
      <w:r w:rsidR="00532CA6">
        <w:rPr>
          <w:rFonts w:eastAsiaTheme="minorEastAsia"/>
        </w:rPr>
        <w:t xml:space="preserve">Maple </w:t>
      </w:r>
      <w:r w:rsidR="004972B3">
        <w:rPr>
          <w:rFonts w:eastAsiaTheme="minorEastAsia"/>
        </w:rPr>
        <w:t>can be used</w:t>
      </w:r>
      <w:r w:rsidR="00532CA6">
        <w:rPr>
          <w:rFonts w:eastAsiaTheme="minorEastAsia"/>
        </w:rPr>
        <w:t xml:space="preserve"> here. </w:t>
      </w:r>
      <w:r w:rsidR="004972B3">
        <w:rPr>
          <w:rFonts w:eastAsiaTheme="minorEastAsia"/>
        </w:rPr>
        <w:t xml:space="preserve">If the latter is </w:t>
      </w:r>
    </w:p>
    <w:p w:rsidR="002C74E7" w:rsidRDefault="004B27C4" w:rsidP="002C74E7">
      <w:pPr>
        <w:rPr>
          <w:rFonts w:eastAsiaTheme="minorEastAsia"/>
          <w:b/>
        </w:rPr>
      </w:pPr>
      <w:r>
        <w:rPr>
          <w:rFonts w:eastAsiaTheme="minorEastAsia"/>
        </w:rPr>
        <w:t xml:space="preserve">       </w:t>
      </w:r>
      <w:proofErr w:type="gramStart"/>
      <w:r w:rsidR="004972B3">
        <w:rPr>
          <w:rFonts w:eastAsiaTheme="minorEastAsia"/>
        </w:rPr>
        <w:t>used</w:t>
      </w:r>
      <w:proofErr w:type="gramEnd"/>
      <w:r w:rsidR="004972B3">
        <w:rPr>
          <w:rFonts w:eastAsiaTheme="minorEastAsia"/>
        </w:rPr>
        <w:t>, remember that limit x</w:t>
      </w:r>
      <w:r w:rsidR="004972B3" w:rsidRPr="004972B3">
        <w:rPr>
          <w:rFonts w:eastAsiaTheme="minorEastAsia"/>
        </w:rPr>
        <w:sym w:font="Wingdings" w:char="F0E0"/>
      </w:r>
      <w:r w:rsidR="004972B3">
        <w:rPr>
          <w:rFonts w:eastAsiaTheme="minorEastAsia"/>
        </w:rPr>
        <w:sym w:font="Symbol" w:char="F0A5"/>
      </w:r>
      <w:r w:rsidR="004972B3">
        <w:rPr>
          <w:rFonts w:eastAsiaTheme="minorEastAsia"/>
        </w:rPr>
        <w:t xml:space="preserve"> for any function P(r) e</w:t>
      </w:r>
      <w:r w:rsidR="004972B3">
        <w:rPr>
          <w:rFonts w:eastAsiaTheme="minorEastAsia"/>
          <w:vertAlign w:val="superscript"/>
        </w:rPr>
        <w:t>-</w:t>
      </w:r>
      <w:proofErr w:type="spellStart"/>
      <w:r w:rsidR="004972B3">
        <w:rPr>
          <w:rFonts w:eastAsiaTheme="minorEastAsia"/>
          <w:vertAlign w:val="superscript"/>
        </w:rPr>
        <w:t>ar</w:t>
      </w:r>
      <w:proofErr w:type="spellEnd"/>
      <w:r w:rsidR="004972B3" w:rsidRPr="004972B3">
        <w:rPr>
          <w:rFonts w:eastAsiaTheme="minorEastAsia"/>
        </w:rPr>
        <w:sym w:font="Wingdings" w:char="F0E0"/>
      </w:r>
      <w:r w:rsidR="004972B3">
        <w:rPr>
          <w:rFonts w:eastAsiaTheme="minorEastAsia"/>
        </w:rPr>
        <w:t xml:space="preserve"> 0 if P(r) is a polynomial in r.</w:t>
      </w:r>
      <w:r w:rsidR="002C74E7">
        <w:rPr>
          <w:rFonts w:eastAsiaTheme="minorEastAsia"/>
        </w:rPr>
        <w:t xml:space="preserve">    </w:t>
      </w:r>
      <w:r w:rsidR="002C74E7">
        <w:rPr>
          <w:rFonts w:eastAsiaTheme="minorEastAsia"/>
        </w:rPr>
        <w:tab/>
        <w:t xml:space="preserve">           </w:t>
      </w:r>
      <w:r w:rsidR="00CF43A1">
        <w:rPr>
          <w:rFonts w:eastAsiaTheme="minorEastAsia"/>
          <w:b/>
        </w:rPr>
        <w:t>5</w:t>
      </w:r>
      <w:r w:rsidR="002C74E7" w:rsidRPr="002C74E7">
        <w:rPr>
          <w:rFonts w:eastAsiaTheme="minorEastAsia"/>
          <w:b/>
        </w:rPr>
        <w:t xml:space="preserve"> pts</w:t>
      </w:r>
      <w:r w:rsidR="002C74E7">
        <w:rPr>
          <w:rFonts w:eastAsiaTheme="minorEastAsia"/>
          <w:b/>
        </w:rPr>
        <w:t xml:space="preserve"> </w:t>
      </w:r>
    </w:p>
    <w:p w:rsidR="002C74E7" w:rsidRDefault="002C74E7" w:rsidP="002C74E7">
      <w:pPr>
        <w:rPr>
          <w:rFonts w:eastAsiaTheme="minorEastAsia"/>
          <w:b/>
        </w:rPr>
      </w:pPr>
    </w:p>
    <w:p w:rsidR="00E04C13" w:rsidRDefault="002C74E7" w:rsidP="002C74E7">
      <w:pPr>
        <w:rPr>
          <w:rFonts w:eastAsiaTheme="minorEastAsia"/>
          <w:b/>
        </w:rPr>
      </w:pPr>
      <w:r>
        <w:rPr>
          <w:rFonts w:eastAsiaTheme="minorEastAsia"/>
        </w:rPr>
        <w:t xml:space="preserve">      Make sure to answer the question about the `surprise.’ Can you rationalize your results physically? </w:t>
      </w:r>
      <w:r>
        <w:rPr>
          <w:rFonts w:eastAsiaTheme="minorEastAsia"/>
          <w:sz w:val="18"/>
          <w:szCs w:val="18"/>
        </w:rPr>
        <w:t xml:space="preserve"> </w:t>
      </w:r>
      <w:r>
        <w:rPr>
          <w:rFonts w:eastAsiaTheme="minorEastAsia"/>
          <w:b/>
        </w:rPr>
        <w:t>3</w:t>
      </w:r>
      <w:r w:rsidRPr="002C74E7">
        <w:rPr>
          <w:rFonts w:eastAsiaTheme="minorEastAsia"/>
          <w:b/>
        </w:rPr>
        <w:t xml:space="preserve"> pts</w:t>
      </w:r>
    </w:p>
    <w:p w:rsidR="00E3665E" w:rsidRDefault="00E3665E" w:rsidP="002C74E7">
      <w:pPr>
        <w:rPr>
          <w:rFonts w:eastAsiaTheme="minorEastAsia"/>
          <w:sz w:val="18"/>
          <w:szCs w:val="18"/>
        </w:rPr>
      </w:pPr>
    </w:p>
    <w:p w:rsidR="00E3665E" w:rsidRPr="00E3665E" w:rsidRDefault="00E3665E" w:rsidP="00E04C13">
      <w:pPr>
        <w:rPr>
          <w:rFonts w:eastAsiaTheme="minorEastAsia"/>
          <w:sz w:val="18"/>
          <w:szCs w:val="18"/>
        </w:rPr>
      </w:pPr>
      <w:r w:rsidRPr="00E3665E">
        <w:rPr>
          <w:rFonts w:eastAsiaTheme="minorEastAsia"/>
          <w:sz w:val="18"/>
          <w:szCs w:val="18"/>
        </w:rPr>
        <w:t>Problems 7.10 and 7.11 provide relevant review of determinant methods, which are useful when we examine the `</w:t>
      </w:r>
      <w:proofErr w:type="spellStart"/>
      <w:r w:rsidRPr="00E3665E">
        <w:rPr>
          <w:rFonts w:eastAsiaTheme="minorEastAsia"/>
          <w:sz w:val="18"/>
          <w:szCs w:val="18"/>
        </w:rPr>
        <w:t>variational</w:t>
      </w:r>
      <w:proofErr w:type="spellEnd"/>
      <w:r w:rsidRPr="00E3665E">
        <w:rPr>
          <w:rFonts w:eastAsiaTheme="minorEastAsia"/>
          <w:sz w:val="18"/>
          <w:szCs w:val="18"/>
        </w:rPr>
        <w:t>’ metho</w:t>
      </w:r>
      <w:r w:rsidR="00A81C61">
        <w:rPr>
          <w:rFonts w:eastAsiaTheme="minorEastAsia"/>
          <w:sz w:val="18"/>
          <w:szCs w:val="18"/>
        </w:rPr>
        <w:t>d of approximation in chapter 7 which we take up this week.</w:t>
      </w:r>
    </w:p>
    <w:p w:rsidR="00E3665E" w:rsidRPr="004B27C4" w:rsidRDefault="00E3665E" w:rsidP="00E04C13">
      <w:pPr>
        <w:rPr>
          <w:rFonts w:eastAsiaTheme="minorEastAsia"/>
        </w:rPr>
      </w:pPr>
    </w:p>
    <w:p w:rsidR="008113D8" w:rsidRDefault="00CF43A1" w:rsidP="00E04C13">
      <w:pPr>
        <w:rPr>
          <w:rFonts w:eastAsiaTheme="minorEastAsia"/>
          <w:b/>
        </w:rPr>
      </w:pPr>
      <w:proofErr w:type="gramStart"/>
      <w:r>
        <w:rPr>
          <w:rFonts w:eastAsiaTheme="minorEastAsia"/>
          <w:b/>
        </w:rPr>
        <w:t xml:space="preserve">6.6 </w:t>
      </w:r>
      <w:r w:rsidR="008113D8" w:rsidRPr="006F1E4D">
        <w:rPr>
          <w:rFonts w:eastAsiaTheme="minorEastAsia"/>
          <w:b/>
        </w:rPr>
        <w:t xml:space="preserve"> </w:t>
      </w:r>
      <w:r w:rsidR="00E35545" w:rsidRPr="006F1E4D">
        <w:rPr>
          <w:rFonts w:eastAsiaTheme="minorEastAsia"/>
          <w:b/>
        </w:rPr>
        <w:t>Problems</w:t>
      </w:r>
      <w:proofErr w:type="gramEnd"/>
      <w:r w:rsidR="00E35545" w:rsidRPr="006F1E4D">
        <w:rPr>
          <w:rFonts w:eastAsiaTheme="minorEastAsia"/>
          <w:b/>
        </w:rPr>
        <w:t xml:space="preserve"> E-1</w:t>
      </w:r>
      <w:r w:rsidR="002C74E7" w:rsidRPr="006F1E4D">
        <w:rPr>
          <w:rFonts w:eastAsiaTheme="minorEastAsia"/>
          <w:b/>
        </w:rPr>
        <w:t>, E2,E-3</w:t>
      </w:r>
      <w:r w:rsidR="00E35545" w:rsidRPr="006F1E4D">
        <w:rPr>
          <w:rFonts w:eastAsiaTheme="minorEastAsia"/>
          <w:b/>
        </w:rPr>
        <w:t xml:space="preserve"> pp 238-239 of text</w:t>
      </w:r>
      <w:r w:rsidR="00E35545" w:rsidRPr="004B27C4">
        <w:rPr>
          <w:rFonts w:eastAsiaTheme="minorEastAsia"/>
        </w:rPr>
        <w:t>.</w:t>
      </w:r>
      <w:r w:rsidR="002C74E7">
        <w:rPr>
          <w:rFonts w:eastAsiaTheme="minorEastAsia"/>
        </w:rPr>
        <w:tab/>
      </w:r>
      <w:r w:rsidR="002C74E7">
        <w:rPr>
          <w:rFonts w:eastAsiaTheme="minorEastAsia"/>
        </w:rPr>
        <w:tab/>
      </w:r>
      <w:r w:rsidR="002C74E7">
        <w:rPr>
          <w:rFonts w:eastAsiaTheme="minorEastAsia"/>
        </w:rPr>
        <w:tab/>
      </w:r>
      <w:r w:rsidR="002C74E7">
        <w:rPr>
          <w:rFonts w:eastAsiaTheme="minorEastAsia"/>
        </w:rPr>
        <w:tab/>
      </w:r>
      <w:r w:rsidR="002C74E7">
        <w:rPr>
          <w:rFonts w:eastAsiaTheme="minorEastAsia"/>
        </w:rPr>
        <w:tab/>
      </w:r>
      <w:r w:rsidR="002C74E7">
        <w:rPr>
          <w:rFonts w:eastAsiaTheme="minorEastAsia"/>
        </w:rPr>
        <w:tab/>
      </w:r>
      <w:r w:rsidR="002C74E7">
        <w:rPr>
          <w:rFonts w:eastAsiaTheme="minorEastAsia"/>
        </w:rPr>
        <w:tab/>
      </w:r>
      <w:r w:rsidR="00616740">
        <w:rPr>
          <w:rFonts w:eastAsiaTheme="minorEastAsia"/>
          <w:b/>
        </w:rPr>
        <w:t>6</w:t>
      </w:r>
      <w:r w:rsidR="002C74E7" w:rsidRPr="002C74E7">
        <w:rPr>
          <w:rFonts w:eastAsiaTheme="minorEastAsia"/>
          <w:b/>
        </w:rPr>
        <w:t xml:space="preserve"> pts</w:t>
      </w:r>
    </w:p>
    <w:p w:rsidR="00245E5C" w:rsidRDefault="00CF43A1" w:rsidP="00E04C13">
      <w:pPr>
        <w:rPr>
          <w:rFonts w:eastAsiaTheme="minorEastAsia"/>
          <w:b/>
        </w:rPr>
      </w:pPr>
      <w:proofErr w:type="gramStart"/>
      <w:r>
        <w:rPr>
          <w:rFonts w:eastAsiaTheme="minorEastAsia"/>
          <w:b/>
        </w:rPr>
        <w:t xml:space="preserve">6.7 </w:t>
      </w:r>
      <w:r w:rsidR="002C74E7" w:rsidRPr="006F1E4D">
        <w:rPr>
          <w:rFonts w:eastAsiaTheme="minorEastAsia"/>
          <w:b/>
        </w:rPr>
        <w:t xml:space="preserve"> Problems</w:t>
      </w:r>
      <w:proofErr w:type="gramEnd"/>
      <w:r w:rsidR="002C74E7" w:rsidRPr="006F1E4D">
        <w:rPr>
          <w:rFonts w:eastAsiaTheme="minorEastAsia"/>
          <w:b/>
        </w:rPr>
        <w:t xml:space="preserve"> E-4, E-5  p 239 of text</w:t>
      </w:r>
      <w:r w:rsidR="00245E5C">
        <w:rPr>
          <w:rFonts w:eastAsiaTheme="minorEastAsia"/>
          <w:b/>
        </w:rPr>
        <w:t xml:space="preserve"> except:</w:t>
      </w:r>
    </w:p>
    <w:p w:rsidR="00245E5C" w:rsidRDefault="00245E5C" w:rsidP="00E04C13">
      <w:pPr>
        <w:rPr>
          <w:rFonts w:eastAsiaTheme="minorEastAsia"/>
          <w:b/>
        </w:rPr>
      </w:pPr>
    </w:p>
    <w:p w:rsidR="00245E5C" w:rsidRDefault="00245E5C" w:rsidP="00E04C13">
      <w:pPr>
        <w:rPr>
          <w:rFonts w:eastAsiaTheme="minorEastAsia"/>
          <w:b/>
        </w:rPr>
      </w:pPr>
      <w:r>
        <w:rPr>
          <w:rFonts w:eastAsiaTheme="minorEastAsia"/>
          <w:b/>
        </w:rPr>
        <w:t>Row 2 of problem E-4 should be changed from [1 x 0 0</w:t>
      </w:r>
      <w:proofErr w:type="gramStart"/>
      <w:r>
        <w:rPr>
          <w:rFonts w:eastAsiaTheme="minorEastAsia"/>
          <w:b/>
        </w:rPr>
        <w:t>]  to</w:t>
      </w:r>
      <w:proofErr w:type="gramEnd"/>
      <w:r>
        <w:rPr>
          <w:rFonts w:eastAsiaTheme="minorEastAsia"/>
          <w:b/>
        </w:rPr>
        <w:t>:  [1  x</w:t>
      </w:r>
      <w:r>
        <w:rPr>
          <w:rFonts w:eastAsiaTheme="minorEastAsia"/>
          <w:b/>
          <w:vertAlign w:val="superscript"/>
        </w:rPr>
        <w:t xml:space="preserve">2    </w:t>
      </w:r>
      <w:r>
        <w:rPr>
          <w:rFonts w:eastAsiaTheme="minorEastAsia"/>
          <w:b/>
        </w:rPr>
        <w:t>1   0]</w:t>
      </w:r>
    </w:p>
    <w:p w:rsidR="00245E5C" w:rsidRDefault="00245E5C" w:rsidP="00E04C13">
      <w:pPr>
        <w:rPr>
          <w:rFonts w:eastAsiaTheme="minorEastAsia"/>
          <w:b/>
        </w:rPr>
      </w:pPr>
      <w:r>
        <w:rPr>
          <w:rFonts w:eastAsiaTheme="minorEastAsia"/>
          <w:b/>
        </w:rPr>
        <w:t>Row 2 of problem E-5 should be changed from [1 x 1 1] to:  [1   x</w:t>
      </w:r>
      <w:r>
        <w:rPr>
          <w:rFonts w:eastAsiaTheme="minorEastAsia"/>
          <w:b/>
          <w:vertAlign w:val="superscript"/>
        </w:rPr>
        <w:t>2</w:t>
      </w:r>
      <w:r>
        <w:rPr>
          <w:rFonts w:eastAsiaTheme="minorEastAsia"/>
          <w:b/>
        </w:rPr>
        <w:t xml:space="preserve">   1   0]</w:t>
      </w:r>
      <w:r>
        <w:rPr>
          <w:rFonts w:eastAsiaTheme="minorEastAsia"/>
          <w:b/>
        </w:rPr>
        <w:tab/>
      </w:r>
    </w:p>
    <w:p w:rsidR="00245E5C" w:rsidRDefault="00245E5C" w:rsidP="00E04C13">
      <w:pPr>
        <w:rPr>
          <w:rFonts w:eastAsiaTheme="minorEastAsia"/>
          <w:b/>
        </w:rPr>
      </w:pPr>
    </w:p>
    <w:p w:rsidR="002C74E7" w:rsidRPr="002C74E7" w:rsidRDefault="00245E5C" w:rsidP="00E04C13">
      <w:pPr>
        <w:rPr>
          <w:rFonts w:eastAsiaTheme="minorEastAsia"/>
        </w:rPr>
      </w:pPr>
      <w:r>
        <w:rPr>
          <w:rFonts w:eastAsiaTheme="minorEastAsia"/>
          <w:b/>
        </w:rPr>
        <w:t>If you Use Maple, I need to see the hard copy of the outputs</w:t>
      </w:r>
      <w:r w:rsidR="002C74E7" w:rsidRPr="002C74E7">
        <w:rPr>
          <w:rFonts w:eastAsiaTheme="minorEastAsia"/>
        </w:rPr>
        <w:tab/>
      </w:r>
      <w:r w:rsidR="002C74E7" w:rsidRPr="002C74E7">
        <w:rPr>
          <w:rFonts w:eastAsiaTheme="minorEastAsia"/>
        </w:rPr>
        <w:tab/>
      </w:r>
      <w:r w:rsidR="002C74E7" w:rsidRPr="002C74E7">
        <w:rPr>
          <w:rFonts w:eastAsiaTheme="minorEastAsia"/>
        </w:rPr>
        <w:tab/>
      </w:r>
      <w:r w:rsidR="002C74E7" w:rsidRPr="002C74E7">
        <w:rPr>
          <w:rFonts w:eastAsiaTheme="minorEastAsia"/>
          <w:b/>
        </w:rPr>
        <w:t>4 pts</w:t>
      </w:r>
    </w:p>
    <w:p w:rsidR="00E35545" w:rsidRPr="004B27C4" w:rsidRDefault="00E35545" w:rsidP="00E04C13">
      <w:pPr>
        <w:rPr>
          <w:rFonts w:eastAsiaTheme="minorEastAsia"/>
        </w:rPr>
      </w:pPr>
    </w:p>
    <w:sectPr w:rsidR="00E35545" w:rsidRPr="004B27C4" w:rsidSect="006049DA">
      <w:pgSz w:w="12240" w:h="15840" w:code="1"/>
      <w:pgMar w:top="360" w:right="1170" w:bottom="36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A58"/>
    <w:multiLevelType w:val="hybridMultilevel"/>
    <w:tmpl w:val="52DC1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7DBB"/>
    <w:multiLevelType w:val="multilevel"/>
    <w:tmpl w:val="7DAE2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F822B1"/>
    <w:multiLevelType w:val="hybridMultilevel"/>
    <w:tmpl w:val="015ED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D036D"/>
    <w:multiLevelType w:val="hybridMultilevel"/>
    <w:tmpl w:val="63263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E50FA"/>
    <w:multiLevelType w:val="hybridMultilevel"/>
    <w:tmpl w:val="66123450"/>
    <w:lvl w:ilvl="0" w:tplc="F8E88D68">
      <w:start w:val="2"/>
      <w:numFmt w:val="bullet"/>
      <w:lvlText w:val="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BD05A77"/>
    <w:multiLevelType w:val="hybridMultilevel"/>
    <w:tmpl w:val="6CB4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E4C0F"/>
    <w:multiLevelType w:val="multilevel"/>
    <w:tmpl w:val="3372E9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56A19BD"/>
    <w:multiLevelType w:val="hybridMultilevel"/>
    <w:tmpl w:val="6E869A64"/>
    <w:lvl w:ilvl="0" w:tplc="7D08260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24366FA"/>
    <w:multiLevelType w:val="multilevel"/>
    <w:tmpl w:val="847878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2DA143D"/>
    <w:multiLevelType w:val="hybridMultilevel"/>
    <w:tmpl w:val="02060DBC"/>
    <w:lvl w:ilvl="0" w:tplc="524CA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B505C0"/>
    <w:multiLevelType w:val="hybridMultilevel"/>
    <w:tmpl w:val="3B7EA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473DA"/>
    <w:multiLevelType w:val="multilevel"/>
    <w:tmpl w:val="A99403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0A"/>
    <w:rsid w:val="00011994"/>
    <w:rsid w:val="000224C5"/>
    <w:rsid w:val="0006091C"/>
    <w:rsid w:val="00065BC0"/>
    <w:rsid w:val="000845A7"/>
    <w:rsid w:val="00097475"/>
    <w:rsid w:val="000A0360"/>
    <w:rsid w:val="000A092D"/>
    <w:rsid w:val="000A0C9B"/>
    <w:rsid w:val="000A7A80"/>
    <w:rsid w:val="000B19AF"/>
    <w:rsid w:val="000C4580"/>
    <w:rsid w:val="000D039F"/>
    <w:rsid w:val="000E7DE7"/>
    <w:rsid w:val="000F61E3"/>
    <w:rsid w:val="0013584E"/>
    <w:rsid w:val="00143BFD"/>
    <w:rsid w:val="00144546"/>
    <w:rsid w:val="001543E4"/>
    <w:rsid w:val="00162B90"/>
    <w:rsid w:val="001678E9"/>
    <w:rsid w:val="00196D6D"/>
    <w:rsid w:val="001C2791"/>
    <w:rsid w:val="001D33BD"/>
    <w:rsid w:val="001D6A02"/>
    <w:rsid w:val="001F3211"/>
    <w:rsid w:val="00207E7D"/>
    <w:rsid w:val="00220068"/>
    <w:rsid w:val="00222590"/>
    <w:rsid w:val="002328A9"/>
    <w:rsid w:val="0023515B"/>
    <w:rsid w:val="002373EA"/>
    <w:rsid w:val="00245E5C"/>
    <w:rsid w:val="00257688"/>
    <w:rsid w:val="00286747"/>
    <w:rsid w:val="002A1A96"/>
    <w:rsid w:val="002A2369"/>
    <w:rsid w:val="002B143F"/>
    <w:rsid w:val="002B4EF0"/>
    <w:rsid w:val="002C4E82"/>
    <w:rsid w:val="002C52A9"/>
    <w:rsid w:val="002C6373"/>
    <w:rsid w:val="002C74E7"/>
    <w:rsid w:val="00313530"/>
    <w:rsid w:val="00314584"/>
    <w:rsid w:val="00316AC2"/>
    <w:rsid w:val="00323E5D"/>
    <w:rsid w:val="0033244E"/>
    <w:rsid w:val="00334FCE"/>
    <w:rsid w:val="00347EDF"/>
    <w:rsid w:val="00360BD7"/>
    <w:rsid w:val="003A22E3"/>
    <w:rsid w:val="003A44E9"/>
    <w:rsid w:val="003B675B"/>
    <w:rsid w:val="003D182A"/>
    <w:rsid w:val="003D1D4E"/>
    <w:rsid w:val="003D484A"/>
    <w:rsid w:val="003D686E"/>
    <w:rsid w:val="003E0405"/>
    <w:rsid w:val="003E37AE"/>
    <w:rsid w:val="003E47CF"/>
    <w:rsid w:val="003F7244"/>
    <w:rsid w:val="00431BC9"/>
    <w:rsid w:val="004365D5"/>
    <w:rsid w:val="00443327"/>
    <w:rsid w:val="0047018F"/>
    <w:rsid w:val="004972B3"/>
    <w:rsid w:val="004A36E1"/>
    <w:rsid w:val="004B27C4"/>
    <w:rsid w:val="004C7D65"/>
    <w:rsid w:val="004E5E86"/>
    <w:rsid w:val="004F5DF6"/>
    <w:rsid w:val="00512814"/>
    <w:rsid w:val="00532CA6"/>
    <w:rsid w:val="0053747A"/>
    <w:rsid w:val="00540EF0"/>
    <w:rsid w:val="00582EF7"/>
    <w:rsid w:val="005B1A25"/>
    <w:rsid w:val="006049DA"/>
    <w:rsid w:val="00605710"/>
    <w:rsid w:val="00616740"/>
    <w:rsid w:val="006733B6"/>
    <w:rsid w:val="006772D5"/>
    <w:rsid w:val="006803FC"/>
    <w:rsid w:val="006E1D7E"/>
    <w:rsid w:val="006F1E4D"/>
    <w:rsid w:val="00703479"/>
    <w:rsid w:val="00707BE4"/>
    <w:rsid w:val="007121F0"/>
    <w:rsid w:val="00721625"/>
    <w:rsid w:val="0075001E"/>
    <w:rsid w:val="00762610"/>
    <w:rsid w:val="0077281B"/>
    <w:rsid w:val="007872AE"/>
    <w:rsid w:val="007B4188"/>
    <w:rsid w:val="007D773D"/>
    <w:rsid w:val="00800F87"/>
    <w:rsid w:val="008113D8"/>
    <w:rsid w:val="00811B46"/>
    <w:rsid w:val="00814BB5"/>
    <w:rsid w:val="00837D88"/>
    <w:rsid w:val="008451E8"/>
    <w:rsid w:val="00845E1D"/>
    <w:rsid w:val="00845FDA"/>
    <w:rsid w:val="00852B7B"/>
    <w:rsid w:val="00854D54"/>
    <w:rsid w:val="00855884"/>
    <w:rsid w:val="00861406"/>
    <w:rsid w:val="008741E7"/>
    <w:rsid w:val="008819DF"/>
    <w:rsid w:val="008C5B0A"/>
    <w:rsid w:val="009051E7"/>
    <w:rsid w:val="00925A6E"/>
    <w:rsid w:val="0096296D"/>
    <w:rsid w:val="00976736"/>
    <w:rsid w:val="0098507A"/>
    <w:rsid w:val="009906E3"/>
    <w:rsid w:val="009A254D"/>
    <w:rsid w:val="009B2FDB"/>
    <w:rsid w:val="009B3786"/>
    <w:rsid w:val="009B37E7"/>
    <w:rsid w:val="009D7695"/>
    <w:rsid w:val="009E20B2"/>
    <w:rsid w:val="009E5294"/>
    <w:rsid w:val="009E726E"/>
    <w:rsid w:val="00A060FD"/>
    <w:rsid w:val="00A15FF5"/>
    <w:rsid w:val="00A56A41"/>
    <w:rsid w:val="00A71FBA"/>
    <w:rsid w:val="00A76BE1"/>
    <w:rsid w:val="00A81C61"/>
    <w:rsid w:val="00A82218"/>
    <w:rsid w:val="00AC2D00"/>
    <w:rsid w:val="00AE22A7"/>
    <w:rsid w:val="00AF665E"/>
    <w:rsid w:val="00B00F56"/>
    <w:rsid w:val="00B06D08"/>
    <w:rsid w:val="00B0724E"/>
    <w:rsid w:val="00B22024"/>
    <w:rsid w:val="00B232AC"/>
    <w:rsid w:val="00B43D39"/>
    <w:rsid w:val="00B44150"/>
    <w:rsid w:val="00B97A9B"/>
    <w:rsid w:val="00BA1C27"/>
    <w:rsid w:val="00BB0C0B"/>
    <w:rsid w:val="00BB51B9"/>
    <w:rsid w:val="00BB6509"/>
    <w:rsid w:val="00BC4AA5"/>
    <w:rsid w:val="00BD6A95"/>
    <w:rsid w:val="00BE0311"/>
    <w:rsid w:val="00BE07CC"/>
    <w:rsid w:val="00C1471E"/>
    <w:rsid w:val="00C16EA4"/>
    <w:rsid w:val="00C23EFE"/>
    <w:rsid w:val="00C462A0"/>
    <w:rsid w:val="00C60A59"/>
    <w:rsid w:val="00C672F8"/>
    <w:rsid w:val="00CA5581"/>
    <w:rsid w:val="00CA6A6B"/>
    <w:rsid w:val="00CB1FEC"/>
    <w:rsid w:val="00CD185A"/>
    <w:rsid w:val="00CD6340"/>
    <w:rsid w:val="00CE4D48"/>
    <w:rsid w:val="00CE5831"/>
    <w:rsid w:val="00CF43A1"/>
    <w:rsid w:val="00D01709"/>
    <w:rsid w:val="00D11DC0"/>
    <w:rsid w:val="00D13CD2"/>
    <w:rsid w:val="00D14357"/>
    <w:rsid w:val="00D31D7A"/>
    <w:rsid w:val="00D376F1"/>
    <w:rsid w:val="00D51A4E"/>
    <w:rsid w:val="00D5765C"/>
    <w:rsid w:val="00D64664"/>
    <w:rsid w:val="00D70AA0"/>
    <w:rsid w:val="00D8120A"/>
    <w:rsid w:val="00D94EEB"/>
    <w:rsid w:val="00DF22A0"/>
    <w:rsid w:val="00E04C13"/>
    <w:rsid w:val="00E25C9C"/>
    <w:rsid w:val="00E35545"/>
    <w:rsid w:val="00E3665E"/>
    <w:rsid w:val="00E506E8"/>
    <w:rsid w:val="00E56A44"/>
    <w:rsid w:val="00E70423"/>
    <w:rsid w:val="00E73F9C"/>
    <w:rsid w:val="00E902B5"/>
    <w:rsid w:val="00EA2E8D"/>
    <w:rsid w:val="00EA7488"/>
    <w:rsid w:val="00EC1221"/>
    <w:rsid w:val="00ED3CB1"/>
    <w:rsid w:val="00EE480A"/>
    <w:rsid w:val="00F14C60"/>
    <w:rsid w:val="00F274C7"/>
    <w:rsid w:val="00F278E1"/>
    <w:rsid w:val="00F34837"/>
    <w:rsid w:val="00F42A32"/>
    <w:rsid w:val="00F43CF3"/>
    <w:rsid w:val="00F523B4"/>
    <w:rsid w:val="00F560A7"/>
    <w:rsid w:val="00F7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BF1297-DF4A-403B-83B5-2968B934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0A"/>
    <w:pPr>
      <w:ind w:left="720"/>
      <w:contextualSpacing/>
    </w:pPr>
  </w:style>
  <w:style w:type="table" w:styleId="TableGrid">
    <w:name w:val="Table Grid"/>
    <w:basedOn w:val="TableNormal"/>
    <w:uiPriority w:val="59"/>
    <w:rsid w:val="00B2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4B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E0B2-03A5-47F6-9B9C-6414CEDC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2012-03-05T03:37:00Z</cp:lastPrinted>
  <dcterms:created xsi:type="dcterms:W3CDTF">2016-03-30T20:05:00Z</dcterms:created>
  <dcterms:modified xsi:type="dcterms:W3CDTF">2016-03-30T20:05:00Z</dcterms:modified>
</cp:coreProperties>
</file>