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68" w:rsidRDefault="00BE1B68" w:rsidP="00BE1B68">
      <w:pPr>
        <w:pStyle w:val="Heading2"/>
        <w:jc w:val="center"/>
        <w:rPr>
          <w:rFonts w:ascii="Times New Roman" w:hAnsi="Times New Roman"/>
          <w:b/>
          <w:sz w:val="28"/>
          <w:szCs w:val="28"/>
        </w:rPr>
      </w:pPr>
      <w:r w:rsidRPr="00BE1B68">
        <w:rPr>
          <w:rFonts w:ascii="Times New Roman" w:hAnsi="Times New Roman"/>
          <w:b/>
          <w:sz w:val="28"/>
          <w:szCs w:val="28"/>
        </w:rPr>
        <w:t>Lab Schedule for Chemistry 1114 Fall 2012</w:t>
      </w:r>
    </w:p>
    <w:p w:rsidR="00BE1B68" w:rsidRPr="00BE1B68" w:rsidRDefault="00BE1B68" w:rsidP="00BE1B68">
      <w:bookmarkStart w:id="0" w:name="_GoBack"/>
      <w:bookmarkEnd w:id="0"/>
    </w:p>
    <w:p w:rsidR="003239D8" w:rsidRDefault="003239D8" w:rsidP="003239D8">
      <w:pPr>
        <w:pStyle w:val="Heading2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WEEK</w:t>
      </w:r>
      <w:r>
        <w:rPr>
          <w:rFonts w:ascii="Times New Roman" w:hAnsi="Times New Roman"/>
        </w:rPr>
        <w:tab/>
        <w:t xml:space="preserve">  DATE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EXPERIMENT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REFERENCE</w:t>
      </w:r>
    </w:p>
    <w:p w:rsidR="003239D8" w:rsidRDefault="003239D8" w:rsidP="003239D8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8/27-8/31</w:t>
      </w:r>
      <w:r>
        <w:rPr>
          <w:rFonts w:ascii="Times New Roman" w:hAnsi="Times New Roman"/>
        </w:rPr>
        <w:tab/>
        <w:t>orientation</w:t>
      </w:r>
      <w:r>
        <w:rPr>
          <w:rFonts w:ascii="Times New Roman" w:hAnsi="Times New Roman"/>
          <w:b/>
          <w:bCs/>
          <w:i/>
          <w:iCs/>
        </w:rPr>
        <w:t>; Lab notebook; Safety</w:t>
      </w:r>
      <w:r>
        <w:rPr>
          <w:rFonts w:ascii="Times New Roman" w:hAnsi="Times New Roman"/>
        </w:rPr>
        <w:t xml:space="preserve"> &amp; </w:t>
      </w:r>
      <w:r>
        <w:rPr>
          <w:rFonts w:ascii="Times New Roman" w:hAnsi="Times New Roman"/>
          <w:b/>
          <w:bCs/>
          <w:i/>
          <w:iCs/>
        </w:rPr>
        <w:t>General lab procedure</w:t>
      </w:r>
    </w:p>
    <w:p w:rsidR="003239D8" w:rsidRDefault="003239D8" w:rsidP="003239D8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</w:rPr>
        <w:t>Assign U-Do-it presentations of atomic dimensions (see example attached)</w:t>
      </w:r>
    </w:p>
    <w:p w:rsidR="003239D8" w:rsidRDefault="003239D8" w:rsidP="003239D8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>9/3-9/7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check-in</w:t>
      </w:r>
      <w:proofErr w:type="gramStart"/>
      <w:r>
        <w:rPr>
          <w:rFonts w:ascii="Times New Roman" w:hAnsi="Times New Roman"/>
        </w:rPr>
        <w:t xml:space="preserve">;  </w:t>
      </w:r>
      <w:r>
        <w:rPr>
          <w:rFonts w:ascii="Times New Roman" w:hAnsi="Times New Roman"/>
          <w:b/>
          <w:bCs/>
          <w:i/>
          <w:iCs/>
        </w:rPr>
        <w:t>U</w:t>
      </w:r>
      <w:proofErr w:type="gramEnd"/>
      <w:r>
        <w:rPr>
          <w:rFonts w:ascii="Times New Roman" w:hAnsi="Times New Roman"/>
          <w:b/>
          <w:bCs/>
          <w:i/>
          <w:iCs/>
        </w:rPr>
        <w:t>-Do-It presentations of atomic dimensions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239D8" w:rsidRDefault="003239D8" w:rsidP="003239D8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>9/10-9/14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i/>
          <w:iCs/>
        </w:rPr>
        <w:t>Introduction to Spectroscopy</w:t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</w:rPr>
        <w:t>Lab Manual pg 85</w:t>
      </w:r>
    </w:p>
    <w:p w:rsidR="003239D8" w:rsidRDefault="003239D8" w:rsidP="003239D8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4</w:t>
      </w:r>
      <w:r>
        <w:rPr>
          <w:rFonts w:ascii="Times New Roman" w:hAnsi="Times New Roman"/>
          <w:bCs/>
          <w:iCs/>
        </w:rPr>
        <w:tab/>
        <w:t>9/17-9/21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/>
          <w:bCs/>
          <w:i/>
          <w:iCs/>
        </w:rPr>
        <w:t xml:space="preserve">Nuts and Bolts </w:t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  <w:t>Lab Manual pg 21</w:t>
      </w:r>
    </w:p>
    <w:p w:rsidR="003239D8" w:rsidRDefault="003239D8" w:rsidP="003239D8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  <w:t>9/24-9/28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i/>
          <w:iCs/>
        </w:rPr>
        <w:t>Densities of Liquids and Solids</w:t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  <w:t>Lab Manual pg 29</w:t>
      </w:r>
    </w:p>
    <w:p w:rsidR="003239D8" w:rsidRDefault="003239D8" w:rsidP="003239D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***************************************************************************************</w:t>
      </w:r>
    </w:p>
    <w:p w:rsidR="003239D8" w:rsidRDefault="003239D8" w:rsidP="003239D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ab/>
        <w:t>10/1-10/5</w:t>
      </w:r>
      <w:r>
        <w:rPr>
          <w:rFonts w:ascii="Times New Roman" w:hAnsi="Times New Roman"/>
          <w:b/>
          <w:bCs/>
        </w:rPr>
        <w:tab/>
        <w:t>9/29-10/2 October mini-break (no labs in week 6)</w:t>
      </w:r>
    </w:p>
    <w:p w:rsidR="003239D8" w:rsidRDefault="003239D8" w:rsidP="003239D8">
      <w:pPr>
        <w:rPr>
          <w:rFonts w:ascii="Times New Roman" w:hAnsi="Times New Roman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3239D8" w:rsidRDefault="003239D8" w:rsidP="003239D8">
      <w:pPr>
        <w:rPr>
          <w:rFonts w:ascii="Times New Roman" w:hAnsi="Times New Roman"/>
        </w:rPr>
      </w:pPr>
      <w:r w:rsidRPr="001B2572">
        <w:rPr>
          <w:rFonts w:ascii="Times New Roman" w:hAnsi="Times New Roman"/>
          <w:bCs/>
        </w:rPr>
        <w:t>7</w:t>
      </w:r>
      <w:r>
        <w:rPr>
          <w:rFonts w:ascii="Times New Roman" w:hAnsi="Times New Roman"/>
        </w:rPr>
        <w:tab/>
        <w:t>10/8-10/12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i/>
          <w:iCs/>
        </w:rPr>
        <w:t>Naming Inorganic Compounds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Handout</w:t>
      </w:r>
    </w:p>
    <w:p w:rsidR="003239D8" w:rsidRDefault="003239D8" w:rsidP="003239D8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ab/>
        <w:t>10/15-10/19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i/>
          <w:iCs/>
        </w:rPr>
        <w:t xml:space="preserve">Determination of a Chemical Formula </w:t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Lab Manual pg 61</w:t>
      </w:r>
    </w:p>
    <w:p w:rsidR="003239D8" w:rsidRDefault="003239D8" w:rsidP="003239D8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ab/>
        <w:t>10/22-10/26</w:t>
      </w:r>
      <w:r>
        <w:rPr>
          <w:rFonts w:ascii="Times New Roman" w:hAnsi="Times New Roman"/>
        </w:rPr>
        <w:tab/>
      </w:r>
      <w:r w:rsidRPr="008E798E">
        <w:rPr>
          <w:rFonts w:ascii="Times New Roman" w:hAnsi="Times New Roman"/>
          <w:i/>
        </w:rPr>
        <w:t>Preparation of Copper Chloride (I) with Pre-Lab</w:t>
      </w:r>
      <w:r w:rsidRPr="008E798E"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ab/>
        <w:t>Lab Manual pg 113</w:t>
      </w:r>
    </w:p>
    <w:p w:rsidR="003239D8" w:rsidRDefault="003239D8" w:rsidP="003239D8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ab/>
        <w:t>10/29-11/2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i/>
          <w:iCs/>
        </w:rPr>
        <w:t>The Geometric Structure of Molecules</w:t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Cs/>
          <w:iCs/>
        </w:rPr>
        <w:t>Lab Manual pg 103</w:t>
      </w:r>
    </w:p>
    <w:p w:rsidR="003239D8" w:rsidRDefault="003239D8" w:rsidP="003239D8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Cs/>
          <w:iCs/>
        </w:rPr>
        <w:t>11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</w:rPr>
        <w:t xml:space="preserve">11/5-11/9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>Reactions in Aqueous Solutions: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Develop Some Solubility Rules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Cs w:val="22"/>
        </w:rPr>
        <w:t>Lab Manual pg 181</w:t>
      </w:r>
    </w:p>
    <w:p w:rsidR="003239D8" w:rsidRDefault="003239D8" w:rsidP="003239D8">
      <w:pPr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ab/>
        <w:t xml:space="preserve">11/12-11/16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i/>
          <w:iCs/>
        </w:rPr>
        <w:t xml:space="preserve">Solutions, Dilutions &amp; </w:t>
      </w:r>
      <w:proofErr w:type="spellStart"/>
      <w:r>
        <w:rPr>
          <w:rFonts w:ascii="Times New Roman" w:hAnsi="Times New Roman"/>
          <w:b/>
          <w:bCs/>
          <w:i/>
          <w:iCs/>
        </w:rPr>
        <w:t>Acidimetry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(w/unknown)</w:t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</w:rPr>
        <w:tab/>
        <w:t>Lab Manual pg 69</w:t>
      </w:r>
    </w:p>
    <w:p w:rsidR="003239D8" w:rsidRDefault="003239D8" w:rsidP="003239D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**************************************************************************************</w:t>
      </w:r>
    </w:p>
    <w:p w:rsidR="00D5765C" w:rsidRDefault="003239D8">
      <w:pPr>
        <w:rPr>
          <w:rFonts w:ascii="Times New Roman" w:hAnsi="Times New Roman"/>
        </w:rPr>
      </w:pPr>
      <w:r w:rsidRPr="003239D8">
        <w:rPr>
          <w:rFonts w:ascii="Times New Roman" w:hAnsi="Times New Roman"/>
        </w:rPr>
        <w:t>13</w:t>
      </w:r>
      <w:r w:rsidRPr="003239D8">
        <w:rPr>
          <w:rFonts w:ascii="Times New Roman" w:hAnsi="Times New Roman"/>
        </w:rPr>
        <w:tab/>
      </w:r>
      <w:r>
        <w:rPr>
          <w:rFonts w:ascii="Times New Roman" w:hAnsi="Times New Roman"/>
        </w:rPr>
        <w:t>11/19-11/25</w:t>
      </w:r>
      <w:r>
        <w:rPr>
          <w:rFonts w:ascii="Times New Roman" w:hAnsi="Times New Roman"/>
        </w:rPr>
        <w:tab/>
        <w:t>Thanksgiving break.  No labs scheduled</w:t>
      </w:r>
    </w:p>
    <w:p w:rsidR="003239D8" w:rsidRDefault="003239D8">
      <w:pPr>
        <w:rPr>
          <w:rFonts w:ascii="Times New Roman" w:hAnsi="Times New Roman"/>
        </w:rPr>
      </w:pPr>
      <w:r>
        <w:rPr>
          <w:rFonts w:ascii="Times New Roman" w:hAnsi="Times New Roman"/>
        </w:rPr>
        <w:t>**************************************************************************************</w:t>
      </w:r>
    </w:p>
    <w:p w:rsidR="003239D8" w:rsidRDefault="003239D8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ab/>
        <w:t>11/26-11/30</w:t>
      </w:r>
      <w:r>
        <w:rPr>
          <w:rFonts w:ascii="Times New Roman" w:hAnsi="Times New Roman"/>
        </w:rPr>
        <w:tab/>
      </w:r>
      <w:r w:rsidRPr="003239D8">
        <w:rPr>
          <w:rFonts w:ascii="Times New Roman" w:hAnsi="Times New Roman"/>
          <w:b/>
          <w:i/>
        </w:rPr>
        <w:t xml:space="preserve">Distillation </w:t>
      </w:r>
      <w:proofErr w:type="spellStart"/>
      <w:r w:rsidRPr="003239D8">
        <w:rPr>
          <w:rFonts w:ascii="Times New Roman" w:hAnsi="Times New Roman"/>
          <w:b/>
          <w:i/>
        </w:rPr>
        <w:t>ala</w:t>
      </w:r>
      <w:proofErr w:type="spellEnd"/>
      <w:r w:rsidRPr="003239D8">
        <w:rPr>
          <w:rFonts w:ascii="Times New Roman" w:hAnsi="Times New Roman"/>
          <w:b/>
          <w:i/>
        </w:rPr>
        <w:t xml:space="preserve"> Vino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Lab Manual </w:t>
      </w:r>
      <w:proofErr w:type="spellStart"/>
      <w:r>
        <w:rPr>
          <w:rFonts w:ascii="Times New Roman" w:hAnsi="Times New Roman"/>
        </w:rPr>
        <w:t>pg</w:t>
      </w:r>
      <w:proofErr w:type="spellEnd"/>
      <w:r>
        <w:rPr>
          <w:rFonts w:ascii="Times New Roman" w:hAnsi="Times New Roman"/>
        </w:rPr>
        <w:t xml:space="preserve"> 195</w:t>
      </w:r>
    </w:p>
    <w:p w:rsidR="003239D8" w:rsidRDefault="003239D8">
      <w:pPr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ab/>
        <w:t>12/3 – 12/7</w:t>
      </w:r>
      <w:r>
        <w:rPr>
          <w:rFonts w:ascii="Times New Roman" w:hAnsi="Times New Roman"/>
        </w:rPr>
        <w:tab/>
      </w:r>
      <w:r w:rsidRPr="003239D8">
        <w:rPr>
          <w:rFonts w:ascii="Times New Roman" w:hAnsi="Times New Roman"/>
          <w:b/>
          <w:i/>
        </w:rPr>
        <w:t>Verification of the Ideal Gas Law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Lab Manual pg 139</w:t>
      </w:r>
    </w:p>
    <w:p w:rsidR="003239D8" w:rsidRPr="003239D8" w:rsidRDefault="003239D8">
      <w:pPr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ab/>
        <w:t>12/10-12/14</w:t>
      </w:r>
      <w:r>
        <w:rPr>
          <w:rFonts w:ascii="Times New Roman" w:hAnsi="Times New Roman"/>
        </w:rPr>
        <w:tab/>
        <w:t>Lab Check-out</w:t>
      </w:r>
    </w:p>
    <w:sectPr w:rsidR="003239D8" w:rsidRPr="003239D8" w:rsidSect="003239D8">
      <w:pgSz w:w="12240" w:h="15840" w:code="1"/>
      <w:pgMar w:top="1296" w:right="99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239D8"/>
    <w:rsid w:val="000A0C9B"/>
    <w:rsid w:val="001D6A02"/>
    <w:rsid w:val="00257688"/>
    <w:rsid w:val="003239D8"/>
    <w:rsid w:val="004F5DF6"/>
    <w:rsid w:val="007872AE"/>
    <w:rsid w:val="00861406"/>
    <w:rsid w:val="00B06D08"/>
    <w:rsid w:val="00BE1B68"/>
    <w:rsid w:val="00D1310C"/>
    <w:rsid w:val="00D5765C"/>
    <w:rsid w:val="00F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D8"/>
    <w:rPr>
      <w:rFonts w:ascii="Comic Sans MS" w:eastAsia="Times New Roman" w:hAnsi="Comic Sans MS" w:cs="Times New Roman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239D8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39D8"/>
    <w:rPr>
      <w:rFonts w:ascii="Comic Sans MS" w:eastAsia="Times New Roman" w:hAnsi="Comic Sans MS" w:cs="Times New Roman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Lab Schedule for Chemistry 1114 Fall 2012</vt:lpstr>
      <vt:lpstr>    WEEK	  DATE		EXPERIMENT							REFERENCE</vt:lpstr>
    </vt:vector>
  </TitlesOfParts>
  <Company>Alfred State College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2012-08-24T17:22:00Z</dcterms:created>
  <dcterms:modified xsi:type="dcterms:W3CDTF">2012-08-24T17:22:00Z</dcterms:modified>
</cp:coreProperties>
</file>