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80" w:rsidRPr="007E0780" w:rsidRDefault="00255BB9" w:rsidP="007E0780">
      <w:pPr>
        <w:pStyle w:val="Title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Exercise # </w:t>
      </w:r>
      <w:proofErr w:type="gramStart"/>
      <w:r>
        <w:rPr>
          <w:rFonts w:asciiTheme="minorHAnsi" w:hAnsiTheme="minorHAnsi"/>
          <w:sz w:val="36"/>
          <w:szCs w:val="36"/>
        </w:rPr>
        <w:t>7</w:t>
      </w:r>
      <w:r w:rsidR="007F05BC">
        <w:rPr>
          <w:rFonts w:asciiTheme="minorHAnsi" w:hAnsiTheme="minorHAnsi"/>
          <w:sz w:val="36"/>
          <w:szCs w:val="36"/>
        </w:rPr>
        <w:t xml:space="preserve">  ANSWERS</w:t>
      </w:r>
      <w:proofErr w:type="gramEnd"/>
    </w:p>
    <w:p w:rsidR="009943EF" w:rsidRPr="007E0780" w:rsidRDefault="007E0780" w:rsidP="00033A4E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7E0780">
        <w:rPr>
          <w:rFonts w:asciiTheme="minorHAnsi" w:hAnsiTheme="minorHAnsi"/>
          <w:sz w:val="28"/>
          <w:szCs w:val="28"/>
        </w:rPr>
        <w:t>Pr</w:t>
      </w:r>
      <w:r w:rsidR="00033A4E">
        <w:rPr>
          <w:rFonts w:asciiTheme="minorHAnsi" w:hAnsiTheme="minorHAnsi"/>
          <w:sz w:val="28"/>
          <w:szCs w:val="28"/>
        </w:rPr>
        <w:t xml:space="preserve">edictions for </w:t>
      </w:r>
      <w:proofErr w:type="gramStart"/>
      <w:r w:rsidR="00033A4E">
        <w:rPr>
          <w:rFonts w:asciiTheme="minorHAnsi" w:hAnsiTheme="minorHAnsi"/>
          <w:sz w:val="28"/>
          <w:szCs w:val="28"/>
        </w:rPr>
        <w:t>Alkane  Halogenation</w:t>
      </w:r>
      <w:proofErr w:type="gramEnd"/>
      <w:r w:rsidR="00033A4E">
        <w:rPr>
          <w:rFonts w:asciiTheme="minorHAnsi" w:hAnsiTheme="minorHAnsi"/>
          <w:sz w:val="28"/>
          <w:szCs w:val="28"/>
        </w:rPr>
        <w:t xml:space="preserve"> </w:t>
      </w:r>
      <w:r w:rsidRPr="007E0780">
        <w:rPr>
          <w:rFonts w:asciiTheme="minorHAnsi" w:hAnsiTheme="minorHAnsi"/>
          <w:sz w:val="28"/>
          <w:szCs w:val="28"/>
        </w:rPr>
        <w:t xml:space="preserve"> by Free Radical Substitution</w:t>
      </w:r>
    </w:p>
    <w:p w:rsidR="007E0780" w:rsidRPr="007E0780" w:rsidRDefault="007E0780" w:rsidP="007E0780">
      <w:pPr>
        <w:pStyle w:val="Title"/>
        <w:ind w:left="3600" w:firstLine="720"/>
        <w:jc w:val="left"/>
        <w:rPr>
          <w:rFonts w:asciiTheme="minorHAnsi" w:hAnsiTheme="minorHAnsi"/>
          <w:sz w:val="20"/>
        </w:rPr>
      </w:pPr>
      <w:r w:rsidRPr="007E0780">
        <w:rPr>
          <w:rFonts w:asciiTheme="minorHAnsi" w:hAnsiTheme="minorHAnsi"/>
          <w:b w:val="0"/>
          <w:bCs/>
          <w:sz w:val="20"/>
        </w:rPr>
        <w:t xml:space="preserve">Organic </w:t>
      </w:r>
      <w:proofErr w:type="spellStart"/>
      <w:r w:rsidRPr="007E0780">
        <w:rPr>
          <w:rFonts w:asciiTheme="minorHAnsi" w:hAnsiTheme="minorHAnsi"/>
          <w:b w:val="0"/>
          <w:bCs/>
          <w:sz w:val="20"/>
        </w:rPr>
        <w:t>Chem</w:t>
      </w:r>
      <w:proofErr w:type="spellEnd"/>
      <w:r w:rsidRPr="007E0780">
        <w:rPr>
          <w:rFonts w:asciiTheme="minorHAnsi" w:hAnsiTheme="minorHAnsi"/>
          <w:b w:val="0"/>
          <w:bCs/>
          <w:sz w:val="20"/>
        </w:rPr>
        <w:t xml:space="preserve"> I Alfred State College</w:t>
      </w:r>
    </w:p>
    <w:p w:rsidR="009943EF" w:rsidRDefault="0019531D" w:rsidP="00437545">
      <w:pPr>
        <w:pStyle w:val="Title"/>
        <w:ind w:left="720" w:firstLine="720"/>
        <w:jc w:val="left"/>
        <w:rPr>
          <w:sz w:val="20"/>
        </w:rPr>
      </w:pPr>
      <w:r>
        <w:rPr>
          <w:sz w:val="20"/>
        </w:rPr>
        <w:t xml:space="preserve">   </w:t>
      </w:r>
    </w:p>
    <w:p w:rsidR="0019531D" w:rsidRDefault="007E07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Assuming that each of the pentanes below undergoes </w:t>
      </w:r>
      <w:proofErr w:type="spellStart"/>
      <w:r>
        <w:rPr>
          <w:b/>
          <w:bCs/>
          <w:sz w:val="24"/>
          <w:szCs w:val="24"/>
        </w:rPr>
        <w:t>monochlorination</w:t>
      </w:r>
      <w:proofErr w:type="spellEnd"/>
      <w:r>
        <w:rPr>
          <w:b/>
          <w:bCs/>
          <w:sz w:val="24"/>
          <w:szCs w:val="24"/>
        </w:rPr>
        <w:t>: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Predict the 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Qualitatively predict the `major’ and `minor’ products</w:t>
      </w:r>
    </w:p>
    <w:p w:rsidR="007E0780" w:rsidRPr="007E0780" w:rsidRDefault="007E0780" w:rsidP="007E078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</w:p>
    <w:p w:rsidR="007E0780" w:rsidRDefault="007E0780" w:rsidP="007E0780">
      <w:pPr>
        <w:pStyle w:val="ListParagraph"/>
        <w:tabs>
          <w:tab w:val="left" w:pos="43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E0780" w:rsidRPr="007E0780" w:rsidRDefault="007E0780" w:rsidP="007E0780">
      <w:pPr>
        <w:pStyle w:val="ListParagraph"/>
        <w:rPr>
          <w:b/>
          <w:bCs/>
          <w:sz w:val="24"/>
          <w:szCs w:val="24"/>
          <w:u w:val="single"/>
        </w:rPr>
      </w:pPr>
      <w:r w:rsidRPr="007E0780">
        <w:rPr>
          <w:b/>
          <w:bCs/>
          <w:sz w:val="24"/>
          <w:szCs w:val="24"/>
          <w:u w:val="single"/>
        </w:rPr>
        <w:t xml:space="preserve">Site </w:t>
      </w:r>
      <w:r w:rsidRPr="007E0780">
        <w:rPr>
          <w:b/>
          <w:bCs/>
          <w:sz w:val="24"/>
          <w:szCs w:val="24"/>
          <w:u w:val="single"/>
        </w:rPr>
        <w:tab/>
      </w:r>
      <w:r w:rsidRPr="007E0780">
        <w:rPr>
          <w:b/>
          <w:bCs/>
          <w:sz w:val="24"/>
          <w:szCs w:val="24"/>
          <w:u w:val="single"/>
        </w:rPr>
        <w:tab/>
        <w:t>Relative yield/</w:t>
      </w:r>
      <w:proofErr w:type="gramStart"/>
      <w:r w:rsidRPr="007E0780">
        <w:rPr>
          <w:b/>
          <w:bCs/>
          <w:sz w:val="24"/>
          <w:szCs w:val="24"/>
          <w:u w:val="single"/>
        </w:rPr>
        <w:t>H  for</w:t>
      </w:r>
      <w:proofErr w:type="gramEnd"/>
      <w:r w:rsidRPr="007E0780">
        <w:rPr>
          <w:b/>
          <w:bCs/>
          <w:sz w:val="24"/>
          <w:szCs w:val="24"/>
          <w:u w:val="single"/>
        </w:rPr>
        <w:t xml:space="preserve"> radical chlorination</w:t>
      </w:r>
      <w:r w:rsidR="00B848AE">
        <w:rPr>
          <w:b/>
          <w:bCs/>
          <w:sz w:val="24"/>
          <w:szCs w:val="24"/>
          <w:u w:val="single"/>
        </w:rPr>
        <w:t xml:space="preserve">  [see supplement 7</w:t>
      </w:r>
      <w:r>
        <w:rPr>
          <w:b/>
          <w:bCs/>
          <w:sz w:val="24"/>
          <w:szCs w:val="24"/>
          <w:u w:val="single"/>
        </w:rPr>
        <w:t xml:space="preserve"> ]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3.7</w:t>
      </w:r>
    </w:p>
    <w:p w:rsidR="007E0780" w:rsidRDefault="007E0780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5.1</w:t>
      </w:r>
    </w:p>
    <w:p w:rsidR="007E0780" w:rsidRDefault="00E47D92" w:rsidP="007E078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109220</wp:posOffset>
                </wp:positionV>
                <wp:extent cx="1276350" cy="1209675"/>
                <wp:effectExtent l="9525" t="13970" r="952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17" w:rsidRDefault="000F4D20">
                            <w:r>
                              <w:object w:dxaOrig="2539" w:dyaOrig="26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6.35pt;height:99.8pt" o:ole="">
                                  <v:imagedata r:id="rId6" o:title=""/>
                                </v:shape>
                                <o:OLEObject Type="Embed" ProgID="ACD.ChemSketch.20" ShapeID="_x0000_i1026" DrawAspect="Content" ObjectID="_1442914107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8.6pt;width:100.5pt;height:9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">
                <v:textbox style="mso-fit-shape-to-text:t">
                  <w:txbxContent>
                    <w:p w:rsidR="008B2A17" w:rsidRDefault="000F4D20">
                      <w:r>
                        <w:object w:dxaOrig="2539" w:dyaOrig="2640">
                          <v:shape id="_x0000_i1026" type="#_x0000_t75" style="width:96.35pt;height:99.8pt" o:ole="">
                            <v:imagedata r:id="rId6" o:title=""/>
                          </v:shape>
                          <o:OLEObject Type="Embed" ProgID="ACD.ChemSketch.20" ShapeID="_x0000_i1026" DrawAspect="Content" ObjectID="_144291410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7</w:t>
      </w:r>
      <w:r w:rsidR="007E0780">
        <w:rPr>
          <w:b/>
          <w:bCs/>
          <w:sz w:val="24"/>
          <w:szCs w:val="24"/>
        </w:rPr>
        <w:t>.1</w:t>
      </w:r>
      <w:r w:rsidR="007E0780">
        <w:rPr>
          <w:b/>
          <w:bCs/>
          <w:sz w:val="24"/>
          <w:szCs w:val="24"/>
        </w:rPr>
        <w:tab/>
        <w:t>n-pentane</w:t>
      </w:r>
      <w:proofErr w:type="gramEnd"/>
    </w:p>
    <w:p w:rsidR="007E0780" w:rsidRPr="007E0780" w:rsidRDefault="008B2A17" w:rsidP="008B2A17">
      <w:pPr>
        <w:pStyle w:val="ListParagraph"/>
        <w:ind w:left="9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    minor </w:t>
      </w:r>
      <w:r>
        <w:rPr>
          <w:b/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n</w:t>
      </w:r>
      <w:r w:rsidR="007E0780" w:rsidRPr="007E0780">
        <w:rPr>
          <w:bCs/>
          <w:sz w:val="24"/>
          <w:szCs w:val="24"/>
        </w:rPr>
        <w:t xml:space="preserve">umber of unique </w:t>
      </w:r>
      <w:proofErr w:type="spellStart"/>
      <w:r w:rsidR="007E0780" w:rsidRPr="007E0780">
        <w:rPr>
          <w:bCs/>
          <w:sz w:val="24"/>
          <w:szCs w:val="24"/>
        </w:rPr>
        <w:t>monochlorination</w:t>
      </w:r>
      <w:proofErr w:type="spellEnd"/>
      <w:r w:rsidR="007E0780" w:rsidRPr="007E0780">
        <w:rPr>
          <w:bCs/>
          <w:sz w:val="24"/>
          <w:szCs w:val="24"/>
        </w:rPr>
        <w:t xml:space="preserve"> products </w:t>
      </w:r>
      <w:proofErr w:type="gramStart"/>
      <w:r w:rsidR="007E0780" w:rsidRPr="007E0780">
        <w:rPr>
          <w:bCs/>
          <w:sz w:val="24"/>
          <w:szCs w:val="24"/>
        </w:rPr>
        <w:t>possible</w:t>
      </w:r>
      <w:r w:rsidR="007E0780">
        <w:rPr>
          <w:bCs/>
          <w:sz w:val="24"/>
          <w:szCs w:val="24"/>
        </w:rPr>
        <w:t xml:space="preserve">  _</w:t>
      </w:r>
      <w:proofErr w:type="gramEnd"/>
      <w:r w:rsidR="007E0780">
        <w:rPr>
          <w:bCs/>
          <w:sz w:val="24"/>
          <w:szCs w:val="24"/>
        </w:rPr>
        <w:t>_</w:t>
      </w:r>
      <w:r w:rsidR="00A11890">
        <w:rPr>
          <w:bCs/>
          <w:sz w:val="24"/>
          <w:szCs w:val="24"/>
        </w:rPr>
        <w:t>3</w:t>
      </w:r>
      <w:r w:rsidR="007E0780">
        <w:rPr>
          <w:bCs/>
          <w:sz w:val="24"/>
          <w:szCs w:val="24"/>
        </w:rPr>
        <w:t>____</w:t>
      </w:r>
    </w:p>
    <w:p w:rsid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</w:r>
      <w:r w:rsidR="008B2A17">
        <w:rPr>
          <w:bCs/>
          <w:sz w:val="24"/>
          <w:szCs w:val="24"/>
        </w:rPr>
        <w:tab/>
        <w:t xml:space="preserve"> B   major</w:t>
      </w:r>
    </w:p>
    <w:p w:rsidR="007E0780" w:rsidRDefault="008B2A17" w:rsidP="008B2A17">
      <w:pPr>
        <w:pStyle w:val="ListParagraph"/>
        <w:ind w:left="9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7E0780" w:rsidRPr="007E0780" w:rsidRDefault="008B2A17" w:rsidP="008B2A17">
      <w:pPr>
        <w:ind w:left="9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   major</w:t>
      </w:r>
    </w:p>
    <w:p w:rsidR="007E0780" w:rsidRPr="007E0780" w:rsidRDefault="007E0780" w:rsidP="007E0780">
      <w:pPr>
        <w:rPr>
          <w:bCs/>
          <w:sz w:val="24"/>
          <w:szCs w:val="24"/>
        </w:rPr>
      </w:pPr>
    </w:p>
    <w:p w:rsidR="007E0780" w:rsidRPr="007E0780" w:rsidRDefault="007E0780" w:rsidP="007E0780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 w:rsidR="00B848AE">
        <w:rPr>
          <w:bCs/>
          <w:sz w:val="24"/>
          <w:szCs w:val="24"/>
        </w:rPr>
        <w:t xml:space="preserve"> relative yield values above.</w:t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>
        <w:rPr>
          <w:bCs/>
          <w:sz w:val="24"/>
          <w:szCs w:val="24"/>
        </w:rPr>
        <w:tab/>
      </w:r>
      <w:r w:rsidR="00206696" w:rsidRPr="00A11890">
        <w:rPr>
          <w:bCs/>
          <w:sz w:val="24"/>
          <w:szCs w:val="24"/>
          <w:u w:val="single"/>
        </w:rPr>
        <w:t>Relative % yield (calc)</w:t>
      </w:r>
    </w:p>
    <w:p w:rsidR="007E0780" w:rsidRPr="008B2A17" w:rsidRDefault="008B2A17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A=&gt;1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contribution = 6*1</w:t>
      </w:r>
      <w:r>
        <w:rPr>
          <w:b/>
          <w:bCs/>
          <w:sz w:val="24"/>
          <w:szCs w:val="24"/>
        </w:rPr>
        <w:tab/>
        <w:t>= 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Symbol" w:char="F0B5"/>
      </w:r>
      <w:r>
        <w:rPr>
          <w:b/>
          <w:bCs/>
          <w:sz w:val="24"/>
          <w:szCs w:val="24"/>
        </w:rPr>
        <w:t xml:space="preserve"> probability of reaction</w:t>
      </w:r>
      <w:r w:rsidR="00206696">
        <w:rPr>
          <w:b/>
          <w:bCs/>
          <w:sz w:val="24"/>
          <w:szCs w:val="24"/>
        </w:rPr>
        <w:tab/>
        <w:t>100*6/28.2</w:t>
      </w:r>
      <w:r w:rsidR="00206696">
        <w:rPr>
          <w:b/>
          <w:bCs/>
          <w:sz w:val="24"/>
          <w:szCs w:val="24"/>
        </w:rPr>
        <w:tab/>
        <w:t>=</w:t>
      </w:r>
      <w:r w:rsidR="00A11890">
        <w:rPr>
          <w:b/>
          <w:bCs/>
          <w:sz w:val="24"/>
          <w:szCs w:val="24"/>
        </w:rPr>
        <w:t>21.3</w:t>
      </w:r>
    </w:p>
    <w:p w:rsidR="007E0780" w:rsidRPr="008B2A17" w:rsidRDefault="008B2A17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B=&gt;2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contribution</w:t>
      </w:r>
      <w:r w:rsidR="00206696">
        <w:rPr>
          <w:b/>
          <w:bCs/>
          <w:sz w:val="24"/>
          <w:szCs w:val="24"/>
        </w:rPr>
        <w:t xml:space="preserve"> = 4*3</w:t>
      </w:r>
      <w:r>
        <w:rPr>
          <w:b/>
          <w:bCs/>
          <w:sz w:val="24"/>
          <w:szCs w:val="24"/>
        </w:rPr>
        <w:t>.7 =</w:t>
      </w:r>
      <w:r w:rsidR="00206696">
        <w:rPr>
          <w:b/>
          <w:bCs/>
          <w:sz w:val="24"/>
          <w:szCs w:val="24"/>
        </w:rPr>
        <w:t>14.8</w:t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  <w:t>100*14.8/28.2</w:t>
      </w:r>
      <w:r w:rsidR="00A11890">
        <w:rPr>
          <w:b/>
          <w:bCs/>
          <w:sz w:val="24"/>
          <w:szCs w:val="24"/>
        </w:rPr>
        <w:t xml:space="preserve"> = 52.5</w:t>
      </w:r>
    </w:p>
    <w:p w:rsidR="007E0780" w:rsidRPr="00206696" w:rsidRDefault="008B2A17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C=&gt;2</w:t>
      </w:r>
      <w:r>
        <w:rPr>
          <w:b/>
          <w:bCs/>
          <w:sz w:val="24"/>
          <w:szCs w:val="24"/>
          <w:vertAlign w:val="superscript"/>
        </w:rPr>
        <w:t>o</w:t>
      </w:r>
      <w:r>
        <w:rPr>
          <w:b/>
          <w:bCs/>
          <w:sz w:val="24"/>
          <w:szCs w:val="24"/>
        </w:rPr>
        <w:t xml:space="preserve"> contribution =2*3.7</w:t>
      </w:r>
      <w:r w:rsidR="00206696">
        <w:rPr>
          <w:b/>
          <w:bCs/>
          <w:sz w:val="24"/>
          <w:szCs w:val="24"/>
        </w:rPr>
        <w:t>=</w:t>
      </w:r>
      <w:r w:rsidR="00206696" w:rsidRPr="00206696">
        <w:rPr>
          <w:b/>
          <w:bCs/>
          <w:sz w:val="24"/>
          <w:szCs w:val="24"/>
          <w:u w:val="single"/>
        </w:rPr>
        <w:t>7.4</w:t>
      </w:r>
      <w:r w:rsidR="00206696">
        <w:rPr>
          <w:b/>
          <w:bCs/>
          <w:sz w:val="24"/>
          <w:szCs w:val="24"/>
          <w:u w:val="single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</w:r>
      <w:r w:rsidR="00206696">
        <w:rPr>
          <w:b/>
          <w:bCs/>
          <w:sz w:val="24"/>
          <w:szCs w:val="24"/>
        </w:rPr>
        <w:tab/>
        <w:t>100*7.4/28</w:t>
      </w:r>
      <w:proofErr w:type="gramStart"/>
      <w:r w:rsidR="00206696">
        <w:rPr>
          <w:b/>
          <w:bCs/>
          <w:sz w:val="24"/>
          <w:szCs w:val="24"/>
        </w:rPr>
        <w:t>,2</w:t>
      </w:r>
      <w:proofErr w:type="gramEnd"/>
      <w:r w:rsidR="00A11890">
        <w:rPr>
          <w:b/>
          <w:bCs/>
          <w:sz w:val="24"/>
          <w:szCs w:val="24"/>
        </w:rPr>
        <w:t xml:space="preserve">    =26.2</w:t>
      </w:r>
    </w:p>
    <w:p w:rsidR="007E0780" w:rsidRPr="00A11890" w:rsidRDefault="00206696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Sum = 28.2</w:t>
      </w:r>
      <w:r w:rsidR="00A11890">
        <w:rPr>
          <w:b/>
          <w:bCs/>
          <w:sz w:val="24"/>
          <w:szCs w:val="24"/>
        </w:rPr>
        <w:tab/>
      </w:r>
      <w:r w:rsidR="00A11890">
        <w:rPr>
          <w:b/>
          <w:bCs/>
          <w:sz w:val="24"/>
          <w:szCs w:val="24"/>
        </w:rPr>
        <w:tab/>
      </w:r>
      <w:r w:rsidR="00A11890">
        <w:rPr>
          <w:b/>
          <w:bCs/>
          <w:sz w:val="24"/>
          <w:szCs w:val="24"/>
        </w:rPr>
        <w:tab/>
      </w:r>
      <w:r w:rsidR="00A11890">
        <w:rPr>
          <w:b/>
          <w:bCs/>
          <w:sz w:val="24"/>
          <w:szCs w:val="24"/>
        </w:rPr>
        <w:tab/>
      </w:r>
      <w:r w:rsidR="00A11890">
        <w:rPr>
          <w:b/>
          <w:bCs/>
          <w:sz w:val="24"/>
          <w:szCs w:val="24"/>
        </w:rPr>
        <w:tab/>
        <w:t xml:space="preserve">78.7 % of </w:t>
      </w:r>
      <w:proofErr w:type="spellStart"/>
      <w:r w:rsidR="00A11890">
        <w:rPr>
          <w:b/>
          <w:bCs/>
          <w:sz w:val="24"/>
          <w:szCs w:val="24"/>
        </w:rPr>
        <w:t>monochlorination</w:t>
      </w:r>
      <w:proofErr w:type="spellEnd"/>
      <w:r w:rsidR="00A11890">
        <w:rPr>
          <w:b/>
          <w:bCs/>
          <w:sz w:val="24"/>
          <w:szCs w:val="24"/>
        </w:rPr>
        <w:t xml:space="preserve"> at 2</w:t>
      </w:r>
      <w:r w:rsidR="00A11890">
        <w:rPr>
          <w:b/>
          <w:bCs/>
          <w:sz w:val="24"/>
          <w:szCs w:val="24"/>
          <w:vertAlign w:val="superscript"/>
        </w:rPr>
        <w:t>o</w:t>
      </w:r>
      <w:bookmarkStart w:id="0" w:name="_GoBack"/>
      <w:bookmarkEnd w:id="0"/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A380C">
        <w:rPr>
          <w:b/>
          <w:bCs/>
          <w:sz w:val="24"/>
          <w:szCs w:val="24"/>
        </w:rPr>
        <w:t>.</w:t>
      </w:r>
      <w:r w:rsidR="007E0780">
        <w:rPr>
          <w:b/>
          <w:bCs/>
          <w:sz w:val="24"/>
          <w:szCs w:val="24"/>
        </w:rPr>
        <w:t xml:space="preserve">2   </w:t>
      </w:r>
      <w:proofErr w:type="spellStart"/>
      <w:r w:rsidR="007E0780">
        <w:rPr>
          <w:b/>
          <w:bCs/>
          <w:sz w:val="24"/>
          <w:szCs w:val="24"/>
        </w:rPr>
        <w:t>neopentane</w:t>
      </w:r>
      <w:proofErr w:type="spellEnd"/>
    </w:p>
    <w:p w:rsidR="007E0780" w:rsidRDefault="00E47D92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27305</wp:posOffset>
                </wp:positionV>
                <wp:extent cx="1038225" cy="866775"/>
                <wp:effectExtent l="9525" t="8255" r="952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90" w:rsidRDefault="00A11890">
                            <w:r>
                              <w:object w:dxaOrig="1310" w:dyaOrig="1003">
                                <v:shape id="_x0000_i1028" type="#_x0000_t75" style="width:66.75pt;height:51pt" o:ole="">
                                  <v:imagedata r:id="rId9" o:title=""/>
                                </v:shape>
                                <o:OLEObject Type="Embed" ProgID="ACD.ChemSketch.20" ShapeID="_x0000_i1028" DrawAspect="Content" ObjectID="_144291410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7.25pt;margin-top:2.15pt;width:81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">
                <v:textbox>
                  <w:txbxContent>
                    <w:p w:rsidR="00A11890" w:rsidRDefault="00A11890">
                      <w:r>
                        <w:object w:dxaOrig="1310" w:dyaOrig="1003">
                          <v:shape id="_x0000_i1028" type="#_x0000_t75" style="width:66.75pt;height:51pt" o:ole="">
                            <v:imagedata r:id="rId9" o:title=""/>
                          </v:shape>
                          <o:OLEObject Type="Embed" ProgID="ACD.ChemSketch.20" ShapeID="_x0000_i1028" DrawAspect="Content" ObjectID="_144291410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E0780" w:rsidRP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</w:t>
      </w:r>
      <w:r w:rsidR="00A1189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____</w:t>
      </w:r>
      <w:r w:rsidR="00A11890">
        <w:rPr>
          <w:bCs/>
          <w:sz w:val="24"/>
          <w:szCs w:val="24"/>
        </w:rPr>
        <w:tab/>
      </w:r>
    </w:p>
    <w:p w:rsidR="007E0780" w:rsidRDefault="007E0780" w:rsidP="007E0780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7F05BC">
        <w:rPr>
          <w:b/>
          <w:bCs/>
          <w:sz w:val="24"/>
          <w:szCs w:val="24"/>
        </w:rPr>
        <w:t xml:space="preserve"> `major’</w:t>
      </w:r>
      <w:r>
        <w:rPr>
          <w:bCs/>
          <w:sz w:val="24"/>
          <w:szCs w:val="24"/>
        </w:rPr>
        <w:t xml:space="preserve">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7F05BC" w:rsidP="00A11890">
      <w:pPr>
        <w:pStyle w:val="ListParagraph"/>
        <w:ind w:left="4320"/>
        <w:rPr>
          <w:bCs/>
          <w:sz w:val="24"/>
          <w:szCs w:val="24"/>
        </w:rPr>
      </w:pPr>
      <w:r>
        <w:rPr>
          <w:bCs/>
          <w:sz w:val="24"/>
          <w:szCs w:val="24"/>
        </w:rPr>
        <w:t>ONLY ONE PRODUCT</w:t>
      </w:r>
    </w:p>
    <w:p w:rsidR="007E0780" w:rsidRDefault="007E0780" w:rsidP="007E0780">
      <w:pPr>
        <w:pStyle w:val="ListParagraph"/>
        <w:ind w:left="90"/>
        <w:rPr>
          <w:b/>
          <w:bCs/>
          <w:sz w:val="24"/>
          <w:szCs w:val="24"/>
        </w:rPr>
      </w:pPr>
    </w:p>
    <w:p w:rsidR="007E0780" w:rsidRDefault="00255BB9" w:rsidP="007E0780">
      <w:pPr>
        <w:pStyle w:val="ListParagraph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7E0780">
        <w:rPr>
          <w:b/>
          <w:bCs/>
          <w:sz w:val="24"/>
          <w:szCs w:val="24"/>
        </w:rPr>
        <w:t xml:space="preserve">.3 </w:t>
      </w:r>
      <w:proofErr w:type="spellStart"/>
      <w:r w:rsidR="007E0780">
        <w:rPr>
          <w:b/>
          <w:bCs/>
          <w:sz w:val="24"/>
          <w:szCs w:val="24"/>
        </w:rPr>
        <w:t>isopentane</w:t>
      </w:r>
      <w:proofErr w:type="spellEnd"/>
    </w:p>
    <w:p w:rsidR="007E0780" w:rsidRP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number of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possible</w:t>
      </w:r>
      <w:r>
        <w:rPr>
          <w:bCs/>
          <w:sz w:val="24"/>
          <w:szCs w:val="24"/>
        </w:rPr>
        <w:t xml:space="preserve">  __</w:t>
      </w:r>
      <w:r w:rsidR="00A1189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____</w:t>
      </w:r>
    </w:p>
    <w:p w:rsidR="007E0780" w:rsidRDefault="007E0780" w:rsidP="007E078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`major’ and `minor’ products</w:t>
      </w:r>
      <w:r w:rsidRPr="007E07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(draw them)</w:t>
      </w:r>
    </w:p>
    <w:p w:rsidR="007E0780" w:rsidRDefault="00E47D92" w:rsidP="007E0780">
      <w:pPr>
        <w:pStyle w:val="ListParagrap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50800</wp:posOffset>
                </wp:positionV>
                <wp:extent cx="5097145" cy="882015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890" w:rsidRDefault="00A11890">
                            <w:r>
                              <w:object w:dxaOrig="7762" w:dyaOrig="1253">
                                <v:shape id="_x0000_i1030" type="#_x0000_t75" style="width:386.95pt;height:62.25pt" o:ole="">
                                  <v:imagedata r:id="rId12" o:title=""/>
                                </v:shape>
                                <o:OLEObject Type="Embed" ProgID="ACD.ChemSketch.20" ShapeID="_x0000_i1030" DrawAspect="Content" ObjectID="_1442914109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.25pt;margin-top:4pt;width:401.35pt;height:6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zssw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" filled="f" stroked="f">
                <v:textbox style="mso-fit-shape-to-text:t">
                  <w:txbxContent>
                    <w:p w:rsidR="00A11890" w:rsidRDefault="00A11890">
                      <w:r>
                        <w:object w:dxaOrig="7762" w:dyaOrig="1253">
                          <v:shape id="_x0000_i1030" type="#_x0000_t75" style="width:386.95pt;height:62.25pt" o:ole="">
                            <v:imagedata r:id="rId12" o:title=""/>
                          </v:shape>
                          <o:OLEObject Type="Embed" ProgID="ACD.ChemSketch.20" ShapeID="_x0000_i1030" DrawAspect="Content" ObjectID="_144291410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11890">
        <w:rPr>
          <w:bCs/>
          <w:sz w:val="24"/>
          <w:szCs w:val="24"/>
        </w:rPr>
        <w:t>A</w:t>
      </w:r>
      <w:r w:rsidR="00A11890">
        <w:rPr>
          <w:bCs/>
          <w:sz w:val="24"/>
          <w:szCs w:val="24"/>
        </w:rPr>
        <w:tab/>
      </w:r>
      <w:r w:rsidR="00A11890">
        <w:rPr>
          <w:bCs/>
          <w:sz w:val="24"/>
          <w:szCs w:val="24"/>
        </w:rPr>
        <w:tab/>
      </w:r>
      <w:r w:rsidR="00A11890">
        <w:rPr>
          <w:bCs/>
          <w:sz w:val="24"/>
          <w:szCs w:val="24"/>
        </w:rPr>
        <w:tab/>
        <w:t>B</w:t>
      </w:r>
      <w:r w:rsidR="00A11890">
        <w:rPr>
          <w:bCs/>
          <w:sz w:val="24"/>
          <w:szCs w:val="24"/>
        </w:rPr>
        <w:tab/>
      </w:r>
      <w:r w:rsidR="00A11890">
        <w:rPr>
          <w:bCs/>
          <w:sz w:val="24"/>
          <w:szCs w:val="24"/>
        </w:rPr>
        <w:tab/>
      </w:r>
      <w:r w:rsidR="00A11890">
        <w:rPr>
          <w:bCs/>
          <w:sz w:val="24"/>
          <w:szCs w:val="24"/>
        </w:rPr>
        <w:tab/>
        <w:t>C</w:t>
      </w:r>
      <w:r w:rsidR="00A11890">
        <w:rPr>
          <w:bCs/>
          <w:sz w:val="24"/>
          <w:szCs w:val="24"/>
        </w:rPr>
        <w:tab/>
      </w:r>
      <w:r w:rsidR="00A11890">
        <w:rPr>
          <w:bCs/>
          <w:sz w:val="24"/>
          <w:szCs w:val="24"/>
        </w:rPr>
        <w:tab/>
        <w:t>D</w:t>
      </w:r>
    </w:p>
    <w:p w:rsidR="007E0780" w:rsidRPr="007E0780" w:rsidRDefault="007E0780" w:rsidP="007E0780">
      <w:pPr>
        <w:ind w:left="360"/>
        <w:rPr>
          <w:bCs/>
          <w:sz w:val="24"/>
          <w:szCs w:val="24"/>
        </w:rPr>
      </w:pPr>
    </w:p>
    <w:p w:rsidR="007E0780" w:rsidRDefault="007E0780" w:rsidP="007E0780">
      <w:pPr>
        <w:rPr>
          <w:bCs/>
          <w:sz w:val="24"/>
          <w:szCs w:val="24"/>
        </w:rPr>
      </w:pPr>
    </w:p>
    <w:p w:rsidR="007E0780" w:rsidRDefault="007E0780" w:rsidP="007E0780">
      <w:pPr>
        <w:rPr>
          <w:bCs/>
          <w:sz w:val="24"/>
          <w:szCs w:val="24"/>
        </w:rPr>
      </w:pPr>
    </w:p>
    <w:p w:rsidR="00A11890" w:rsidRDefault="00A11890" w:rsidP="007E0780">
      <w:pPr>
        <w:rPr>
          <w:bCs/>
          <w:sz w:val="24"/>
          <w:szCs w:val="24"/>
        </w:rPr>
      </w:pPr>
    </w:p>
    <w:p w:rsidR="00A11890" w:rsidRPr="007E0780" w:rsidRDefault="00A11890" w:rsidP="007E0780">
      <w:pPr>
        <w:rPr>
          <w:bCs/>
          <w:sz w:val="24"/>
          <w:szCs w:val="24"/>
        </w:rPr>
      </w:pPr>
    </w:p>
    <w:p w:rsidR="00B848AE" w:rsidRPr="007E0780" w:rsidRDefault="00B848AE" w:rsidP="00B848AE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7E0780">
        <w:rPr>
          <w:bCs/>
          <w:sz w:val="24"/>
          <w:szCs w:val="24"/>
        </w:rPr>
        <w:t xml:space="preserve">Calculate the expected % yield of all the unique </w:t>
      </w:r>
      <w:proofErr w:type="spellStart"/>
      <w:r w:rsidRPr="007E0780">
        <w:rPr>
          <w:bCs/>
          <w:sz w:val="24"/>
          <w:szCs w:val="24"/>
        </w:rPr>
        <w:t>monochlorination</w:t>
      </w:r>
      <w:proofErr w:type="spellEnd"/>
      <w:r w:rsidRPr="007E0780">
        <w:rPr>
          <w:bCs/>
          <w:sz w:val="24"/>
          <w:szCs w:val="24"/>
        </w:rPr>
        <w:t xml:space="preserve"> products assuming</w:t>
      </w:r>
      <w:r>
        <w:rPr>
          <w:bCs/>
          <w:sz w:val="24"/>
          <w:szCs w:val="24"/>
        </w:rPr>
        <w:t xml:space="preserve"> relative yield values above.</w:t>
      </w:r>
    </w:p>
    <w:p w:rsidR="007F05BC" w:rsidRDefault="00A11890" w:rsidP="007F05BC">
      <w:pPr>
        <w:pStyle w:val="ListParagraph"/>
        <w:ind w:left="90" w:firstLine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F05BC">
        <w:rPr>
          <w:b/>
          <w:bCs/>
          <w:sz w:val="24"/>
          <w:szCs w:val="24"/>
        </w:rPr>
        <w:t>=&gt;3*1=3</w:t>
      </w:r>
      <w:r w:rsidR="007F05BC">
        <w:rPr>
          <w:b/>
          <w:bCs/>
          <w:sz w:val="24"/>
          <w:szCs w:val="24"/>
        </w:rPr>
        <w:tab/>
      </w:r>
      <w:r w:rsidR="007F05BC">
        <w:rPr>
          <w:b/>
          <w:bCs/>
          <w:sz w:val="24"/>
          <w:szCs w:val="24"/>
        </w:rPr>
        <w:tab/>
        <w:t>B =</w:t>
      </w:r>
      <w:proofErr w:type="gramStart"/>
      <w:r w:rsidR="007F05BC">
        <w:rPr>
          <w:b/>
          <w:bCs/>
          <w:sz w:val="24"/>
          <w:szCs w:val="24"/>
        </w:rPr>
        <w:t>&gt;  2</w:t>
      </w:r>
      <w:proofErr w:type="gramEnd"/>
      <w:r w:rsidR="007F05BC">
        <w:rPr>
          <w:b/>
          <w:bCs/>
          <w:sz w:val="24"/>
          <w:szCs w:val="24"/>
        </w:rPr>
        <w:t>*3.7=7.4</w:t>
      </w:r>
      <w:r w:rsidR="007F05BC">
        <w:rPr>
          <w:b/>
          <w:bCs/>
          <w:sz w:val="24"/>
          <w:szCs w:val="24"/>
        </w:rPr>
        <w:tab/>
        <w:t xml:space="preserve">   C  =&gt;1*5.1=5.1</w:t>
      </w:r>
      <w:r w:rsidR="007F05BC">
        <w:rPr>
          <w:b/>
          <w:bCs/>
          <w:sz w:val="24"/>
          <w:szCs w:val="24"/>
        </w:rPr>
        <w:tab/>
      </w:r>
      <w:r w:rsidR="007F05BC">
        <w:rPr>
          <w:b/>
          <w:bCs/>
          <w:sz w:val="24"/>
          <w:szCs w:val="24"/>
        </w:rPr>
        <w:tab/>
        <w:t>D=&gt;6*1 =6    SUM=21.5</w:t>
      </w:r>
    </w:p>
    <w:p w:rsidR="007E0780" w:rsidRDefault="007F05BC" w:rsidP="007F05BC">
      <w:pPr>
        <w:pStyle w:val="ListParagraph"/>
        <w:ind w:left="90" w:hanging="9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Rel</w:t>
      </w:r>
      <w:proofErr w:type="spellEnd"/>
      <w:r>
        <w:rPr>
          <w:b/>
          <w:bCs/>
          <w:sz w:val="24"/>
          <w:szCs w:val="24"/>
        </w:rPr>
        <w:t xml:space="preserve"> %=100*3/21.5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=100*7.4/21.5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=100*5.1/21.5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=100*6/21.5</w:t>
      </w:r>
    </w:p>
    <w:p w:rsidR="007F05BC" w:rsidRPr="007E0780" w:rsidRDefault="007F05BC" w:rsidP="007F05BC">
      <w:pPr>
        <w:pStyle w:val="ListParagraph"/>
        <w:ind w:left="9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13.9%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34.4 %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23.7%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27.9%</w:t>
      </w:r>
    </w:p>
    <w:sectPr w:rsidR="007F05BC" w:rsidRPr="007E0780" w:rsidSect="007E0780">
      <w:pgSz w:w="12240" w:h="15840"/>
      <w:pgMar w:top="720" w:right="72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59B"/>
    <w:multiLevelType w:val="hybridMultilevel"/>
    <w:tmpl w:val="D2C6A0E2"/>
    <w:lvl w:ilvl="0" w:tplc="1F681B96">
      <w:start w:val="2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6D5484"/>
    <w:multiLevelType w:val="multilevel"/>
    <w:tmpl w:val="1F686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1A5A1D01"/>
    <w:multiLevelType w:val="hybridMultilevel"/>
    <w:tmpl w:val="73505BD8"/>
    <w:lvl w:ilvl="0" w:tplc="C834E5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4FBB6">
      <w:numFmt w:val="none"/>
      <w:lvlText w:val=""/>
      <w:lvlJc w:val="left"/>
      <w:pPr>
        <w:tabs>
          <w:tab w:val="num" w:pos="360"/>
        </w:tabs>
      </w:pPr>
    </w:lvl>
    <w:lvl w:ilvl="2" w:tplc="1C565880">
      <w:numFmt w:val="none"/>
      <w:lvlText w:val=""/>
      <w:lvlJc w:val="left"/>
      <w:pPr>
        <w:tabs>
          <w:tab w:val="num" w:pos="360"/>
        </w:tabs>
      </w:pPr>
    </w:lvl>
    <w:lvl w:ilvl="3" w:tplc="8C42617E">
      <w:numFmt w:val="none"/>
      <w:lvlText w:val=""/>
      <w:lvlJc w:val="left"/>
      <w:pPr>
        <w:tabs>
          <w:tab w:val="num" w:pos="360"/>
        </w:tabs>
      </w:pPr>
    </w:lvl>
    <w:lvl w:ilvl="4" w:tplc="B4C46C14">
      <w:numFmt w:val="none"/>
      <w:lvlText w:val=""/>
      <w:lvlJc w:val="left"/>
      <w:pPr>
        <w:tabs>
          <w:tab w:val="num" w:pos="360"/>
        </w:tabs>
      </w:pPr>
    </w:lvl>
    <w:lvl w:ilvl="5" w:tplc="9ABE1AB6">
      <w:numFmt w:val="none"/>
      <w:lvlText w:val=""/>
      <w:lvlJc w:val="left"/>
      <w:pPr>
        <w:tabs>
          <w:tab w:val="num" w:pos="360"/>
        </w:tabs>
      </w:pPr>
    </w:lvl>
    <w:lvl w:ilvl="6" w:tplc="F84E48EA">
      <w:numFmt w:val="none"/>
      <w:lvlText w:val=""/>
      <w:lvlJc w:val="left"/>
      <w:pPr>
        <w:tabs>
          <w:tab w:val="num" w:pos="360"/>
        </w:tabs>
      </w:pPr>
    </w:lvl>
    <w:lvl w:ilvl="7" w:tplc="997EE620">
      <w:numFmt w:val="none"/>
      <w:lvlText w:val=""/>
      <w:lvlJc w:val="left"/>
      <w:pPr>
        <w:tabs>
          <w:tab w:val="num" w:pos="360"/>
        </w:tabs>
      </w:pPr>
    </w:lvl>
    <w:lvl w:ilvl="8" w:tplc="F37A30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C11118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6FD"/>
    <w:multiLevelType w:val="hybridMultilevel"/>
    <w:tmpl w:val="E018A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1F9E"/>
    <w:multiLevelType w:val="multilevel"/>
    <w:tmpl w:val="56B251EC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E0E50"/>
    <w:multiLevelType w:val="multilevel"/>
    <w:tmpl w:val="888862F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6EEB083C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5E"/>
    <w:rsid w:val="00033A4E"/>
    <w:rsid w:val="000F4D20"/>
    <w:rsid w:val="001473BB"/>
    <w:rsid w:val="0019531D"/>
    <w:rsid w:val="001F4B5E"/>
    <w:rsid w:val="00206696"/>
    <w:rsid w:val="00255BB9"/>
    <w:rsid w:val="003C6B8D"/>
    <w:rsid w:val="00431998"/>
    <w:rsid w:val="004339EC"/>
    <w:rsid w:val="00437545"/>
    <w:rsid w:val="00496B53"/>
    <w:rsid w:val="00542929"/>
    <w:rsid w:val="005557BA"/>
    <w:rsid w:val="00660572"/>
    <w:rsid w:val="00660A9C"/>
    <w:rsid w:val="006A6058"/>
    <w:rsid w:val="006A6A07"/>
    <w:rsid w:val="007E0780"/>
    <w:rsid w:val="007F05BC"/>
    <w:rsid w:val="007F1643"/>
    <w:rsid w:val="007F3EB8"/>
    <w:rsid w:val="008A0E81"/>
    <w:rsid w:val="008B2A17"/>
    <w:rsid w:val="009943EF"/>
    <w:rsid w:val="00A11890"/>
    <w:rsid w:val="00A349D3"/>
    <w:rsid w:val="00AA380C"/>
    <w:rsid w:val="00B10C34"/>
    <w:rsid w:val="00B23FE1"/>
    <w:rsid w:val="00B848AE"/>
    <w:rsid w:val="00D7716A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EF"/>
  </w:style>
  <w:style w:type="paragraph" w:styleId="Heading1">
    <w:name w:val="heading 1"/>
    <w:basedOn w:val="Normal"/>
    <w:next w:val="Normal"/>
    <w:qFormat/>
    <w:rsid w:val="009943E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943E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3EF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D7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EF"/>
  </w:style>
  <w:style w:type="paragraph" w:styleId="Heading1">
    <w:name w:val="heading 1"/>
    <w:basedOn w:val="Normal"/>
    <w:next w:val="Normal"/>
    <w:qFormat/>
    <w:rsid w:val="009943EF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943EF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3EF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D7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</vt:lpstr>
    </vt:vector>
  </TitlesOfParts>
  <Company>Alfred State College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Fong, Jerry</cp:lastModifiedBy>
  <cp:revision>3</cp:revision>
  <cp:lastPrinted>2010-09-23T03:19:00Z</cp:lastPrinted>
  <dcterms:created xsi:type="dcterms:W3CDTF">2013-10-10T16:41:00Z</dcterms:created>
  <dcterms:modified xsi:type="dcterms:W3CDTF">2013-10-10T16:42:00Z</dcterms:modified>
</cp:coreProperties>
</file>