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17E9" w:rsidRDefault="003C17E9" w:rsidP="003C17E9">
      <w:pPr>
        <w:jc w:val="center"/>
        <w:rPr>
          <w:b/>
          <w:sz w:val="36"/>
          <w:szCs w:val="36"/>
        </w:rPr>
      </w:pPr>
      <w:r w:rsidRPr="003C17E9">
        <w:rPr>
          <w:b/>
          <w:sz w:val="36"/>
          <w:szCs w:val="36"/>
        </w:rPr>
        <w:t>Infrared Spectroscopy and Gas Chromatography:</w:t>
      </w:r>
    </w:p>
    <w:p w:rsidR="00D5765C" w:rsidRPr="003C17E9" w:rsidRDefault="002A41A5" w:rsidP="003C17E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How Chemists</w:t>
      </w:r>
      <w:r w:rsidR="000C53AF">
        <w:rPr>
          <w:b/>
          <w:sz w:val="36"/>
          <w:szCs w:val="36"/>
        </w:rPr>
        <w:t xml:space="preserve"> Know `Who </w:t>
      </w:r>
      <w:r w:rsidR="003C17E9" w:rsidRPr="003C17E9">
        <w:rPr>
          <w:b/>
          <w:sz w:val="36"/>
          <w:szCs w:val="36"/>
        </w:rPr>
        <w:t>Be</w:t>
      </w:r>
      <w:r w:rsidR="000C53AF">
        <w:rPr>
          <w:b/>
          <w:sz w:val="36"/>
          <w:szCs w:val="36"/>
        </w:rPr>
        <w:t xml:space="preserve"> What</w:t>
      </w:r>
      <w:r w:rsidR="003C17E9" w:rsidRPr="003C17E9">
        <w:rPr>
          <w:b/>
          <w:sz w:val="36"/>
          <w:szCs w:val="36"/>
        </w:rPr>
        <w:t>?’</w:t>
      </w:r>
    </w:p>
    <w:p w:rsidR="003C17E9" w:rsidRDefault="003C17E9">
      <w:pPr>
        <w:rPr>
          <w:b/>
          <w:sz w:val="31"/>
          <w:szCs w:val="31"/>
        </w:rPr>
      </w:pPr>
    </w:p>
    <w:p w:rsidR="003C17E9" w:rsidRPr="00C275F4" w:rsidRDefault="003C17E9" w:rsidP="00F90A46">
      <w:pPr>
        <w:pStyle w:val="ListParagraph"/>
        <w:numPr>
          <w:ilvl w:val="0"/>
          <w:numId w:val="1"/>
        </w:numPr>
        <w:ind w:left="0" w:hanging="90"/>
        <w:rPr>
          <w:b/>
          <w:sz w:val="32"/>
          <w:szCs w:val="32"/>
        </w:rPr>
      </w:pPr>
      <w:r w:rsidRPr="00C275F4">
        <w:rPr>
          <w:b/>
          <w:sz w:val="32"/>
          <w:szCs w:val="32"/>
        </w:rPr>
        <w:t>Introduction</w:t>
      </w:r>
    </w:p>
    <w:p w:rsidR="00821B65" w:rsidRDefault="00821B65">
      <w:pPr>
        <w:rPr>
          <w:b/>
          <w:sz w:val="32"/>
          <w:szCs w:val="32"/>
        </w:rPr>
      </w:pPr>
    </w:p>
    <w:p w:rsidR="00A66D1A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00.5pt;margin-top:47.75pt;width:54.75pt;height:51.75pt;z-index:251659264" filled="f" stroked="f">
            <v:textbox style="mso-next-textbox:#_x0000_s1027">
              <w:txbxContent>
                <w:p w:rsidR="00C902F6" w:rsidRPr="00C902F6" w:rsidRDefault="00C902F6">
                  <w:pPr>
                    <w:rPr>
                      <w:sz w:val="96"/>
                      <w:szCs w:val="96"/>
                    </w:rPr>
                  </w:pPr>
                  <w:r w:rsidRPr="00C902F6">
                    <w:rPr>
                      <w:sz w:val="96"/>
                      <w:szCs w:val="96"/>
                    </w:rPr>
                    <w:t>?</w:t>
                  </w:r>
                </w:p>
              </w:txbxContent>
            </v:textbox>
          </v:shape>
        </w:pict>
      </w:r>
      <w:r w:rsidR="00565CA7">
        <w:rPr>
          <w:sz w:val="28"/>
          <w:szCs w:val="28"/>
        </w:rPr>
        <w:t>In a per</w:t>
      </w:r>
      <w:r w:rsidR="009530AC">
        <w:rPr>
          <w:sz w:val="28"/>
          <w:szCs w:val="28"/>
        </w:rPr>
        <w:t>fect Organic world, you’d only</w:t>
      </w:r>
      <w:r w:rsidR="00565CA7">
        <w:rPr>
          <w:sz w:val="28"/>
          <w:szCs w:val="28"/>
        </w:rPr>
        <w:t xml:space="preserve"> synthesize totally pure, solid products with exactly the expected melting points</w:t>
      </w:r>
      <w:r w:rsidR="00B55C35">
        <w:rPr>
          <w:sz w:val="28"/>
          <w:szCs w:val="28"/>
        </w:rPr>
        <w:t>.</w:t>
      </w:r>
      <w:r w:rsidR="009530AC">
        <w:rPr>
          <w:sz w:val="28"/>
          <w:szCs w:val="28"/>
        </w:rPr>
        <w:t xml:space="preserve">  But</w:t>
      </w:r>
      <w:r w:rsidR="006E01D2">
        <w:rPr>
          <w:sz w:val="28"/>
          <w:szCs w:val="28"/>
        </w:rPr>
        <w:t xml:space="preserve"> </w:t>
      </w:r>
      <w:r w:rsidR="009530AC">
        <w:rPr>
          <w:sz w:val="28"/>
          <w:szCs w:val="28"/>
        </w:rPr>
        <w:t>in the real world</w:t>
      </w:r>
      <w:r w:rsidR="00C275F4">
        <w:rPr>
          <w:sz w:val="28"/>
          <w:szCs w:val="28"/>
        </w:rPr>
        <w:t xml:space="preserve"> your preparation</w:t>
      </w:r>
      <w:r w:rsidR="0010742B">
        <w:rPr>
          <w:sz w:val="28"/>
          <w:szCs w:val="28"/>
        </w:rPr>
        <w:t xml:space="preserve"> </w:t>
      </w:r>
      <w:r w:rsidR="00E825ED">
        <w:rPr>
          <w:sz w:val="28"/>
          <w:szCs w:val="28"/>
        </w:rPr>
        <w:t xml:space="preserve">is </w:t>
      </w:r>
      <w:r w:rsidR="005D46A6">
        <w:rPr>
          <w:sz w:val="28"/>
          <w:szCs w:val="28"/>
        </w:rPr>
        <w:t>rarely</w:t>
      </w:r>
      <w:r w:rsidR="00E825ED">
        <w:rPr>
          <w:sz w:val="28"/>
          <w:szCs w:val="28"/>
        </w:rPr>
        <w:t xml:space="preserve"> pure and you</w:t>
      </w:r>
      <w:r w:rsidR="00E61CB9">
        <w:rPr>
          <w:sz w:val="28"/>
          <w:szCs w:val="28"/>
        </w:rPr>
        <w:t xml:space="preserve"> often</w:t>
      </w:r>
      <w:r w:rsidR="00E825ED">
        <w:rPr>
          <w:sz w:val="28"/>
          <w:szCs w:val="28"/>
        </w:rPr>
        <w:t xml:space="preserve"> </w:t>
      </w:r>
      <w:r w:rsidR="0010742B">
        <w:rPr>
          <w:sz w:val="28"/>
          <w:szCs w:val="28"/>
        </w:rPr>
        <w:t>need to</w:t>
      </w:r>
      <w:r w:rsidR="00A66D1A">
        <w:rPr>
          <w:sz w:val="28"/>
          <w:szCs w:val="28"/>
        </w:rPr>
        <w:t xml:space="preserve"> know what</w:t>
      </w:r>
      <w:r w:rsidR="00C275F4">
        <w:rPr>
          <w:sz w:val="28"/>
          <w:szCs w:val="28"/>
        </w:rPr>
        <w:t xml:space="preserve"> else came along for the ride</w:t>
      </w:r>
      <w:r w:rsidR="0010742B">
        <w:rPr>
          <w:sz w:val="28"/>
          <w:szCs w:val="28"/>
        </w:rPr>
        <w:t>.</w:t>
      </w:r>
    </w:p>
    <w:p w:rsidR="00A66D1A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6" type="#_x0000_t202" style="position:absolute;margin-left:342.75pt;margin-top:7.75pt;width:158.25pt;height:139.5pt;z-index:251658240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92968" cy="1676400"/>
                        <wp:effectExtent l="19050" t="0" r="0" b="0"/>
                        <wp:docPr id="1" name="Picture 1" descr="Related imag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Related im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2968" cy="1676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D7E00" w:rsidRDefault="005D7E00">
      <w:pPr>
        <w:rPr>
          <w:sz w:val="28"/>
          <w:szCs w:val="28"/>
        </w:rPr>
      </w:pPr>
      <w:r>
        <w:rPr>
          <w:sz w:val="28"/>
          <w:szCs w:val="28"/>
        </w:rPr>
        <w:t xml:space="preserve">And </w:t>
      </w:r>
      <w:proofErr w:type="gramStart"/>
      <w:r>
        <w:rPr>
          <w:sz w:val="28"/>
          <w:szCs w:val="28"/>
        </w:rPr>
        <w:t>w</w:t>
      </w:r>
      <w:r w:rsidR="00A66D1A">
        <w:rPr>
          <w:sz w:val="28"/>
          <w:szCs w:val="28"/>
        </w:rPr>
        <w:t xml:space="preserve">hat </w:t>
      </w:r>
      <w:r w:rsidR="00E03313">
        <w:rPr>
          <w:sz w:val="28"/>
          <w:szCs w:val="28"/>
        </w:rPr>
        <w:t xml:space="preserve"> if</w:t>
      </w:r>
      <w:proofErr w:type="gramEnd"/>
      <w:r w:rsidR="00E03313">
        <w:rPr>
          <w:sz w:val="28"/>
          <w:szCs w:val="28"/>
        </w:rPr>
        <w:t xml:space="preserve"> you’ve</w:t>
      </w:r>
      <w:r w:rsidR="005A1C7C">
        <w:rPr>
          <w:sz w:val="28"/>
          <w:szCs w:val="28"/>
        </w:rPr>
        <w:t xml:space="preserve"> </w:t>
      </w:r>
      <w:r w:rsidR="006E01D2">
        <w:rPr>
          <w:sz w:val="28"/>
          <w:szCs w:val="28"/>
        </w:rPr>
        <w:t>made</w:t>
      </w:r>
      <w:r w:rsidR="00E03313">
        <w:rPr>
          <w:sz w:val="28"/>
          <w:szCs w:val="28"/>
        </w:rPr>
        <w:t xml:space="preserve"> a </w:t>
      </w:r>
      <w:r w:rsidR="00E03313" w:rsidRPr="00C275F4">
        <w:rPr>
          <w:i/>
          <w:sz w:val="28"/>
          <w:szCs w:val="28"/>
        </w:rPr>
        <w:t>liquid,</w:t>
      </w:r>
      <w:r w:rsidR="00E03313">
        <w:rPr>
          <w:sz w:val="28"/>
          <w:szCs w:val="28"/>
        </w:rPr>
        <w:t xml:space="preserve"> not a solid </w:t>
      </w:r>
      <w:r w:rsidR="00B55C35">
        <w:rPr>
          <w:sz w:val="28"/>
          <w:szCs w:val="28"/>
        </w:rPr>
        <w:t>product</w:t>
      </w:r>
      <w:r w:rsidR="00E03313">
        <w:rPr>
          <w:sz w:val="28"/>
          <w:szCs w:val="28"/>
        </w:rPr>
        <w:t xml:space="preserve">? </w:t>
      </w:r>
    </w:p>
    <w:p w:rsidR="005D7E00" w:rsidRDefault="00B55C35">
      <w:pPr>
        <w:rPr>
          <w:sz w:val="28"/>
          <w:szCs w:val="28"/>
        </w:rPr>
      </w:pPr>
      <w:r>
        <w:rPr>
          <w:sz w:val="28"/>
          <w:szCs w:val="28"/>
        </w:rPr>
        <w:t xml:space="preserve">Do </w:t>
      </w:r>
      <w:proofErr w:type="gramStart"/>
      <w:r>
        <w:rPr>
          <w:sz w:val="28"/>
          <w:szCs w:val="28"/>
        </w:rPr>
        <w:t>yo</w:t>
      </w:r>
      <w:r w:rsidR="009530AC">
        <w:rPr>
          <w:sz w:val="28"/>
          <w:szCs w:val="28"/>
        </w:rPr>
        <w:t>u</w:t>
      </w:r>
      <w:r w:rsidR="005D7E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have</w:t>
      </w:r>
      <w:proofErr w:type="gramEnd"/>
      <w:r w:rsidR="005A1C7C">
        <w:rPr>
          <w:sz w:val="28"/>
          <w:szCs w:val="28"/>
        </w:rPr>
        <w:t xml:space="preserve"> solid(s) dissolved in </w:t>
      </w:r>
      <w:r>
        <w:rPr>
          <w:sz w:val="28"/>
          <w:szCs w:val="28"/>
        </w:rPr>
        <w:t>a liquid</w:t>
      </w:r>
      <w:r w:rsidR="00A66D1A">
        <w:rPr>
          <w:sz w:val="28"/>
          <w:szCs w:val="28"/>
        </w:rPr>
        <w:t xml:space="preserve">,  a pure liquid, </w:t>
      </w:r>
    </w:p>
    <w:p w:rsidR="00B55C35" w:rsidRDefault="005A1C7C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a</w:t>
      </w:r>
      <w:proofErr w:type="gramEnd"/>
      <w:r>
        <w:rPr>
          <w:sz w:val="28"/>
          <w:szCs w:val="28"/>
        </w:rPr>
        <w:t xml:space="preserve"> mixture of liquids? </w:t>
      </w:r>
      <w:r w:rsidR="00B55C35">
        <w:rPr>
          <w:sz w:val="28"/>
          <w:szCs w:val="28"/>
        </w:rPr>
        <w:t xml:space="preserve"> How do you identify the components?</w:t>
      </w:r>
    </w:p>
    <w:p w:rsidR="00E03313" w:rsidRDefault="00E03313">
      <w:pPr>
        <w:rPr>
          <w:sz w:val="28"/>
          <w:szCs w:val="28"/>
        </w:rPr>
      </w:pPr>
    </w:p>
    <w:p w:rsidR="00C275F4" w:rsidRDefault="00050117">
      <w:pPr>
        <w:rPr>
          <w:sz w:val="28"/>
          <w:szCs w:val="28"/>
        </w:rPr>
      </w:pPr>
      <w:r>
        <w:rPr>
          <w:sz w:val="28"/>
          <w:szCs w:val="28"/>
        </w:rPr>
        <w:t>These questions were very, very</w:t>
      </w:r>
      <w:r w:rsidR="00C275F4">
        <w:rPr>
          <w:sz w:val="28"/>
          <w:szCs w:val="28"/>
        </w:rPr>
        <w:t xml:space="preserve"> hard to answer in the </w:t>
      </w:r>
    </w:p>
    <w:p w:rsidR="000C53AF" w:rsidRDefault="00B55C35">
      <w:pPr>
        <w:rPr>
          <w:sz w:val="28"/>
          <w:szCs w:val="28"/>
        </w:rPr>
      </w:pPr>
      <w:r>
        <w:rPr>
          <w:sz w:val="28"/>
          <w:szCs w:val="28"/>
        </w:rPr>
        <w:t>19</w:t>
      </w:r>
      <w:r w:rsidRPr="00B55C3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century, when</w:t>
      </w:r>
      <w:r w:rsidR="009530AC">
        <w:rPr>
          <w:sz w:val="28"/>
          <w:szCs w:val="28"/>
        </w:rPr>
        <w:t xml:space="preserve"> the only tools you had were</w:t>
      </w:r>
      <w:r>
        <w:rPr>
          <w:sz w:val="28"/>
          <w:szCs w:val="28"/>
        </w:rPr>
        <w:t xml:space="preserve"> </w:t>
      </w:r>
      <w:r w:rsidR="00135145">
        <w:rPr>
          <w:sz w:val="28"/>
          <w:szCs w:val="28"/>
        </w:rPr>
        <w:t xml:space="preserve">a </w:t>
      </w:r>
      <w:r w:rsidR="009530AC">
        <w:rPr>
          <w:sz w:val="28"/>
          <w:szCs w:val="28"/>
        </w:rPr>
        <w:t>pile</w:t>
      </w:r>
      <w:r>
        <w:rPr>
          <w:sz w:val="28"/>
          <w:szCs w:val="28"/>
        </w:rPr>
        <w:t xml:space="preserve"> of</w:t>
      </w:r>
    </w:p>
    <w:p w:rsidR="009530AC" w:rsidRDefault="00B55C35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glassware</w:t>
      </w:r>
      <w:proofErr w:type="gramEnd"/>
      <w:r w:rsidR="005D7E00">
        <w:rPr>
          <w:sz w:val="28"/>
          <w:szCs w:val="28"/>
        </w:rPr>
        <w:t xml:space="preserve">, </w:t>
      </w:r>
      <w:r w:rsidR="009530AC">
        <w:rPr>
          <w:sz w:val="28"/>
          <w:szCs w:val="28"/>
        </w:rPr>
        <w:t>a Bunsen burner,</w:t>
      </w:r>
      <w:r w:rsidR="009530AC" w:rsidRPr="009530AC">
        <w:rPr>
          <w:sz w:val="28"/>
          <w:szCs w:val="28"/>
        </w:rPr>
        <w:t xml:space="preserve"> </w:t>
      </w:r>
      <w:r w:rsidR="009530AC">
        <w:rPr>
          <w:sz w:val="28"/>
          <w:szCs w:val="28"/>
        </w:rPr>
        <w:t>dubiously pure chemicals,</w:t>
      </w:r>
    </w:p>
    <w:p w:rsidR="009530AC" w:rsidRDefault="00C275F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and</w:t>
      </w:r>
      <w:proofErr w:type="gramEnd"/>
      <w:r>
        <w:rPr>
          <w:sz w:val="28"/>
          <w:szCs w:val="28"/>
        </w:rPr>
        <w:t xml:space="preserve"> your </w:t>
      </w:r>
      <w:r w:rsidR="005D7E00">
        <w:rPr>
          <w:sz w:val="28"/>
          <w:szCs w:val="28"/>
        </w:rPr>
        <w:t>collective</w:t>
      </w:r>
      <w:r w:rsidR="009530AC">
        <w:rPr>
          <w:sz w:val="28"/>
          <w:szCs w:val="28"/>
        </w:rPr>
        <w:t xml:space="preserve"> </w:t>
      </w:r>
      <w:r>
        <w:rPr>
          <w:sz w:val="28"/>
          <w:szCs w:val="28"/>
        </w:rPr>
        <w:t>experience</w:t>
      </w:r>
      <w:r w:rsidR="005D7E00">
        <w:rPr>
          <w:sz w:val="28"/>
          <w:szCs w:val="28"/>
        </w:rPr>
        <w:t xml:space="preserve"> </w:t>
      </w:r>
      <w:r w:rsidR="009530AC">
        <w:rPr>
          <w:sz w:val="28"/>
          <w:szCs w:val="28"/>
        </w:rPr>
        <w:t>and street smarts as a</w:t>
      </w:r>
    </w:p>
    <w:p w:rsidR="00C275F4" w:rsidRDefault="00C275F4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chemist</w:t>
      </w:r>
      <w:proofErr w:type="gramEnd"/>
      <w:r>
        <w:rPr>
          <w:sz w:val="28"/>
          <w:szCs w:val="28"/>
        </w:rPr>
        <w:t>.</w:t>
      </w:r>
    </w:p>
    <w:p w:rsidR="00C275F4" w:rsidRDefault="00C275F4">
      <w:pPr>
        <w:rPr>
          <w:sz w:val="28"/>
          <w:szCs w:val="28"/>
        </w:rPr>
      </w:pPr>
    </w:p>
    <w:p w:rsidR="00C275F4" w:rsidRPr="00C275F4" w:rsidRDefault="00C275F4">
      <w:pPr>
        <w:rPr>
          <w:b/>
          <w:i/>
          <w:sz w:val="28"/>
          <w:szCs w:val="28"/>
        </w:rPr>
      </w:pPr>
      <w:r>
        <w:rPr>
          <w:sz w:val="28"/>
          <w:szCs w:val="28"/>
        </w:rPr>
        <w:t>Fortunate</w:t>
      </w:r>
      <w:r w:rsidR="006E01D2">
        <w:rPr>
          <w:sz w:val="28"/>
          <w:szCs w:val="28"/>
        </w:rPr>
        <w:t>ly</w:t>
      </w:r>
      <w:r>
        <w:rPr>
          <w:sz w:val="28"/>
          <w:szCs w:val="28"/>
        </w:rPr>
        <w:t>, this is the 21</w:t>
      </w:r>
      <w:r w:rsidRPr="00C275F4">
        <w:rPr>
          <w:sz w:val="28"/>
          <w:szCs w:val="28"/>
          <w:vertAlign w:val="superscript"/>
        </w:rPr>
        <w:t>st</w:t>
      </w:r>
      <w:r>
        <w:rPr>
          <w:sz w:val="28"/>
          <w:szCs w:val="28"/>
        </w:rPr>
        <w:t xml:space="preserve"> century.  With the </w:t>
      </w:r>
      <w:r w:rsidR="006E01D2">
        <w:rPr>
          <w:sz w:val="28"/>
          <w:szCs w:val="28"/>
        </w:rPr>
        <w:t xml:space="preserve">modern </w:t>
      </w:r>
      <w:r>
        <w:rPr>
          <w:sz w:val="28"/>
          <w:szCs w:val="28"/>
        </w:rPr>
        <w:t>tools we</w:t>
      </w:r>
      <w:r w:rsidR="006E01D2">
        <w:rPr>
          <w:sz w:val="28"/>
          <w:szCs w:val="28"/>
        </w:rPr>
        <w:t>’</w:t>
      </w:r>
      <w:r w:rsidR="004E3F48">
        <w:rPr>
          <w:sz w:val="28"/>
          <w:szCs w:val="28"/>
        </w:rPr>
        <w:t>re going to explore next, you w</w:t>
      </w:r>
      <w:r>
        <w:rPr>
          <w:sz w:val="28"/>
          <w:szCs w:val="28"/>
        </w:rPr>
        <w:t xml:space="preserve">on’t have to split a gut </w:t>
      </w:r>
      <w:r w:rsidR="00716377">
        <w:rPr>
          <w:sz w:val="28"/>
          <w:szCs w:val="28"/>
        </w:rPr>
        <w:t xml:space="preserve">like our chemical forebears </w:t>
      </w:r>
      <w:r>
        <w:rPr>
          <w:sz w:val="28"/>
          <w:szCs w:val="28"/>
        </w:rPr>
        <w:t>to answer the question of</w:t>
      </w:r>
      <w:r w:rsidR="006E01D2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6E01D2">
        <w:rPr>
          <w:b/>
          <w:i/>
          <w:sz w:val="28"/>
          <w:szCs w:val="28"/>
        </w:rPr>
        <w:t>`What the hell did I just cook up</w:t>
      </w:r>
      <w:r w:rsidRPr="00C275F4">
        <w:rPr>
          <w:b/>
          <w:i/>
          <w:sz w:val="28"/>
          <w:szCs w:val="28"/>
        </w:rPr>
        <w:t xml:space="preserve"> in the lab </w:t>
      </w:r>
      <w:proofErr w:type="gramStart"/>
      <w:r w:rsidRPr="00C275F4">
        <w:rPr>
          <w:b/>
          <w:i/>
          <w:sz w:val="28"/>
          <w:szCs w:val="28"/>
        </w:rPr>
        <w:t>today ?”</w:t>
      </w:r>
      <w:proofErr w:type="gramEnd"/>
    </w:p>
    <w:p w:rsidR="00A66D1A" w:rsidRDefault="00A66D1A">
      <w:pPr>
        <w:rPr>
          <w:sz w:val="28"/>
          <w:szCs w:val="28"/>
        </w:rPr>
      </w:pPr>
    </w:p>
    <w:p w:rsidR="00E03313" w:rsidRPr="003E0044" w:rsidRDefault="003E0044" w:rsidP="00F90A46">
      <w:pPr>
        <w:pStyle w:val="ListParagraph"/>
        <w:numPr>
          <w:ilvl w:val="0"/>
          <w:numId w:val="1"/>
        </w:numPr>
        <w:ind w:left="0" w:firstLine="0"/>
        <w:rPr>
          <w:b/>
          <w:sz w:val="28"/>
          <w:szCs w:val="28"/>
        </w:rPr>
      </w:pPr>
      <w:r w:rsidRPr="003E0044">
        <w:rPr>
          <w:b/>
          <w:sz w:val="28"/>
          <w:szCs w:val="28"/>
        </w:rPr>
        <w:t>Infrared Spectroscopy</w:t>
      </w:r>
      <w:r>
        <w:rPr>
          <w:b/>
          <w:sz w:val="28"/>
          <w:szCs w:val="28"/>
        </w:rPr>
        <w:t xml:space="preserve"> (IR)</w:t>
      </w:r>
      <w:r w:rsidR="00826049">
        <w:rPr>
          <w:b/>
          <w:sz w:val="28"/>
          <w:szCs w:val="28"/>
        </w:rPr>
        <w:t>: A</w:t>
      </w:r>
      <w:r w:rsidR="001777E7">
        <w:rPr>
          <w:b/>
          <w:sz w:val="28"/>
          <w:szCs w:val="28"/>
        </w:rPr>
        <w:t xml:space="preserve"> </w:t>
      </w:r>
      <w:r w:rsidR="00826049">
        <w:rPr>
          <w:b/>
          <w:sz w:val="28"/>
          <w:szCs w:val="28"/>
        </w:rPr>
        <w:t xml:space="preserve">Brief </w:t>
      </w:r>
      <w:r w:rsidR="001777E7">
        <w:rPr>
          <w:b/>
          <w:sz w:val="28"/>
          <w:szCs w:val="28"/>
        </w:rPr>
        <w:t>Introduction</w:t>
      </w:r>
    </w:p>
    <w:p w:rsidR="00E03313" w:rsidRDefault="00E03313">
      <w:pPr>
        <w:rPr>
          <w:sz w:val="28"/>
          <w:szCs w:val="28"/>
        </w:rPr>
      </w:pPr>
    </w:p>
    <w:p w:rsidR="00821B65" w:rsidRDefault="00821B65">
      <w:pPr>
        <w:rPr>
          <w:sz w:val="28"/>
          <w:szCs w:val="28"/>
        </w:rPr>
      </w:pPr>
      <w:r>
        <w:rPr>
          <w:sz w:val="28"/>
          <w:szCs w:val="28"/>
        </w:rPr>
        <w:t>If yo</w:t>
      </w:r>
      <w:r w:rsidR="006E01D2">
        <w:rPr>
          <w:sz w:val="28"/>
          <w:szCs w:val="28"/>
        </w:rPr>
        <w:t>u could somehow zoom in and watch</w:t>
      </w:r>
      <w:r>
        <w:rPr>
          <w:sz w:val="28"/>
          <w:szCs w:val="28"/>
        </w:rPr>
        <w:t xml:space="preserve"> a single organic molecule with a super duper atomic microscope you’d soon think th</w:t>
      </w:r>
      <w:r w:rsidR="000C53AF">
        <w:rPr>
          <w:sz w:val="28"/>
          <w:szCs w:val="28"/>
        </w:rPr>
        <w:t>e</w:t>
      </w:r>
      <w:r w:rsidR="006E01D2">
        <w:rPr>
          <w:sz w:val="28"/>
          <w:szCs w:val="28"/>
        </w:rPr>
        <w:t xml:space="preserve"> molecule</w:t>
      </w:r>
      <w:r>
        <w:rPr>
          <w:sz w:val="28"/>
          <w:szCs w:val="28"/>
        </w:rPr>
        <w:t xml:space="preserve"> was undergoing a</w:t>
      </w:r>
      <w:r w:rsidR="003E0044">
        <w:rPr>
          <w:sz w:val="28"/>
          <w:szCs w:val="28"/>
        </w:rPr>
        <w:t>n unending</w:t>
      </w:r>
      <w:r>
        <w:rPr>
          <w:sz w:val="28"/>
          <w:szCs w:val="28"/>
        </w:rPr>
        <w:t xml:space="preserve"> grand mal seizure.</w:t>
      </w:r>
    </w:p>
    <w:p w:rsidR="00821B65" w:rsidRDefault="00821B65">
      <w:pPr>
        <w:rPr>
          <w:sz w:val="28"/>
          <w:szCs w:val="28"/>
        </w:rPr>
      </w:pPr>
    </w:p>
    <w:p w:rsidR="00821B65" w:rsidRDefault="00821B65">
      <w:pPr>
        <w:rPr>
          <w:sz w:val="28"/>
          <w:szCs w:val="28"/>
        </w:rPr>
      </w:pPr>
      <w:r>
        <w:rPr>
          <w:sz w:val="28"/>
          <w:szCs w:val="28"/>
        </w:rPr>
        <w:t>Molecules are constantly shaki</w:t>
      </w:r>
      <w:r w:rsidR="003E0044">
        <w:rPr>
          <w:sz w:val="28"/>
          <w:szCs w:val="28"/>
        </w:rPr>
        <w:t xml:space="preserve">ng, </w:t>
      </w:r>
      <w:r w:rsidR="006E01D2">
        <w:rPr>
          <w:sz w:val="28"/>
          <w:szCs w:val="28"/>
        </w:rPr>
        <w:t>spinning,</w:t>
      </w:r>
      <w:r>
        <w:rPr>
          <w:sz w:val="28"/>
          <w:szCs w:val="28"/>
        </w:rPr>
        <w:t xml:space="preserve"> w</w:t>
      </w:r>
      <w:r w:rsidR="005F28D2">
        <w:rPr>
          <w:sz w:val="28"/>
          <w:szCs w:val="28"/>
        </w:rPr>
        <w:t>r</w:t>
      </w:r>
      <w:r>
        <w:rPr>
          <w:sz w:val="28"/>
          <w:szCs w:val="28"/>
        </w:rPr>
        <w:t>iggling</w:t>
      </w:r>
      <w:r w:rsidR="000C53AF">
        <w:rPr>
          <w:sz w:val="28"/>
          <w:szCs w:val="28"/>
        </w:rPr>
        <w:t xml:space="preserve"> an</w:t>
      </w:r>
      <w:r w:rsidR="00716377">
        <w:rPr>
          <w:sz w:val="28"/>
          <w:szCs w:val="28"/>
        </w:rPr>
        <w:t xml:space="preserve">d fidgeting </w:t>
      </w:r>
      <w:r>
        <w:rPr>
          <w:sz w:val="28"/>
          <w:szCs w:val="28"/>
        </w:rPr>
        <w:t>at frequencies in the 10</w:t>
      </w:r>
      <w:r>
        <w:rPr>
          <w:sz w:val="28"/>
          <w:szCs w:val="28"/>
          <w:vertAlign w:val="superscript"/>
        </w:rPr>
        <w:t>10</w:t>
      </w:r>
      <w:r>
        <w:rPr>
          <w:sz w:val="28"/>
          <w:szCs w:val="28"/>
        </w:rPr>
        <w:t>- 10</w:t>
      </w:r>
      <w:r>
        <w:rPr>
          <w:sz w:val="28"/>
          <w:szCs w:val="28"/>
          <w:vertAlign w:val="superscript"/>
        </w:rPr>
        <w:t>14</w:t>
      </w:r>
      <w:r>
        <w:rPr>
          <w:sz w:val="28"/>
          <w:szCs w:val="28"/>
        </w:rPr>
        <w:t xml:space="preserve"> times per</w:t>
      </w:r>
      <w:r w:rsidR="005F28D2">
        <w:rPr>
          <w:sz w:val="28"/>
          <w:szCs w:val="28"/>
        </w:rPr>
        <w:t xml:space="preserve"> seco</w:t>
      </w:r>
      <w:r w:rsidR="002A41A5">
        <w:rPr>
          <w:sz w:val="28"/>
          <w:szCs w:val="28"/>
        </w:rPr>
        <w:t>nd range. It’s like they are</w:t>
      </w:r>
      <w:r w:rsidR="005F28D2">
        <w:rPr>
          <w:sz w:val="28"/>
          <w:szCs w:val="28"/>
        </w:rPr>
        <w:t xml:space="preserve"> permanent</w:t>
      </w:r>
      <w:r w:rsidR="002A41A5">
        <w:rPr>
          <w:sz w:val="28"/>
          <w:szCs w:val="28"/>
        </w:rPr>
        <w:t>ly</w:t>
      </w:r>
      <w:r w:rsidR="00716377">
        <w:rPr>
          <w:sz w:val="28"/>
          <w:szCs w:val="28"/>
        </w:rPr>
        <w:t xml:space="preserve"> </w:t>
      </w:r>
      <w:r w:rsidR="003E0044">
        <w:rPr>
          <w:sz w:val="28"/>
          <w:szCs w:val="28"/>
        </w:rPr>
        <w:t>high on</w:t>
      </w:r>
      <w:r w:rsidR="005F28D2">
        <w:rPr>
          <w:sz w:val="28"/>
          <w:szCs w:val="28"/>
        </w:rPr>
        <w:t xml:space="preserve"> crack cocaine.</w:t>
      </w:r>
    </w:p>
    <w:p w:rsidR="005F28D2" w:rsidRDefault="005F28D2">
      <w:pPr>
        <w:rPr>
          <w:sz w:val="28"/>
          <w:szCs w:val="28"/>
        </w:rPr>
      </w:pPr>
    </w:p>
    <w:p w:rsidR="006E01D2" w:rsidRDefault="006E01D2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0C53AF">
        <w:rPr>
          <w:sz w:val="28"/>
          <w:szCs w:val="28"/>
        </w:rPr>
        <w:t xml:space="preserve">IR method </w:t>
      </w:r>
      <w:r>
        <w:rPr>
          <w:sz w:val="28"/>
          <w:szCs w:val="28"/>
        </w:rPr>
        <w:t xml:space="preserve">zeroes in on two classes of these molecular </w:t>
      </w:r>
      <w:r w:rsidR="00C902F6">
        <w:rPr>
          <w:sz w:val="28"/>
          <w:szCs w:val="28"/>
        </w:rPr>
        <w:t>convulsions</w:t>
      </w:r>
      <w:r>
        <w:rPr>
          <w:sz w:val="28"/>
          <w:szCs w:val="28"/>
        </w:rPr>
        <w:t xml:space="preserve">: 1) </w:t>
      </w:r>
      <w:r w:rsidRPr="00552D96">
        <w:rPr>
          <w:b/>
          <w:color w:val="0070C0"/>
          <w:sz w:val="28"/>
          <w:szCs w:val="28"/>
        </w:rPr>
        <w:t>stretching</w:t>
      </w:r>
      <w:r w:rsidRPr="005D7E00">
        <w:rPr>
          <w:b/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vibrations  and</w:t>
      </w:r>
      <w:proofErr w:type="gramEnd"/>
      <w:r>
        <w:rPr>
          <w:sz w:val="28"/>
          <w:szCs w:val="28"/>
        </w:rPr>
        <w:t xml:space="preserve">, 2) </w:t>
      </w:r>
      <w:r w:rsidRPr="00552D96">
        <w:rPr>
          <w:b/>
          <w:color w:val="FF0000"/>
          <w:sz w:val="28"/>
          <w:szCs w:val="28"/>
        </w:rPr>
        <w:t>bending</w:t>
      </w:r>
      <w:r>
        <w:rPr>
          <w:sz w:val="28"/>
          <w:szCs w:val="28"/>
        </w:rPr>
        <w:t xml:space="preserve"> vibrations</w:t>
      </w:r>
      <w:r w:rsidR="00552D96">
        <w:rPr>
          <w:sz w:val="28"/>
          <w:szCs w:val="28"/>
        </w:rPr>
        <w:t xml:space="preserve">. </w:t>
      </w:r>
      <w:r w:rsidR="00A73FDD">
        <w:rPr>
          <w:sz w:val="28"/>
          <w:szCs w:val="28"/>
        </w:rPr>
        <w:t xml:space="preserve"> </w:t>
      </w:r>
    </w:p>
    <w:p w:rsidR="000C53AF" w:rsidRDefault="000C53AF">
      <w:pPr>
        <w:rPr>
          <w:sz w:val="28"/>
          <w:szCs w:val="28"/>
        </w:rPr>
      </w:pPr>
    </w:p>
    <w:p w:rsidR="000C53AF" w:rsidRDefault="000C53A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53AF" w:rsidRDefault="000C53AF">
      <w:pPr>
        <w:rPr>
          <w:sz w:val="28"/>
          <w:szCs w:val="28"/>
        </w:rPr>
      </w:pPr>
      <w:r w:rsidRPr="00552D96">
        <w:rPr>
          <w:b/>
          <w:sz w:val="28"/>
          <w:szCs w:val="28"/>
        </w:rPr>
        <w:lastRenderedPageBreak/>
        <w:t>Figure 1</w:t>
      </w:r>
      <w:r>
        <w:rPr>
          <w:sz w:val="28"/>
          <w:szCs w:val="28"/>
        </w:rPr>
        <w:t xml:space="preserve"> illustrates the two classes for water. </w:t>
      </w:r>
      <w:r w:rsidRPr="005D7E00">
        <w:rPr>
          <w:b/>
          <w:sz w:val="28"/>
          <w:szCs w:val="28"/>
        </w:rPr>
        <w:t xml:space="preserve"> </w:t>
      </w:r>
      <w:r w:rsidRPr="00552D96">
        <w:rPr>
          <w:b/>
          <w:color w:val="0070C0"/>
          <w:sz w:val="28"/>
          <w:szCs w:val="28"/>
        </w:rPr>
        <w:t>Stretches</w:t>
      </w:r>
      <w:r>
        <w:rPr>
          <w:sz w:val="28"/>
          <w:szCs w:val="28"/>
        </w:rPr>
        <w:t xml:space="preserve"> occur when bonds between specific atoms lengthen and shorten around some equilibrium distance</w:t>
      </w:r>
      <w:r w:rsidR="005D7E00">
        <w:rPr>
          <w:sz w:val="28"/>
          <w:szCs w:val="28"/>
        </w:rPr>
        <w:t xml:space="preserve"> at </w:t>
      </w:r>
      <w:r w:rsidR="00716377">
        <w:rPr>
          <w:sz w:val="28"/>
          <w:szCs w:val="28"/>
        </w:rPr>
        <w:t>~</w:t>
      </w:r>
      <w:r w:rsidR="005D7E00">
        <w:rPr>
          <w:sz w:val="28"/>
          <w:szCs w:val="28"/>
        </w:rPr>
        <w:t xml:space="preserve">fixed angles. </w:t>
      </w:r>
      <w:r>
        <w:rPr>
          <w:sz w:val="28"/>
          <w:szCs w:val="28"/>
        </w:rPr>
        <w:t xml:space="preserve"> </w:t>
      </w:r>
    </w:p>
    <w:p w:rsidR="005D7E00" w:rsidRDefault="005D7E00">
      <w:pPr>
        <w:rPr>
          <w:sz w:val="28"/>
          <w:szCs w:val="28"/>
        </w:rPr>
      </w:pPr>
    </w:p>
    <w:p w:rsidR="000C53AF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5" type="#_x0000_t202" style="position:absolute;margin-left:277.5pt;margin-top:270.2pt;width:248.25pt;height:366pt;z-index:251665408" filled="f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552D96">
                    <w:rPr>
                      <w:b/>
                      <w:color w:val="0070C0"/>
                      <w:sz w:val="28"/>
                      <w:szCs w:val="28"/>
                    </w:rPr>
                    <w:t>Stretches</w:t>
                  </w:r>
                  <w:r w:rsidRPr="00552D96">
                    <w:rPr>
                      <w:color w:val="0070C0"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are generally</w:t>
                  </w:r>
                  <w:r w:rsidRPr="00716377">
                    <w:rPr>
                      <w:i/>
                      <w:sz w:val="28"/>
                      <w:szCs w:val="28"/>
                    </w:rPr>
                    <w:t xml:space="preserve"> high</w:t>
                  </w:r>
                  <w:r w:rsidRPr="00716377">
                    <w:rPr>
                      <w:sz w:val="28"/>
                      <w:szCs w:val="28"/>
                    </w:rPr>
                    <w:t>er</w:t>
                  </w:r>
                  <w:r>
                    <w:rPr>
                      <w:sz w:val="28"/>
                      <w:szCs w:val="28"/>
                    </w:rPr>
                    <w:t xml:space="preserve"> in energy than </w:t>
                  </w:r>
                  <w:r w:rsidRPr="00552D96">
                    <w:rPr>
                      <w:b/>
                      <w:color w:val="FF0000"/>
                      <w:sz w:val="28"/>
                      <w:szCs w:val="28"/>
                    </w:rPr>
                    <w:t>bends</w:t>
                  </w:r>
                  <w:r>
                    <w:rPr>
                      <w:sz w:val="28"/>
                      <w:szCs w:val="28"/>
                    </w:rPr>
                    <w:t xml:space="preserve">. This make total sense.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It’s a lot harder to pull your arms out of their sockets, than it is to ‘</w:t>
                  </w:r>
                  <w:proofErr w:type="spellStart"/>
                  <w:r>
                    <w:rPr>
                      <w:sz w:val="28"/>
                      <w:szCs w:val="28"/>
                    </w:rPr>
                    <w:t>gimme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a Y’ bend your two arms like a cheer leader.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6900D2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practical IR energy scale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, </w:t>
                  </w:r>
                  <w:proofErr w:type="gramEnd"/>
                  <w:r w:rsidRPr="00A109C1">
                    <w:rPr>
                      <w:b/>
                      <w:sz w:val="28"/>
                      <w:szCs w:val="28"/>
                    </w:rPr>
                    <w:sym w:font="Symbol" w:char="F075"/>
                  </w:r>
                  <w:r>
                    <w:rPr>
                      <w:sz w:val="28"/>
                      <w:szCs w:val="28"/>
                    </w:rPr>
                    <w:t>, is in `</w:t>
                  </w:r>
                  <w:r w:rsidRPr="006900D2">
                    <w:rPr>
                      <w:b/>
                      <w:sz w:val="28"/>
                      <w:szCs w:val="28"/>
                    </w:rPr>
                    <w:t xml:space="preserve">wave numbers’ </w:t>
                  </w:r>
                  <w:r>
                    <w:rPr>
                      <w:sz w:val="28"/>
                      <w:szCs w:val="28"/>
                    </w:rPr>
                    <w:t xml:space="preserve">, with units of </w:t>
                  </w:r>
                  <w:r w:rsidRPr="006900D2">
                    <w:rPr>
                      <w:b/>
                      <w:sz w:val="28"/>
                      <w:szCs w:val="28"/>
                    </w:rPr>
                    <w:t>cm</w:t>
                  </w:r>
                  <w:r w:rsidRPr="006900D2">
                    <w:rPr>
                      <w:b/>
                      <w:sz w:val="28"/>
                      <w:szCs w:val="28"/>
                      <w:vertAlign w:val="superscript"/>
                    </w:rPr>
                    <w:t>-1</w:t>
                  </w:r>
                  <w:r>
                    <w:rPr>
                      <w:b/>
                      <w:sz w:val="28"/>
                      <w:szCs w:val="28"/>
                    </w:rPr>
                    <w:t>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(See side note below).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552D96" w:rsidRDefault="00C902F6">
                  <w:pPr>
                    <w:rPr>
                      <w:sz w:val="28"/>
                      <w:szCs w:val="28"/>
                    </w:rPr>
                  </w:pPr>
                  <w:r w:rsidRPr="00552D96">
                    <w:rPr>
                      <w:b/>
                      <w:color w:val="0070C0"/>
                      <w:sz w:val="28"/>
                      <w:szCs w:val="28"/>
                    </w:rPr>
                    <w:t xml:space="preserve">Stretches </w:t>
                  </w:r>
                  <w:r>
                    <w:rPr>
                      <w:sz w:val="28"/>
                      <w:szCs w:val="28"/>
                    </w:rPr>
                    <w:t>occur in the `</w:t>
                  </w:r>
                  <w:r w:rsidRPr="00552D96">
                    <w:rPr>
                      <w:b/>
                      <w:i/>
                      <w:color w:val="0070C0"/>
                      <w:sz w:val="28"/>
                      <w:szCs w:val="28"/>
                    </w:rPr>
                    <w:t>diagnostic region’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 xml:space="preserve">of </w:t>
                  </w:r>
                  <w:proofErr w:type="gramEnd"/>
                  <w:r w:rsidRPr="00A109C1">
                    <w:rPr>
                      <w:b/>
                      <w:sz w:val="28"/>
                      <w:szCs w:val="28"/>
                    </w:rPr>
                    <w:sym w:font="Symbol" w:char="F075"/>
                  </w:r>
                  <w:r>
                    <w:rPr>
                      <w:sz w:val="28"/>
                      <w:szCs w:val="28"/>
                    </w:rPr>
                    <w:t>: 4000-1500 cm</w:t>
                  </w:r>
                  <w:r>
                    <w:rPr>
                      <w:sz w:val="28"/>
                      <w:szCs w:val="28"/>
                      <w:vertAlign w:val="superscript"/>
                    </w:rPr>
                    <w:t>-1</w:t>
                  </w:r>
                  <w:r>
                    <w:rPr>
                      <w:sz w:val="28"/>
                      <w:szCs w:val="28"/>
                    </w:rPr>
                    <w:t xml:space="preserve">. 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552D96">
                    <w:rPr>
                      <w:b/>
                      <w:color w:val="FF0000"/>
                      <w:sz w:val="28"/>
                      <w:szCs w:val="28"/>
                    </w:rPr>
                    <w:t xml:space="preserve">Bends </w:t>
                  </w:r>
                  <w:r>
                    <w:rPr>
                      <w:sz w:val="28"/>
                      <w:szCs w:val="28"/>
                    </w:rPr>
                    <w:t>occur in the `</w:t>
                  </w:r>
                  <w:r w:rsidRPr="00552D96">
                    <w:rPr>
                      <w:b/>
                      <w:i/>
                      <w:color w:val="FF0000"/>
                      <w:sz w:val="28"/>
                      <w:szCs w:val="28"/>
                    </w:rPr>
                    <w:t>fingerprint region’</w:t>
                  </w:r>
                  <w:r>
                    <w:rPr>
                      <w:sz w:val="28"/>
                      <w:szCs w:val="28"/>
                    </w:rPr>
                    <w:t xml:space="preserve"> of </w:t>
                  </w:r>
                  <w:r w:rsidRPr="00552D96">
                    <w:rPr>
                      <w:b/>
                      <w:sz w:val="28"/>
                      <w:szCs w:val="28"/>
                    </w:rPr>
                    <w:sym w:font="Symbol" w:char="F075"/>
                  </w:r>
                  <w:r>
                    <w:rPr>
                      <w:sz w:val="28"/>
                      <w:szCs w:val="28"/>
                    </w:rPr>
                    <w:t xml:space="preserve"> from 1500 cm</w:t>
                  </w:r>
                  <w:r>
                    <w:rPr>
                      <w:sz w:val="28"/>
                      <w:szCs w:val="28"/>
                      <w:vertAlign w:val="superscript"/>
                    </w:rPr>
                    <w:t>-1</w:t>
                  </w:r>
                  <w:r>
                    <w:rPr>
                      <w:sz w:val="28"/>
                      <w:szCs w:val="28"/>
                    </w:rPr>
                    <w:t xml:space="preserve"> – 450 cm</w:t>
                  </w:r>
                  <w:r>
                    <w:rPr>
                      <w:sz w:val="28"/>
                      <w:szCs w:val="28"/>
                      <w:vertAlign w:val="superscript"/>
                    </w:rPr>
                    <w:t>-1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6900D2">
                    <w:rPr>
                      <w:b/>
                      <w:sz w:val="28"/>
                      <w:szCs w:val="28"/>
                    </w:rPr>
                    <w:t>Figure 3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is a simplified IR spectrum for vapor phase water showing both bending and stretching modes.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716377" w:rsidRDefault="00C902F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6" type="#_x0000_t202" style="position:absolute;margin-left:-38.25pt;margin-top:534.95pt;width:315.75pt;height:110.25pt;z-index:251666432">
            <v:textbox>
              <w:txbxContent>
                <w:p w:rsidR="00C902F6" w:rsidRPr="00552D96" w:rsidRDefault="00C902F6">
                  <w:pPr>
                    <w:rPr>
                      <w:b/>
                      <w:sz w:val="28"/>
                      <w:szCs w:val="28"/>
                      <w:vertAlign w:val="superscript"/>
                    </w:rPr>
                  </w:pPr>
                  <w:r>
                    <w:rPr>
                      <w:b/>
                      <w:sz w:val="28"/>
                      <w:szCs w:val="28"/>
                    </w:rPr>
                    <w:t>Side Note:</w:t>
                  </w:r>
                  <w:r>
                    <w:rPr>
                      <w:b/>
                      <w:sz w:val="28"/>
                      <w:szCs w:val="28"/>
                    </w:rPr>
                    <w:tab/>
                  </w:r>
                  <w:r w:rsidRPr="00942079">
                    <w:rPr>
                      <w:b/>
                      <w:sz w:val="28"/>
                      <w:szCs w:val="28"/>
                    </w:rPr>
                    <w:t xml:space="preserve">Why E is in </w:t>
                  </w:r>
                  <w:r>
                    <w:rPr>
                      <w:b/>
                      <w:sz w:val="28"/>
                      <w:szCs w:val="28"/>
                    </w:rPr>
                    <w:t>cm</w:t>
                  </w:r>
                  <w:r>
                    <w:rPr>
                      <w:b/>
                      <w:sz w:val="28"/>
                      <w:szCs w:val="28"/>
                      <w:vertAlign w:val="superscript"/>
                    </w:rPr>
                    <w:t>-1</w:t>
                  </w:r>
                </w:p>
                <w:p w:rsidR="00C902F6" w:rsidRPr="00640DDE" w:rsidRDefault="00C902F6">
                  <w:pPr>
                    <w:rPr>
                      <w:b/>
                      <w:i/>
                    </w:rPr>
                  </w:pPr>
                  <w:r>
                    <w:t>E/photon =</w:t>
                  </w:r>
                  <w:proofErr w:type="spellStart"/>
                  <w:r>
                    <w:t>hf</w:t>
                  </w:r>
                  <w:proofErr w:type="spellEnd"/>
                  <w:r>
                    <w:tab/>
                  </w:r>
                  <w:r>
                    <w:tab/>
                  </w:r>
                  <w:r>
                    <w:tab/>
                    <w:t xml:space="preserve">            </w:t>
                  </w:r>
                  <w:r w:rsidRPr="00640DDE">
                    <w:rPr>
                      <w:b/>
                      <w:i/>
                    </w:rPr>
                    <w:t>Planck’s equation in f</w:t>
                  </w:r>
                </w:p>
                <w:p w:rsidR="00C902F6" w:rsidRPr="00CB6461" w:rsidRDefault="00C902F6">
                  <w:proofErr w:type="gramStart"/>
                  <w:r>
                    <w:t>f</w:t>
                  </w:r>
                  <w:r w:rsidRPr="00CB6461">
                    <w:t>(</w:t>
                  </w:r>
                  <w:proofErr w:type="gramEnd"/>
                  <w:r w:rsidRPr="00CB6461">
                    <w:t>s</w:t>
                  </w:r>
                  <w:r w:rsidRPr="00CB6461">
                    <w:rPr>
                      <w:vertAlign w:val="superscript"/>
                    </w:rPr>
                    <w:t>-</w:t>
                  </w:r>
                  <w:r w:rsidRPr="00CB6461">
                    <w:t>) *</w:t>
                  </w:r>
                  <w:r w:rsidRPr="00CB6461">
                    <w:sym w:font="Symbol" w:char="F06C"/>
                  </w:r>
                  <w:r w:rsidRPr="00CB6461">
                    <w:t xml:space="preserve">(m) =c(speed of light)                    </w:t>
                  </w:r>
                  <w:r w:rsidRPr="00640DDE">
                    <w:rPr>
                      <w:b/>
                      <w:i/>
                    </w:rPr>
                    <w:t>Wave equation for light</w:t>
                  </w:r>
                </w:p>
                <w:p w:rsidR="00C902F6" w:rsidRPr="00CB6461" w:rsidRDefault="00C902F6">
                  <w:r w:rsidRPr="00CB6461">
                    <w:t>f=c/</w:t>
                  </w:r>
                  <w:r w:rsidRPr="00CB6461">
                    <w:sym w:font="Symbol" w:char="F06C"/>
                  </w:r>
                  <w:r w:rsidRPr="00CB6461">
                    <w:t>=&gt; E=</w:t>
                  </w:r>
                  <w:proofErr w:type="spellStart"/>
                  <w:r w:rsidRPr="00CB6461">
                    <w:t>hc</w:t>
                  </w:r>
                  <w:proofErr w:type="spellEnd"/>
                  <w:proofErr w:type="gramStart"/>
                  <w:r w:rsidRPr="00CB6461">
                    <w:t>/</w:t>
                  </w:r>
                  <w:proofErr w:type="gramEnd"/>
                  <w:r w:rsidRPr="00CB6461">
                    <w:sym w:font="Symbol" w:char="F06C"/>
                  </w:r>
                  <w:r w:rsidRPr="00CB6461">
                    <w:t>(m) =</w:t>
                  </w:r>
                  <w:proofErr w:type="spellStart"/>
                  <w:r w:rsidRPr="00CB6461">
                    <w:t>hc</w:t>
                  </w:r>
                  <w:proofErr w:type="spellEnd"/>
                  <w:r w:rsidRPr="00CB6461">
                    <w:t>/(</w:t>
                  </w:r>
                  <w:r w:rsidRPr="00CB6461">
                    <w:sym w:font="Symbol" w:char="F06C"/>
                  </w:r>
                  <w:r w:rsidRPr="00CB6461">
                    <w:t xml:space="preserve">(cm)*100)     </w:t>
                  </w:r>
                  <w:r w:rsidRPr="00640DDE">
                    <w:rPr>
                      <w:b/>
                      <w:i/>
                    </w:rPr>
                    <w:t xml:space="preserve">Planck’s equation in </w:t>
                  </w:r>
                  <w:r w:rsidRPr="00640DDE">
                    <w:rPr>
                      <w:b/>
                      <w:i/>
                    </w:rPr>
                    <w:sym w:font="Symbol" w:char="F06C"/>
                  </w:r>
                  <w:r w:rsidRPr="00640DDE">
                    <w:rPr>
                      <w:b/>
                      <w:i/>
                    </w:rPr>
                    <w:t>(cm)</w:t>
                  </w:r>
                </w:p>
                <w:p w:rsidR="00C902F6" w:rsidRPr="00CB6461" w:rsidRDefault="00C902F6">
                  <w:r>
                    <w:t xml:space="preserve">Dropping out </w:t>
                  </w:r>
                  <w:proofErr w:type="spellStart"/>
                  <w:r>
                    <w:t>h</w:t>
                  </w:r>
                  <w:proofErr w:type="gramStart"/>
                  <w:r>
                    <w:t>,c</w:t>
                  </w:r>
                  <w:proofErr w:type="spellEnd"/>
                  <w:proofErr w:type="gramEnd"/>
                  <w:r>
                    <w:t xml:space="preserve"> and 100:</w:t>
                  </w:r>
                </w:p>
                <w:p w:rsidR="00C902F6" w:rsidRPr="00552D96" w:rsidRDefault="00C902F6">
                  <w:pPr>
                    <w:rPr>
                      <w:b/>
                    </w:rPr>
                  </w:pPr>
                  <w:r w:rsidRPr="00552D96">
                    <w:rPr>
                      <w:b/>
                    </w:rPr>
                    <w:t xml:space="preserve">E /photon  </w:t>
                  </w:r>
                  <w:r w:rsidRPr="00552D96">
                    <w:rPr>
                      <w:b/>
                    </w:rPr>
                    <w:sym w:font="Symbol" w:char="F0B5"/>
                  </w:r>
                  <w:r w:rsidRPr="00552D96">
                    <w:rPr>
                      <w:b/>
                    </w:rPr>
                    <w:t xml:space="preserve">  1</w:t>
                  </w:r>
                  <w:proofErr w:type="gramStart"/>
                  <w:r w:rsidRPr="00552D96">
                    <w:rPr>
                      <w:b/>
                    </w:rPr>
                    <w:t>/</w:t>
                  </w:r>
                  <w:proofErr w:type="gramEnd"/>
                  <w:r w:rsidRPr="00552D96">
                    <w:rPr>
                      <w:b/>
                    </w:rPr>
                    <w:sym w:font="Symbol" w:char="F06C"/>
                  </w:r>
                  <w:r w:rsidRPr="00552D96">
                    <w:rPr>
                      <w:b/>
                    </w:rPr>
                    <w:t xml:space="preserve">(cm)  = </w:t>
                  </w:r>
                  <w:r w:rsidRPr="00552D96">
                    <w:rPr>
                      <w:b/>
                    </w:rPr>
                    <w:sym w:font="Symbol" w:char="F075"/>
                  </w:r>
                  <w:r w:rsidRPr="00552D96">
                    <w:rPr>
                      <w:b/>
                    </w:rPr>
                    <w:t xml:space="preserve"> (cm</w:t>
                  </w:r>
                  <w:r w:rsidRPr="00552D96">
                    <w:rPr>
                      <w:b/>
                      <w:vertAlign w:val="superscript"/>
                    </w:rPr>
                    <w:t>-1</w:t>
                  </w:r>
                  <w:r w:rsidRPr="00552D96">
                    <w:rPr>
                      <w:b/>
                    </w:rPr>
                    <w:t>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3" type="#_x0000_t202" style="position:absolute;margin-left:-24.75pt;margin-top:499.7pt;width:281.25pt;height:51.75pt;z-index:251664384" filled="f" stroked="f">
            <v:textbox>
              <w:txbxContent>
                <w:p w:rsidR="00C902F6" w:rsidRPr="005D7E00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5D7E00">
                    <w:rPr>
                      <w:b/>
                      <w:sz w:val="28"/>
                      <w:szCs w:val="28"/>
                    </w:rPr>
                    <w:t>Figure 2: Kinds of Vibrational Bending Modes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2" type="#_x0000_t202" style="position:absolute;margin-left:-4.5pt;margin-top:270.2pt;width:235.5pt;height:240.75pt;z-index:251663360" stroked="f">
            <v:textbox style="mso-next-textbox:#_x0000_s1032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798445" cy="2897214"/>
                        <wp:effectExtent l="0" t="0" r="1905" b="0"/>
                        <wp:docPr id="5" name="Picture 5" descr="C:\Users\fong\Desktop\bending modes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ong\Desktop\bending modes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98445" cy="28972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1" type="#_x0000_t202" style="position:absolute;margin-left:-4.5pt;margin-top:3pt;width:245.25pt;height:262.5pt;z-index:251662336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Conversely,</w:t>
                  </w:r>
                  <w:r w:rsidRPr="005D7E00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52D96">
                    <w:rPr>
                      <w:b/>
                      <w:color w:val="FF0000"/>
                      <w:sz w:val="28"/>
                      <w:szCs w:val="28"/>
                    </w:rPr>
                    <w:t>bends</w:t>
                  </w:r>
                  <w:r>
                    <w:rPr>
                      <w:sz w:val="28"/>
                      <w:szCs w:val="28"/>
                    </w:rPr>
                    <w:t xml:space="preserve"> leave </w:t>
                  </w:r>
                  <w:r w:rsidRPr="000C53AF">
                    <w:rPr>
                      <w:sz w:val="28"/>
                      <w:szCs w:val="28"/>
                    </w:rPr>
                    <w:t>th</w:t>
                  </w:r>
                  <w:r>
                    <w:rPr>
                      <w:sz w:val="28"/>
                      <w:szCs w:val="28"/>
                    </w:rPr>
                    <w:t xml:space="preserve">e bond lengths alone, but cause </w:t>
                  </w:r>
                  <w:r w:rsidRPr="000C53AF">
                    <w:rPr>
                      <w:sz w:val="28"/>
                      <w:szCs w:val="28"/>
                    </w:rPr>
                    <w:t>angles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0C53AF">
                    <w:rPr>
                      <w:sz w:val="28"/>
                      <w:szCs w:val="28"/>
                    </w:rPr>
                    <w:t xml:space="preserve">between atoms to increase and decrease </w:t>
                  </w:r>
                  <w:r>
                    <w:rPr>
                      <w:sz w:val="28"/>
                      <w:szCs w:val="28"/>
                    </w:rPr>
                    <w:t>around some equilibrium angle.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1B1FEC" w:rsidRDefault="00C902F6" w:rsidP="00A52F1A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With only 3 atoms, water can only do simple bond `valence angle’ bends. But molecules with higher atom counts can bend and pretzel in diverse ways much like a hyperactive yoga instructor.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Some examples of these other kinds of bends are sketched in </w:t>
                  </w:r>
                  <w:r>
                    <w:rPr>
                      <w:b/>
                      <w:sz w:val="28"/>
                      <w:szCs w:val="28"/>
                    </w:rPr>
                    <w:t xml:space="preserve">Figure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 .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margin-left:251.25pt;margin-top:229.35pt;width:240.75pt;height:29.25pt;z-index:251661312" filled="f" stroked="f">
            <v:textbox>
              <w:txbxContent>
                <w:p w:rsidR="00C902F6" w:rsidRPr="000C53AF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0C53AF">
                    <w:rPr>
                      <w:b/>
                      <w:sz w:val="28"/>
                      <w:szCs w:val="28"/>
                    </w:rPr>
                    <w:t>Figure 1: Vibrational Modes of Water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29" type="#_x0000_t202" style="position:absolute;margin-left:209.25pt;margin-top:20.85pt;width:300pt;height:222.75pt;z-index:251660288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329126" cy="2571750"/>
                        <wp:effectExtent l="0" t="0" r="0" b="0"/>
                        <wp:docPr id="3" name="Picture 1" descr="Image result for vibrational stretches and bend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vibrational stretches and bend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31845" cy="257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C53AF">
        <w:rPr>
          <w:sz w:val="28"/>
          <w:szCs w:val="28"/>
        </w:rPr>
        <w:br w:type="page"/>
      </w:r>
    </w:p>
    <w:p w:rsidR="00640DDE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038" type="#_x0000_t202" style="position:absolute;margin-left:-3pt;margin-top:-2.7pt;width:420.75pt;height:264pt;z-index:251667456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562475" cy="3525128"/>
                        <wp:effectExtent l="19050" t="0" r="9525" b="0"/>
                        <wp:docPr id="4" name="Picture 1" descr="Image result for IR spectrum of w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IR spectrum of w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422" cy="35250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39" type="#_x0000_t202" style="position:absolute;margin-left:36.75pt;margin-top:-2.7pt;width:345.75pt;height:40.5pt;z-index:251668480" stroked="f">
            <v:textbox>
              <w:txbxContent>
                <w:p w:rsidR="00C902F6" w:rsidRPr="006900D2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6900D2">
                    <w:rPr>
                      <w:b/>
                      <w:sz w:val="28"/>
                      <w:szCs w:val="28"/>
                    </w:rPr>
                    <w:t>Figure 3: Idealized IR Spectrum of Vapor Phase H</w:t>
                  </w:r>
                  <w:r w:rsidRPr="006900D2">
                    <w:rPr>
                      <w:b/>
                      <w:sz w:val="28"/>
                      <w:szCs w:val="28"/>
                      <w:vertAlign w:val="subscript"/>
                    </w:rPr>
                    <w:t>2</w:t>
                  </w:r>
                  <w:r w:rsidRPr="006900D2">
                    <w:rPr>
                      <w:b/>
                      <w:sz w:val="28"/>
                      <w:szCs w:val="28"/>
                    </w:rPr>
                    <w:t>O</w:t>
                  </w:r>
                </w:p>
              </w:txbxContent>
            </v:textbox>
          </v:shape>
        </w:pict>
      </w:r>
    </w:p>
    <w:p w:rsidR="00A52F1A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41" type="#_x0000_t202" style="position:absolute;margin-left:-15.75pt;margin-top:95.85pt;width:36pt;height:105pt;z-index:251670528" stroked="f">
            <v:textbox>
              <w:txbxContent>
                <w:p w:rsidR="00C902F6" w:rsidRPr="00A52F1A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A52F1A">
                    <w:rPr>
                      <w:b/>
                      <w:sz w:val="28"/>
                      <w:szCs w:val="28"/>
                    </w:rPr>
                    <w:t>%T</w:t>
                  </w:r>
                </w:p>
              </w:txbxContent>
            </v:textbox>
          </v:shape>
        </w:pict>
      </w:r>
      <w:r>
        <w:rPr>
          <w:b/>
          <w:noProof/>
          <w:sz w:val="28"/>
          <w:szCs w:val="28"/>
        </w:rPr>
        <w:pict>
          <v:shape id="_x0000_s1040" type="#_x0000_t202" style="position:absolute;margin-left:186pt;margin-top:267.6pt;width:65.25pt;height:22.5pt;z-index:251669504" stroked="f">
            <v:textbox>
              <w:txbxContent>
                <w:p w:rsidR="00C902F6" w:rsidRPr="00A52F1A" w:rsidRDefault="00C902F6">
                  <w:pPr>
                    <w:rPr>
                      <w:b/>
                      <w:vertAlign w:val="superscript"/>
                    </w:rPr>
                  </w:pPr>
                  <w:r w:rsidRPr="00A52F1A">
                    <w:rPr>
                      <w:b/>
                    </w:rPr>
                    <w:t>cm</w:t>
                  </w:r>
                  <w:r w:rsidRPr="00A52F1A">
                    <w:rPr>
                      <w:b/>
                      <w:vertAlign w:val="superscript"/>
                    </w:rPr>
                    <w:noBreakHyphen/>
                    <w:t>1</w:t>
                  </w:r>
                </w:p>
              </w:txbxContent>
            </v:textbox>
          </v:shape>
        </w:pict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A52F1A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274" type="#_x0000_t202" style="position:absolute;margin-left:293.25pt;margin-top:11.7pt;width:100.5pt;height:99pt;z-index:251843584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940695" cy="1019175"/>
                        <wp:effectExtent l="19050" t="0" r="0" b="0"/>
                        <wp:docPr id="23" name="Picture 3" descr="C:\Users\fong\Desktop\CAT-01-KH0005-01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Desktop\CAT-01-KH0005-01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704" cy="10235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2F1A">
        <w:rPr>
          <w:b/>
          <w:sz w:val="28"/>
          <w:szCs w:val="28"/>
        </w:rPr>
        <w:tab/>
      </w:r>
    </w:p>
    <w:p w:rsidR="00A52F1A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084" type="#_x0000_t202" style="position:absolute;margin-left:36.75pt;margin-top:.6pt;width:117pt;height:102pt;z-index:251702272" filled="f" stroked="f">
            <v:textbox>
              <w:txbxContent>
                <w:p w:rsidR="00C902F6" w:rsidRDefault="00C902F6">
                  <w:r w:rsidRPr="00B5174A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162049" cy="876300"/>
                        <wp:effectExtent l="19050" t="0" r="1" b="0"/>
                        <wp:docPr id="12" name="Picture 1" descr="http://recoilmag.com/wp-content/uploads/2014/01/Stretching-cat-wallpaper_7784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4" descr="http://recoilmag.com/wp-content/uploads/2014/01/Stretching-cat-wallpaper_778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0063" cy="87480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52F1A">
        <w:rPr>
          <w:b/>
          <w:sz w:val="28"/>
          <w:szCs w:val="28"/>
        </w:rPr>
        <w:tab/>
      </w:r>
    </w:p>
    <w:p w:rsidR="00A52F1A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5713D1" w:rsidRDefault="00A52F1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B5174A" w:rsidRDefault="00B5174A">
      <w:pPr>
        <w:rPr>
          <w:sz w:val="28"/>
          <w:szCs w:val="28"/>
        </w:rPr>
      </w:pPr>
    </w:p>
    <w:p w:rsidR="00B5174A" w:rsidRDefault="00B5174A">
      <w:pPr>
        <w:rPr>
          <w:sz w:val="28"/>
          <w:szCs w:val="28"/>
        </w:rPr>
      </w:pPr>
    </w:p>
    <w:p w:rsidR="005713D1" w:rsidRDefault="005713D1">
      <w:pPr>
        <w:rPr>
          <w:sz w:val="28"/>
          <w:szCs w:val="28"/>
        </w:rPr>
      </w:pPr>
      <w:r w:rsidRPr="005713D1">
        <w:rPr>
          <w:sz w:val="28"/>
          <w:szCs w:val="28"/>
        </w:rPr>
        <w:t>In the above spectrum</w:t>
      </w:r>
      <w:r>
        <w:rPr>
          <w:sz w:val="28"/>
          <w:szCs w:val="28"/>
        </w:rPr>
        <w:t xml:space="preserve"> the `x’ axis is </w:t>
      </w:r>
      <w:r w:rsidRPr="00825809">
        <w:rPr>
          <w:b/>
          <w:sz w:val="28"/>
          <w:szCs w:val="28"/>
        </w:rPr>
        <w:sym w:font="Symbol" w:char="F075"/>
      </w:r>
      <w:r>
        <w:rPr>
          <w:sz w:val="28"/>
          <w:szCs w:val="28"/>
        </w:rPr>
        <w:t>(cm</w:t>
      </w:r>
      <w:r>
        <w:rPr>
          <w:sz w:val="28"/>
          <w:szCs w:val="28"/>
          <w:vertAlign w:val="superscript"/>
        </w:rPr>
        <w:noBreakHyphen/>
        <w:t>1</w:t>
      </w:r>
      <w:proofErr w:type="gramStart"/>
      <w:r>
        <w:rPr>
          <w:sz w:val="28"/>
          <w:szCs w:val="28"/>
        </w:rPr>
        <w:t>) .</w:t>
      </w:r>
      <w:proofErr w:type="gramEnd"/>
      <w:r>
        <w:rPr>
          <w:sz w:val="28"/>
          <w:szCs w:val="28"/>
        </w:rPr>
        <w:t xml:space="preserve">  The `y’ axis is in %T which is the percent of the initial intensity I</w:t>
      </w:r>
      <w:r>
        <w:rPr>
          <w:sz w:val="28"/>
          <w:szCs w:val="28"/>
          <w:vertAlign w:val="subscript"/>
        </w:rPr>
        <w:t>o</w:t>
      </w:r>
      <w:r>
        <w:rPr>
          <w:sz w:val="28"/>
          <w:szCs w:val="28"/>
        </w:rPr>
        <w:t xml:space="preserve"> of IR light that gets through the sample at </w:t>
      </w:r>
      <w:r w:rsidRPr="005713D1">
        <w:rPr>
          <w:b/>
          <w:sz w:val="28"/>
          <w:szCs w:val="28"/>
        </w:rPr>
        <w:sym w:font="Symbol" w:char="F075"/>
      </w:r>
      <w:r>
        <w:rPr>
          <w:sz w:val="28"/>
          <w:szCs w:val="28"/>
        </w:rPr>
        <w:t>,</w:t>
      </w:r>
      <w:r w:rsidR="00565CA7">
        <w:rPr>
          <w:sz w:val="28"/>
          <w:szCs w:val="28"/>
        </w:rPr>
        <w:t xml:space="preserve"> </w:t>
      </w:r>
      <w:r>
        <w:rPr>
          <w:sz w:val="28"/>
          <w:szCs w:val="28"/>
        </w:rPr>
        <w:t>e.g. %T =100*I/I</w:t>
      </w:r>
      <w:r>
        <w:rPr>
          <w:sz w:val="28"/>
          <w:szCs w:val="28"/>
          <w:vertAlign w:val="subscript"/>
        </w:rPr>
        <w:t>o</w:t>
      </w:r>
      <w:r>
        <w:rPr>
          <w:sz w:val="28"/>
          <w:szCs w:val="28"/>
        </w:rPr>
        <w:t>.</w:t>
      </w:r>
    </w:p>
    <w:p w:rsidR="00A52F1A" w:rsidRDefault="000D409E">
      <w:pPr>
        <w:rPr>
          <w:sz w:val="28"/>
          <w:szCs w:val="28"/>
        </w:rPr>
      </w:pPr>
      <w:r>
        <w:rPr>
          <w:sz w:val="28"/>
          <w:szCs w:val="28"/>
        </w:rPr>
        <w:t>Note that</w:t>
      </w:r>
      <w:r w:rsidR="005713D1" w:rsidRPr="005713D1">
        <w:rPr>
          <w:sz w:val="28"/>
          <w:szCs w:val="28"/>
        </w:rPr>
        <w:t xml:space="preserve"> </w:t>
      </w:r>
      <w:r w:rsidR="005713D1">
        <w:rPr>
          <w:sz w:val="28"/>
          <w:szCs w:val="28"/>
        </w:rPr>
        <w:t xml:space="preserve">IR spectra are </w:t>
      </w:r>
      <w:r w:rsidR="00A73FDD">
        <w:rPr>
          <w:sz w:val="28"/>
          <w:szCs w:val="28"/>
        </w:rPr>
        <w:t xml:space="preserve">traditionally </w:t>
      </w:r>
      <w:r w:rsidR="005713D1">
        <w:rPr>
          <w:sz w:val="28"/>
          <w:szCs w:val="28"/>
        </w:rPr>
        <w:t xml:space="preserve">recorded with the </w:t>
      </w:r>
      <w:r w:rsidR="005713D1" w:rsidRPr="005713D1">
        <w:rPr>
          <w:sz w:val="28"/>
          <w:szCs w:val="28"/>
        </w:rPr>
        <w:t xml:space="preserve">high energy end </w:t>
      </w:r>
      <w:r w:rsidR="005713D1">
        <w:rPr>
          <w:sz w:val="28"/>
          <w:szCs w:val="28"/>
        </w:rPr>
        <w:t>(</w:t>
      </w:r>
      <w:r w:rsidR="005713D1" w:rsidRPr="005713D1">
        <w:rPr>
          <w:b/>
          <w:color w:val="0070C0"/>
          <w:sz w:val="28"/>
          <w:szCs w:val="28"/>
        </w:rPr>
        <w:t>diagnostic region</w:t>
      </w:r>
      <w:r w:rsidR="005713D1" w:rsidRPr="005713D1">
        <w:rPr>
          <w:color w:val="0070C0"/>
          <w:sz w:val="28"/>
          <w:szCs w:val="28"/>
        </w:rPr>
        <w:t xml:space="preserve">) </w:t>
      </w:r>
      <w:r w:rsidR="005713D1" w:rsidRPr="005713D1">
        <w:rPr>
          <w:sz w:val="28"/>
          <w:szCs w:val="28"/>
        </w:rPr>
        <w:t>of the spect</w:t>
      </w:r>
      <w:r w:rsidR="005713D1">
        <w:rPr>
          <w:sz w:val="28"/>
          <w:szCs w:val="28"/>
        </w:rPr>
        <w:t>rum on the left and the lower energy (</w:t>
      </w:r>
      <w:r w:rsidR="005713D1" w:rsidRPr="005713D1">
        <w:rPr>
          <w:b/>
          <w:color w:val="FF0000"/>
          <w:sz w:val="28"/>
          <w:szCs w:val="28"/>
        </w:rPr>
        <w:t>fingerprint region</w:t>
      </w:r>
      <w:r w:rsidR="005713D1">
        <w:rPr>
          <w:sz w:val="28"/>
          <w:szCs w:val="28"/>
        </w:rPr>
        <w:t xml:space="preserve">) on the right.  </w:t>
      </w:r>
    </w:p>
    <w:p w:rsidR="00D24816" w:rsidRDefault="00D24816">
      <w:pPr>
        <w:rPr>
          <w:sz w:val="28"/>
          <w:szCs w:val="28"/>
        </w:rPr>
      </w:pPr>
    </w:p>
    <w:p w:rsidR="00D24816" w:rsidRDefault="00CE42C6">
      <w:pPr>
        <w:rPr>
          <w:sz w:val="28"/>
          <w:szCs w:val="28"/>
        </w:rPr>
      </w:pPr>
      <w:r>
        <w:rPr>
          <w:sz w:val="28"/>
          <w:szCs w:val="28"/>
        </w:rPr>
        <w:t xml:space="preserve">The use of the terms </w:t>
      </w:r>
      <w:r w:rsidR="00DB590D" w:rsidRPr="00826049">
        <w:rPr>
          <w:b/>
          <w:color w:val="0070C0"/>
          <w:sz w:val="28"/>
          <w:szCs w:val="28"/>
        </w:rPr>
        <w:t>di</w:t>
      </w:r>
      <w:r w:rsidR="00DB590D" w:rsidRPr="00DB590D">
        <w:rPr>
          <w:b/>
          <w:color w:val="0070C0"/>
          <w:sz w:val="28"/>
          <w:szCs w:val="28"/>
        </w:rPr>
        <w:t xml:space="preserve">agnostic </w:t>
      </w:r>
      <w:r w:rsidR="00DB590D">
        <w:rPr>
          <w:sz w:val="28"/>
          <w:szCs w:val="28"/>
        </w:rPr>
        <w:t xml:space="preserve">and </w:t>
      </w:r>
      <w:r w:rsidR="00DB590D" w:rsidRPr="00DB590D">
        <w:rPr>
          <w:b/>
          <w:color w:val="FF0000"/>
          <w:sz w:val="28"/>
          <w:szCs w:val="28"/>
        </w:rPr>
        <w:t>fingerprint</w:t>
      </w:r>
      <w:r w:rsidR="00DB590D">
        <w:rPr>
          <w:sz w:val="28"/>
          <w:szCs w:val="28"/>
        </w:rPr>
        <w:t xml:space="preserve"> region becomes clear when a series of related molecules’ IR spectra are compared.  </w:t>
      </w:r>
      <w:r w:rsidR="00702CFF">
        <w:rPr>
          <w:sz w:val="28"/>
          <w:szCs w:val="28"/>
        </w:rPr>
        <w:t xml:space="preserve">In </w:t>
      </w:r>
      <w:r w:rsidR="00DB590D" w:rsidRPr="00DB590D">
        <w:rPr>
          <w:b/>
          <w:sz w:val="28"/>
          <w:szCs w:val="28"/>
        </w:rPr>
        <w:t>Figure 4</w:t>
      </w:r>
      <w:r w:rsidR="00702CFF">
        <w:rPr>
          <w:b/>
          <w:sz w:val="28"/>
          <w:szCs w:val="28"/>
        </w:rPr>
        <w:t xml:space="preserve"> </w:t>
      </w:r>
      <w:r w:rsidR="00702CFF" w:rsidRPr="00702CFF">
        <w:rPr>
          <w:sz w:val="28"/>
          <w:szCs w:val="28"/>
        </w:rPr>
        <w:t>below,</w:t>
      </w:r>
      <w:r w:rsidR="00702CFF">
        <w:rPr>
          <w:sz w:val="28"/>
          <w:szCs w:val="28"/>
        </w:rPr>
        <w:t xml:space="preserve"> the IR spectra of methanol, ethanol and 1-propanol taken on one of ASC’s FTIR are </w:t>
      </w:r>
      <w:r w:rsidR="007E25CD">
        <w:rPr>
          <w:sz w:val="28"/>
          <w:szCs w:val="28"/>
        </w:rPr>
        <w:t>displayed</w:t>
      </w:r>
      <w:r w:rsidR="00091556">
        <w:rPr>
          <w:sz w:val="28"/>
          <w:szCs w:val="28"/>
        </w:rPr>
        <w:t xml:space="preserve"> </w:t>
      </w:r>
      <w:r>
        <w:rPr>
          <w:sz w:val="28"/>
          <w:szCs w:val="28"/>
        </w:rPr>
        <w:t>i</w:t>
      </w:r>
      <w:r w:rsidR="00702CFF">
        <w:rPr>
          <w:sz w:val="28"/>
          <w:szCs w:val="28"/>
        </w:rPr>
        <w:t xml:space="preserve">n a single plot. </w:t>
      </w:r>
    </w:p>
    <w:p w:rsidR="00702CFF" w:rsidRDefault="00702CFF">
      <w:pPr>
        <w:rPr>
          <w:sz w:val="28"/>
          <w:szCs w:val="28"/>
        </w:rPr>
      </w:pPr>
    </w:p>
    <w:p w:rsidR="00702CFF" w:rsidRDefault="00702CFF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As you can see, the spectra for all three </w:t>
      </w:r>
      <w:r w:rsidR="00B5174A">
        <w:rPr>
          <w:sz w:val="28"/>
          <w:szCs w:val="28"/>
        </w:rPr>
        <w:t xml:space="preserve">in the </w:t>
      </w:r>
      <w:r w:rsidR="00B5174A" w:rsidRPr="004E3F48">
        <w:rPr>
          <w:b/>
          <w:color w:val="0070C0"/>
          <w:sz w:val="28"/>
          <w:szCs w:val="28"/>
        </w:rPr>
        <w:t>diagnostic region</w:t>
      </w:r>
      <w:r w:rsidR="00B5174A">
        <w:rPr>
          <w:sz w:val="28"/>
          <w:szCs w:val="28"/>
        </w:rPr>
        <w:t xml:space="preserve"> are pretty much the same. The observed band centered at about 3300 cm</w:t>
      </w:r>
      <w:r w:rsidR="00B5174A">
        <w:rPr>
          <w:sz w:val="28"/>
          <w:szCs w:val="28"/>
          <w:vertAlign w:val="superscript"/>
        </w:rPr>
        <w:t>-1</w:t>
      </w:r>
      <w:r w:rsidR="00B5174A">
        <w:rPr>
          <w:sz w:val="28"/>
          <w:szCs w:val="28"/>
        </w:rPr>
        <w:t xml:space="preserve"> is the </w:t>
      </w:r>
      <w:r w:rsidR="00B5174A" w:rsidRPr="004E3F48">
        <w:rPr>
          <w:b/>
          <w:color w:val="0070C0"/>
          <w:sz w:val="28"/>
          <w:szCs w:val="28"/>
        </w:rPr>
        <w:t>O-H</w:t>
      </w:r>
      <w:r w:rsidR="00B5174A">
        <w:rPr>
          <w:sz w:val="28"/>
          <w:szCs w:val="28"/>
        </w:rPr>
        <w:t xml:space="preserve"> </w:t>
      </w:r>
      <w:proofErr w:type="gramStart"/>
      <w:r w:rsidR="00B5174A">
        <w:rPr>
          <w:sz w:val="28"/>
          <w:szCs w:val="28"/>
        </w:rPr>
        <w:t xml:space="preserve">stretching </w:t>
      </w:r>
      <w:proofErr w:type="gramEnd"/>
      <w:r w:rsidR="00B5174A" w:rsidRPr="00B5174A">
        <w:rPr>
          <w:b/>
          <w:sz w:val="28"/>
          <w:szCs w:val="28"/>
        </w:rPr>
        <w:sym w:font="Symbol" w:char="F075"/>
      </w:r>
      <w:r w:rsidR="004E3F48">
        <w:rPr>
          <w:b/>
          <w:sz w:val="28"/>
          <w:szCs w:val="28"/>
        </w:rPr>
        <w:t xml:space="preserve">. </w:t>
      </w:r>
      <w:r w:rsidR="00CA6876">
        <w:rPr>
          <w:sz w:val="28"/>
          <w:szCs w:val="28"/>
        </w:rPr>
        <w:t>It cries out:</w:t>
      </w:r>
      <w:r w:rsidR="00484E35">
        <w:rPr>
          <w:sz w:val="28"/>
          <w:szCs w:val="28"/>
        </w:rPr>
        <w:t xml:space="preserve"> </w:t>
      </w:r>
      <w:r w:rsidR="00484E35" w:rsidRPr="00826049">
        <w:rPr>
          <w:b/>
          <w:sz w:val="28"/>
          <w:szCs w:val="28"/>
        </w:rPr>
        <w:t>me</w:t>
      </w:r>
      <w:r w:rsidR="00826049" w:rsidRPr="00826049">
        <w:rPr>
          <w:b/>
          <w:sz w:val="28"/>
          <w:szCs w:val="28"/>
        </w:rPr>
        <w:t xml:space="preserve"> </w:t>
      </w:r>
      <w:r w:rsidR="00CA6876">
        <w:rPr>
          <w:b/>
          <w:sz w:val="28"/>
          <w:szCs w:val="28"/>
        </w:rPr>
        <w:t>(</w:t>
      </w:r>
      <w:r w:rsidR="00CA6876" w:rsidRPr="00CE42C6">
        <w:rPr>
          <w:b/>
          <w:sz w:val="28"/>
          <w:szCs w:val="28"/>
        </w:rPr>
        <w:t>probably)</w:t>
      </w:r>
      <w:r w:rsidR="00826049" w:rsidRPr="00CE42C6">
        <w:rPr>
          <w:b/>
          <w:sz w:val="28"/>
          <w:szCs w:val="28"/>
        </w:rPr>
        <w:t xml:space="preserve"> </w:t>
      </w:r>
      <w:r w:rsidR="00CE42C6" w:rsidRPr="00CE42C6">
        <w:rPr>
          <w:b/>
          <w:sz w:val="28"/>
          <w:szCs w:val="28"/>
        </w:rPr>
        <w:t xml:space="preserve">be </w:t>
      </w:r>
      <w:r w:rsidR="004E3F48" w:rsidRPr="00CE42C6">
        <w:rPr>
          <w:b/>
          <w:sz w:val="28"/>
          <w:szCs w:val="28"/>
          <w:u w:val="single"/>
        </w:rPr>
        <w:t>alcohol</w:t>
      </w:r>
      <w:r w:rsidR="00CA6876" w:rsidRPr="00CE42C6">
        <w:rPr>
          <w:b/>
          <w:sz w:val="28"/>
          <w:szCs w:val="28"/>
          <w:u w:val="single"/>
          <w:vertAlign w:val="superscript"/>
        </w:rPr>
        <w:t>1</w:t>
      </w:r>
      <w:r w:rsidR="004E3F48">
        <w:rPr>
          <w:b/>
          <w:sz w:val="28"/>
          <w:szCs w:val="28"/>
        </w:rPr>
        <w:t>.</w:t>
      </w:r>
      <w:r w:rsidR="004E3F48">
        <w:rPr>
          <w:sz w:val="28"/>
          <w:szCs w:val="28"/>
        </w:rPr>
        <w:t xml:space="preserve"> T</w:t>
      </w:r>
      <w:r w:rsidR="00F05D9F" w:rsidRPr="00F05D9F">
        <w:rPr>
          <w:sz w:val="28"/>
          <w:szCs w:val="28"/>
        </w:rPr>
        <w:t>he</w:t>
      </w:r>
      <w:r w:rsidR="004E3F48">
        <w:rPr>
          <w:sz w:val="28"/>
          <w:szCs w:val="28"/>
        </w:rPr>
        <w:t xml:space="preserve"> </w:t>
      </w:r>
      <w:r w:rsidR="00F05D9F">
        <w:rPr>
          <w:sz w:val="28"/>
          <w:szCs w:val="28"/>
        </w:rPr>
        <w:t>collection of bands just below 3000 cm</w:t>
      </w:r>
      <w:r w:rsidR="00F05D9F">
        <w:rPr>
          <w:sz w:val="28"/>
          <w:szCs w:val="28"/>
          <w:vertAlign w:val="superscript"/>
        </w:rPr>
        <w:t>-1</w:t>
      </w:r>
      <w:r w:rsidR="00F05D9F">
        <w:rPr>
          <w:sz w:val="28"/>
          <w:szCs w:val="28"/>
        </w:rPr>
        <w:t xml:space="preserve"> are </w:t>
      </w:r>
      <w:r w:rsidR="00F05D9F" w:rsidRPr="00F05D9F">
        <w:rPr>
          <w:b/>
          <w:color w:val="0070C0"/>
          <w:sz w:val="28"/>
          <w:szCs w:val="28"/>
        </w:rPr>
        <w:t>C-H</w:t>
      </w:r>
      <w:r w:rsidR="00F05D9F">
        <w:rPr>
          <w:sz w:val="28"/>
          <w:szCs w:val="28"/>
        </w:rPr>
        <w:t xml:space="preserve"> stretches where </w:t>
      </w:r>
      <w:r w:rsidR="00F05D9F" w:rsidRPr="00F05D9F">
        <w:rPr>
          <w:b/>
          <w:color w:val="0070C0"/>
          <w:sz w:val="28"/>
          <w:szCs w:val="28"/>
        </w:rPr>
        <w:t>C</w:t>
      </w:r>
      <w:r w:rsidR="00F05D9F">
        <w:rPr>
          <w:b/>
          <w:color w:val="0070C0"/>
          <w:sz w:val="28"/>
          <w:szCs w:val="28"/>
        </w:rPr>
        <w:t xml:space="preserve"> </w:t>
      </w:r>
      <w:r w:rsidR="00F05D9F" w:rsidRPr="00F05D9F">
        <w:rPr>
          <w:color w:val="000000" w:themeColor="text1"/>
          <w:sz w:val="28"/>
          <w:szCs w:val="28"/>
        </w:rPr>
        <w:t xml:space="preserve">is singly bonded to another </w:t>
      </w:r>
      <w:r w:rsidR="00F05D9F" w:rsidRPr="00B7569A">
        <w:rPr>
          <w:b/>
          <w:color w:val="000000" w:themeColor="text1"/>
          <w:sz w:val="28"/>
          <w:szCs w:val="28"/>
        </w:rPr>
        <w:t>C</w:t>
      </w:r>
      <w:r w:rsidR="00D12CB4">
        <w:rPr>
          <w:color w:val="000000" w:themeColor="text1"/>
          <w:sz w:val="28"/>
          <w:szCs w:val="28"/>
        </w:rPr>
        <w:t xml:space="preserve">. It </w:t>
      </w:r>
      <w:r w:rsidR="00826049">
        <w:rPr>
          <w:color w:val="000000" w:themeColor="text1"/>
          <w:sz w:val="28"/>
          <w:szCs w:val="28"/>
        </w:rPr>
        <w:t xml:space="preserve">screams: </w:t>
      </w:r>
      <w:r w:rsidR="00826049" w:rsidRPr="00826049">
        <w:rPr>
          <w:b/>
          <w:color w:val="000000" w:themeColor="text1"/>
          <w:sz w:val="28"/>
          <w:szCs w:val="28"/>
        </w:rPr>
        <w:t>me also be</w:t>
      </w:r>
      <w:r w:rsidR="004E3F48" w:rsidRPr="004E3F48">
        <w:rPr>
          <w:b/>
          <w:color w:val="000000" w:themeColor="text1"/>
          <w:sz w:val="28"/>
          <w:szCs w:val="28"/>
          <w:u w:val="single"/>
        </w:rPr>
        <w:t xml:space="preserve"> aliphatic</w:t>
      </w:r>
      <w:r w:rsidR="004E3F48">
        <w:rPr>
          <w:color w:val="000000" w:themeColor="text1"/>
          <w:sz w:val="28"/>
          <w:szCs w:val="28"/>
        </w:rPr>
        <w:t>. So you</w:t>
      </w:r>
      <w:r w:rsidR="00F05D9F">
        <w:rPr>
          <w:color w:val="000000" w:themeColor="text1"/>
          <w:sz w:val="28"/>
          <w:szCs w:val="28"/>
        </w:rPr>
        <w:t xml:space="preserve"> can </w:t>
      </w:r>
      <w:r w:rsidR="00F05D9F" w:rsidRPr="00F05D9F">
        <w:rPr>
          <w:b/>
          <w:i/>
          <w:color w:val="0070C0"/>
          <w:sz w:val="28"/>
          <w:szCs w:val="28"/>
        </w:rPr>
        <w:t>diagnose</w:t>
      </w:r>
      <w:r w:rsidR="00B7569A">
        <w:rPr>
          <w:color w:val="000000" w:themeColor="text1"/>
          <w:sz w:val="28"/>
          <w:szCs w:val="28"/>
        </w:rPr>
        <w:t xml:space="preserve"> the </w:t>
      </w:r>
      <w:r w:rsidR="00B7569A" w:rsidRPr="00B7569A">
        <w:rPr>
          <w:b/>
          <w:i/>
          <w:color w:val="0070C0"/>
          <w:sz w:val="28"/>
          <w:szCs w:val="28"/>
        </w:rPr>
        <w:t xml:space="preserve">functional </w:t>
      </w:r>
      <w:r w:rsidR="00B7569A">
        <w:rPr>
          <w:color w:val="000000" w:themeColor="text1"/>
          <w:sz w:val="28"/>
          <w:szCs w:val="28"/>
        </w:rPr>
        <w:t xml:space="preserve">class </w:t>
      </w:r>
      <w:r w:rsidR="00F05D9F">
        <w:rPr>
          <w:color w:val="000000" w:themeColor="text1"/>
          <w:sz w:val="28"/>
          <w:szCs w:val="28"/>
        </w:rPr>
        <w:t>of the</w:t>
      </w:r>
      <w:r w:rsidR="00B7569A">
        <w:rPr>
          <w:color w:val="000000" w:themeColor="text1"/>
          <w:sz w:val="28"/>
          <w:szCs w:val="28"/>
        </w:rPr>
        <w:t xml:space="preserve"> materials in all three to be</w:t>
      </w:r>
      <w:r w:rsidR="00F05D9F">
        <w:rPr>
          <w:color w:val="000000" w:themeColor="text1"/>
          <w:sz w:val="28"/>
          <w:szCs w:val="28"/>
        </w:rPr>
        <w:t xml:space="preserve"> </w:t>
      </w:r>
      <w:r w:rsidR="00F05D9F" w:rsidRPr="00B7569A">
        <w:rPr>
          <w:b/>
          <w:color w:val="0070C0"/>
          <w:sz w:val="28"/>
          <w:szCs w:val="28"/>
        </w:rPr>
        <w:t>aliphatic alcohol</w:t>
      </w:r>
      <w:r w:rsidR="00826049">
        <w:rPr>
          <w:b/>
          <w:color w:val="0070C0"/>
          <w:sz w:val="28"/>
          <w:szCs w:val="28"/>
        </w:rPr>
        <w:t>s</w:t>
      </w:r>
      <w:r w:rsidR="00F05D9F">
        <w:rPr>
          <w:color w:val="000000" w:themeColor="text1"/>
          <w:sz w:val="28"/>
          <w:szCs w:val="28"/>
        </w:rPr>
        <w:t>.</w:t>
      </w:r>
    </w:p>
    <w:p w:rsidR="00826049" w:rsidRDefault="00CA6876">
      <w:pPr>
        <w:rPr>
          <w:color w:val="000000" w:themeColor="text1"/>
        </w:rPr>
      </w:pPr>
      <w:r>
        <w:rPr>
          <w:color w:val="000000" w:themeColor="text1"/>
          <w:sz w:val="28"/>
          <w:szCs w:val="28"/>
          <w:vertAlign w:val="superscript"/>
        </w:rPr>
        <w:t>1</w:t>
      </w:r>
      <w:r>
        <w:rPr>
          <w:color w:val="000000" w:themeColor="text1"/>
        </w:rPr>
        <w:t>or carboxylic acid or ester.</w:t>
      </w:r>
    </w:p>
    <w:p w:rsidR="00D24816" w:rsidRDefault="00D24816">
      <w:pPr>
        <w:rPr>
          <w:sz w:val="28"/>
          <w:szCs w:val="28"/>
        </w:rPr>
      </w:pPr>
    </w:p>
    <w:p w:rsidR="00AE1474" w:rsidRDefault="00AE1474">
      <w:pPr>
        <w:rPr>
          <w:sz w:val="28"/>
          <w:szCs w:val="28"/>
        </w:rPr>
      </w:pPr>
    </w:p>
    <w:p w:rsidR="00D24816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6" type="#_x0000_t202" style="position:absolute;margin-left:35.55pt;margin-top:-41.25pt;width:390pt;height:51.4pt;z-index:251688960" stroked="f">
            <v:textbox style="mso-next-textbox:#_x0000_s1066">
              <w:txbxContent>
                <w:p w:rsidR="00C902F6" w:rsidRPr="0093366E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Figure 4:</w:t>
                  </w:r>
                  <w:r w:rsidRPr="0093366E">
                    <w:rPr>
                      <w:b/>
                      <w:sz w:val="28"/>
                      <w:szCs w:val="28"/>
                    </w:rPr>
                    <w:t xml:space="preserve">  IR spectra of methanol, ethanol and 1-</w:t>
                  </w:r>
                  <w:proofErr w:type="gramStart"/>
                  <w:r w:rsidRPr="0093366E">
                    <w:rPr>
                      <w:b/>
                      <w:sz w:val="28"/>
                      <w:szCs w:val="28"/>
                    </w:rPr>
                    <w:t>propanol  taken</w:t>
                  </w:r>
                  <w:proofErr w:type="gramEnd"/>
                </w:p>
                <w:p w:rsidR="00C902F6" w:rsidRPr="0093366E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93366E"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  <w:proofErr w:type="gramStart"/>
                  <w:r w:rsidRPr="0093366E">
                    <w:rPr>
                      <w:b/>
                      <w:sz w:val="28"/>
                      <w:szCs w:val="28"/>
                    </w:rPr>
                    <w:t>on</w:t>
                  </w:r>
                  <w:proofErr w:type="gramEnd"/>
                  <w:r w:rsidRPr="0093366E">
                    <w:rPr>
                      <w:b/>
                      <w:sz w:val="28"/>
                      <w:szCs w:val="28"/>
                    </w:rPr>
                    <w:t xml:space="preserve"> ASC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93366E">
                    <w:rPr>
                      <w:b/>
                      <w:sz w:val="28"/>
                      <w:szCs w:val="28"/>
                    </w:rPr>
                    <w:t>FTIR (Carl)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2" type="#_x0000_t32" style="position:absolute;margin-left:240pt;margin-top:6.6pt;width:0;height:277.9pt;z-index:251695104" o:connectortype="straight" strokecolor="black [3213]" strokeweight="1.25pt">
            <v:stroke dashstyle="dash"/>
          </v:shape>
        </w:pict>
      </w:r>
    </w:p>
    <w:p w:rsidR="003651D1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7" type="#_x0000_t202" style="position:absolute;margin-left:256.5pt;margin-top:6.6pt;width:143.25pt;height:20.4pt;z-index:251699200" filled="f" stroked="f">
            <v:textbox style="mso-next-textbox:#_x0000_s1077">
              <w:txbxContent>
                <w:p w:rsidR="00C902F6" w:rsidRPr="00C902F6" w:rsidRDefault="00C902F6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gramStart"/>
                  <w:r w:rsidRPr="00C902F6">
                    <w:rPr>
                      <w:b/>
                      <w:color w:val="FF0000"/>
                      <w:sz w:val="24"/>
                      <w:szCs w:val="24"/>
                    </w:rPr>
                    <w:t>fingerprint</w:t>
                  </w:r>
                  <w:proofErr w:type="gramEnd"/>
                  <w:r w:rsidRPr="00C902F6">
                    <w:rPr>
                      <w:b/>
                      <w:color w:val="FF0000"/>
                      <w:sz w:val="24"/>
                      <w:szCs w:val="24"/>
                    </w:rPr>
                    <w:t xml:space="preserve"> region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75" type="#_x0000_t202" style="position:absolute;margin-left:81.75pt;margin-top:6.6pt;width:124.5pt;height:22.45pt;z-index:251697152" filled="f" stroked="f">
            <v:textbox style="mso-next-textbox:#_x0000_s1075">
              <w:txbxContent>
                <w:p w:rsidR="00C902F6" w:rsidRPr="00C902F6" w:rsidRDefault="00C902F6">
                  <w:pPr>
                    <w:rPr>
                      <w:b/>
                      <w:color w:val="0070C0"/>
                      <w:sz w:val="24"/>
                      <w:szCs w:val="24"/>
                    </w:rPr>
                  </w:pPr>
                  <w:proofErr w:type="gramStart"/>
                  <w:r w:rsidRPr="00C902F6">
                    <w:rPr>
                      <w:b/>
                      <w:color w:val="0070C0"/>
                      <w:sz w:val="24"/>
                      <w:szCs w:val="24"/>
                    </w:rPr>
                    <w:t>diagnostic</w:t>
                  </w:r>
                  <w:proofErr w:type="gramEnd"/>
                  <w:r w:rsidRPr="00C902F6">
                    <w:rPr>
                      <w:b/>
                      <w:color w:val="0070C0"/>
                      <w:sz w:val="24"/>
                      <w:szCs w:val="24"/>
                    </w:rPr>
                    <w:t xml:space="preserve"> region</w:t>
                  </w:r>
                </w:p>
              </w:txbxContent>
            </v:textbox>
          </v:shape>
        </w:pict>
      </w:r>
    </w:p>
    <w:p w:rsidR="00A73FDD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6" type="#_x0000_t32" style="position:absolute;margin-left:240pt;margin-top:11.25pt;width:150.75pt;height:.75pt;flip:y;z-index:251698176" o:connectortype="straight" strokecolor="red" strokeweight="1pt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74" type="#_x0000_t32" style="position:absolute;margin-left:44.25pt;margin-top:12pt;width:195.75pt;height:0;z-index:251696128" o:connectortype="straight" strokecolor="#0070c0">
            <v:stroke startarrow="block" endarrow="block"/>
          </v:shape>
        </w:pict>
      </w:r>
      <w:r>
        <w:rPr>
          <w:noProof/>
          <w:sz w:val="28"/>
          <w:szCs w:val="28"/>
        </w:rPr>
        <w:pict>
          <v:shape id="_x0000_s1064" type="#_x0000_t32" style="position:absolute;margin-left:39pt;margin-top:12pt;width:0;height:234.35pt;z-index:251686912" o:connectortype="straight"/>
        </w:pict>
      </w:r>
      <w:r>
        <w:rPr>
          <w:noProof/>
          <w:sz w:val="28"/>
          <w:szCs w:val="28"/>
        </w:rPr>
        <w:pict>
          <v:shape id="_x0000_s1045" type="#_x0000_t202" style="position:absolute;margin-left:-3pt;margin-top:2.65pt;width:412.5pt;height:285.75pt;z-index:251672576" stroked="f">
            <v:textbox style="mso-next-textbox:#_x0000_s1045">
              <w:txbxContent>
                <w:p w:rsidR="00C902F6" w:rsidRPr="00D24816" w:rsidRDefault="00C902F6" w:rsidP="00D2481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912333" cy="3382744"/>
                        <wp:effectExtent l="19050" t="0" r="2567" b="0"/>
                        <wp:docPr id="6" name="Picture 1" descr="C:\Users\fong\Pictures\My Scans\2017-05 (May)\IR of alcohols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ong\Pictures\My Scans\2017-05 (May)\IR of alcohols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16603" cy="33856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65CA7" w:rsidRDefault="00565CA7">
      <w:pPr>
        <w:rPr>
          <w:sz w:val="28"/>
          <w:szCs w:val="28"/>
        </w:rPr>
      </w:pPr>
    </w:p>
    <w:p w:rsidR="000D409E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83" type="#_x0000_t202" style="position:absolute;margin-left:95.25pt;margin-top:15.25pt;width:53.25pt;height:30.75pt;z-index:251701248" filled="f" stroked="f">
            <v:textbox>
              <w:txbxContent>
                <w:p w:rsidR="00C902F6" w:rsidRDefault="00C902F6">
                  <w:pPr>
                    <w:rPr>
                      <w:b/>
                      <w:color w:val="0070C0"/>
                    </w:rPr>
                  </w:pPr>
                  <w:r w:rsidRPr="00A757F5">
                    <w:rPr>
                      <w:b/>
                    </w:rPr>
                    <w:t>C</w:t>
                  </w:r>
                  <w:r>
                    <w:t>-</w:t>
                  </w:r>
                  <w:r w:rsidRPr="00B5174A">
                    <w:rPr>
                      <w:b/>
                      <w:color w:val="0070C0"/>
                    </w:rPr>
                    <w:t>C-H</w:t>
                  </w:r>
                </w:p>
                <w:p w:rsidR="00C902F6" w:rsidRDefault="00C902F6">
                  <w:proofErr w:type="gramStart"/>
                  <w:r>
                    <w:rPr>
                      <w:b/>
                      <w:color w:val="0070C0"/>
                    </w:rPr>
                    <w:t>stretch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68" type="#_x0000_t202" style="position:absolute;margin-left:148.5pt;margin-top:7.85pt;width:79.5pt;height:30.65pt;z-index:251691008" filled="f" stroked="f">
            <v:textbox style="mso-next-textbox:#_x0000_s1068">
              <w:txbxContent>
                <w:p w:rsidR="00C902F6" w:rsidRPr="00B5174A" w:rsidRDefault="00C902F6">
                  <w:pPr>
                    <w:rPr>
                      <w:sz w:val="36"/>
                      <w:szCs w:val="36"/>
                    </w:rPr>
                  </w:pPr>
                  <w:r w:rsidRPr="00B5174A">
                    <w:rPr>
                      <w:sz w:val="36"/>
                      <w:szCs w:val="36"/>
                    </w:rPr>
                    <w:t>CH</w:t>
                  </w:r>
                  <w:r w:rsidRPr="00B5174A">
                    <w:rPr>
                      <w:sz w:val="36"/>
                      <w:szCs w:val="36"/>
                      <w:vertAlign w:val="subscript"/>
                    </w:rPr>
                    <w:t>3</w:t>
                  </w:r>
                  <w:r w:rsidRPr="00B5174A">
                    <w:rPr>
                      <w:sz w:val="36"/>
                      <w:szCs w:val="36"/>
                    </w:rPr>
                    <w:t>OH</w:t>
                  </w:r>
                </w:p>
              </w:txbxContent>
            </v:textbox>
          </v:shape>
        </w:pict>
      </w:r>
      <w:r w:rsidR="003233A8">
        <w:rPr>
          <w:sz w:val="28"/>
          <w:szCs w:val="28"/>
        </w:rPr>
        <w:tab/>
        <w:t xml:space="preserve"> </w:t>
      </w:r>
    </w:p>
    <w:p w:rsidR="000D409E" w:rsidRPr="00565CA7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78" type="#_x0000_t202" style="position:absolute;margin-left:57pt;margin-top:7.9pt;width:53.25pt;height:41.35pt;z-index:251700224" filled="f" stroked="f">
            <v:textbox style="mso-next-textbox:#_x0000_s1078">
              <w:txbxContent>
                <w:p w:rsidR="00C902F6" w:rsidRDefault="00C902F6">
                  <w:r w:rsidRPr="00B5174A">
                    <w:rPr>
                      <w:b/>
                      <w:color w:val="0070C0"/>
                    </w:rPr>
                    <w:t>O-H</w:t>
                  </w:r>
                  <w:r>
                    <w:t xml:space="preserve"> </w:t>
                  </w:r>
                  <w:r w:rsidRPr="004E3F48">
                    <w:rPr>
                      <w:b/>
                      <w:color w:val="0070C0"/>
                    </w:rPr>
                    <w:t>stretch</w:t>
                  </w:r>
                </w:p>
              </w:txbxContent>
            </v:textbox>
          </v:shape>
        </w:pict>
      </w:r>
    </w:p>
    <w:p w:rsidR="00074998" w:rsidRDefault="00074998">
      <w:pPr>
        <w:rPr>
          <w:sz w:val="28"/>
          <w:szCs w:val="28"/>
        </w:rPr>
      </w:pPr>
    </w:p>
    <w:p w:rsidR="005F28D2" w:rsidRPr="00821B65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7" type="#_x0000_t202" style="position:absolute;margin-left:414pt;margin-top:15.05pt;width:104.25pt;height:98.25pt;z-index:251689984">
            <v:textbox>
              <w:txbxContent>
                <w:p w:rsidR="00C902F6" w:rsidRDefault="00C902F6">
                  <w:proofErr w:type="gramStart"/>
                  <w:r>
                    <w:t>resolution</w:t>
                  </w:r>
                  <w:proofErr w:type="gramEnd"/>
                  <w:r>
                    <w:t xml:space="preserve"> =4 cm</w:t>
                  </w:r>
                  <w:r>
                    <w:rPr>
                      <w:vertAlign w:val="superscript"/>
                    </w:rPr>
                    <w:t>-1</w:t>
                  </w:r>
                </w:p>
                <w:p w:rsidR="00C902F6" w:rsidRDefault="00C902F6">
                  <w:r>
                    <w:t>5 scans</w:t>
                  </w:r>
                </w:p>
                <w:p w:rsidR="00C902F6" w:rsidRDefault="00C902F6">
                  <w:r>
                    <w:t>4000-650 cm</w:t>
                  </w:r>
                  <w:r>
                    <w:rPr>
                      <w:vertAlign w:val="superscript"/>
                    </w:rPr>
                    <w:noBreakHyphen/>
                    <w:t>1</w:t>
                  </w:r>
                </w:p>
                <w:p w:rsidR="00C902F6" w:rsidRDefault="00C902F6">
                  <w:proofErr w:type="gramStart"/>
                  <w:r>
                    <w:t>operator=</w:t>
                  </w:r>
                  <w:proofErr w:type="gramEnd"/>
                  <w:r>
                    <w:t>Fong</w:t>
                  </w:r>
                </w:p>
                <w:p w:rsidR="00C902F6" w:rsidRDefault="00C902F6">
                  <w:r>
                    <w:t>5/16/17</w:t>
                  </w:r>
                </w:p>
                <w:p w:rsidR="00C902F6" w:rsidRPr="0093366E" w:rsidRDefault="00C902F6">
                  <w:r>
                    <w:t>`Carl’ ATR-FTIR</w:t>
                  </w:r>
                </w:p>
                <w:p w:rsidR="00C902F6" w:rsidRDefault="00C902F6"/>
                <w:p w:rsidR="00C902F6" w:rsidRPr="0093366E" w:rsidRDefault="00C902F6"/>
              </w:txbxContent>
            </v:textbox>
          </v:shape>
        </w:pict>
      </w:r>
      <w:r w:rsidR="006E01D2">
        <w:rPr>
          <w:sz w:val="28"/>
          <w:szCs w:val="28"/>
        </w:rPr>
        <w:t xml:space="preserve"> </w:t>
      </w:r>
    </w:p>
    <w:p w:rsidR="004E3F48" w:rsidRDefault="006810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69" type="#_x0000_t202" style="position:absolute;margin-left:144.75pt;margin-top:17.5pt;width:78pt;height:35.1pt;z-index:251692032" filled="f" stroked="f">
            <v:textbox style="mso-next-textbox:#_x0000_s1069">
              <w:txbxContent>
                <w:p w:rsidR="00C902F6" w:rsidRPr="00B5174A" w:rsidRDefault="00C902F6">
                  <w:pPr>
                    <w:rPr>
                      <w:sz w:val="36"/>
                      <w:szCs w:val="36"/>
                    </w:rPr>
                  </w:pPr>
                  <w:r w:rsidRPr="00B5174A">
                    <w:rPr>
                      <w:sz w:val="36"/>
                      <w:szCs w:val="36"/>
                    </w:rPr>
                    <w:t>C</w:t>
                  </w:r>
                  <w:r w:rsidRPr="00B5174A">
                    <w:rPr>
                      <w:sz w:val="36"/>
                      <w:szCs w:val="36"/>
                      <w:vertAlign w:val="subscript"/>
                    </w:rPr>
                    <w:t>2</w:t>
                  </w:r>
                  <w:r w:rsidRPr="00B5174A">
                    <w:rPr>
                      <w:sz w:val="36"/>
                      <w:szCs w:val="36"/>
                    </w:rPr>
                    <w:t>H</w:t>
                  </w:r>
                  <w:r w:rsidRPr="00B5174A">
                    <w:rPr>
                      <w:sz w:val="36"/>
                      <w:szCs w:val="36"/>
                      <w:vertAlign w:val="subscript"/>
                    </w:rPr>
                    <w:t>5</w:t>
                  </w:r>
                  <w:r w:rsidRPr="00B5174A">
                    <w:rPr>
                      <w:sz w:val="36"/>
                      <w:szCs w:val="36"/>
                    </w:rPr>
                    <w:t>OH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71" type="#_x0000_t202" style="position:absolute;margin-left:138.75pt;margin-top:103.75pt;width:95.25pt;height:26.25pt;z-index:251694080" filled="f" stroked="f">
            <v:textbox>
              <w:txbxContent>
                <w:p w:rsidR="00C902F6" w:rsidRPr="00B5174A" w:rsidRDefault="00C902F6" w:rsidP="00C2762F">
                  <w:pPr>
                    <w:rPr>
                      <w:noProof/>
                      <w:sz w:val="36"/>
                      <w:szCs w:val="36"/>
                    </w:rPr>
                  </w:pPr>
                  <w:r w:rsidRPr="00B5174A">
                    <w:rPr>
                      <w:sz w:val="36"/>
                      <w:szCs w:val="36"/>
                    </w:rPr>
                    <w:t>C</w:t>
                  </w:r>
                  <w:r w:rsidRPr="00B5174A">
                    <w:rPr>
                      <w:sz w:val="36"/>
                      <w:szCs w:val="36"/>
                      <w:vertAlign w:val="subscript"/>
                    </w:rPr>
                    <w:t>3</w:t>
                  </w:r>
                  <w:r w:rsidRPr="00B5174A">
                    <w:rPr>
                      <w:sz w:val="36"/>
                      <w:szCs w:val="36"/>
                    </w:rPr>
                    <w:t>H</w:t>
                  </w:r>
                  <w:r w:rsidRPr="00B5174A">
                    <w:rPr>
                      <w:sz w:val="36"/>
                      <w:szCs w:val="36"/>
                      <w:vertAlign w:val="subscript"/>
                    </w:rPr>
                    <w:t>7</w:t>
                  </w:r>
                  <w:r w:rsidRPr="00B5174A">
                    <w:rPr>
                      <w:sz w:val="36"/>
                      <w:szCs w:val="36"/>
                    </w:rPr>
                    <w:t>OH</w:t>
                  </w:r>
                  <w:r w:rsidRPr="00B5174A">
                    <w:rPr>
                      <w:sz w:val="36"/>
                      <w:szCs w:val="36"/>
                    </w:rPr>
                    <w:br w:type="page"/>
                  </w:r>
                </w:p>
              </w:txbxContent>
            </v:textbox>
            <w10:wrap type="square"/>
          </v:shape>
        </w:pict>
      </w:r>
      <w:r>
        <w:rPr>
          <w:b/>
          <w:noProof/>
          <w:sz w:val="32"/>
          <w:szCs w:val="32"/>
        </w:rPr>
        <w:pict>
          <v:shape id="_x0000_s1063" type="#_x0000_t202" style="position:absolute;margin-left:-3pt;margin-top:32.5pt;width:36.75pt;height:28.5pt;z-index:251685888" stroked="f">
            <v:textbox style="mso-next-textbox:#_x0000_s1063">
              <w:txbxContent>
                <w:p w:rsidR="00C902F6" w:rsidRDefault="00C902F6">
                  <w:r>
                    <w:t>%T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062" type="#_x0000_t32" style="position:absolute;margin-left:39pt;margin-top:154.35pt;width:370.5pt;height:0;z-index:251684864" o:connectortype="straight"/>
        </w:pict>
      </w:r>
      <w:r>
        <w:rPr>
          <w:b/>
          <w:noProof/>
          <w:sz w:val="32"/>
          <w:szCs w:val="32"/>
        </w:rPr>
        <w:pict>
          <v:shape id="_x0000_s1047" type="#_x0000_t202" style="position:absolute;margin-left:16.5pt;margin-top:158.85pt;width:401.25pt;height:33pt;z-index:251673600" stroked="f">
            <v:textbox style="mso-next-textbox:#_x0000_s1047">
              <w:txbxContent>
                <w:p w:rsidR="00C902F6" w:rsidRDefault="00C902F6">
                  <w:r>
                    <w:t xml:space="preserve">  4000                   3000                   2000                 1500                 1000             650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056" type="#_x0000_t32" style="position:absolute;margin-left:358.5pt;margin-top:143.85pt;width:0;height:10.5pt;flip:y;z-index:251678720" o:connectortype="straight"/>
        </w:pict>
      </w:r>
      <w:r>
        <w:rPr>
          <w:b/>
          <w:noProof/>
          <w:sz w:val="32"/>
          <w:szCs w:val="32"/>
        </w:rPr>
        <w:pict>
          <v:shape id="_x0000_s1057" type="#_x0000_t32" style="position:absolute;margin-left:308.25pt;margin-top:143.85pt;width:0;height:10.5pt;flip:y;z-index:251679744" o:connectortype="straight"/>
        </w:pict>
      </w:r>
      <w:r>
        <w:rPr>
          <w:b/>
          <w:noProof/>
          <w:sz w:val="32"/>
          <w:szCs w:val="32"/>
        </w:rPr>
        <w:pict>
          <v:shape id="_x0000_s1058" type="#_x0000_t32" style="position:absolute;margin-left:240pt;margin-top:143.85pt;width:0;height:10.5pt;flip:y;z-index:251680768" o:connectortype="straight"/>
        </w:pict>
      </w:r>
      <w:r>
        <w:rPr>
          <w:b/>
          <w:noProof/>
          <w:sz w:val="32"/>
          <w:szCs w:val="32"/>
        </w:rPr>
        <w:pict>
          <v:shape id="_x0000_s1059" type="#_x0000_t32" style="position:absolute;margin-left:173.25pt;margin-top:143.85pt;width:0;height:10.5pt;flip:y;z-index:251681792" o:connectortype="straight"/>
        </w:pict>
      </w:r>
      <w:r>
        <w:rPr>
          <w:b/>
          <w:noProof/>
          <w:sz w:val="32"/>
          <w:szCs w:val="32"/>
        </w:rPr>
        <w:pict>
          <v:shape id="_x0000_s1060" type="#_x0000_t32" style="position:absolute;margin-left:103.5pt;margin-top:143.85pt;width:0;height:10.5pt;flip:y;z-index:251682816" o:connectortype="straight"/>
        </w:pict>
      </w:r>
      <w:r>
        <w:rPr>
          <w:b/>
          <w:noProof/>
          <w:sz w:val="32"/>
          <w:szCs w:val="32"/>
        </w:rPr>
        <w:pict>
          <v:shape id="_x0000_s1061" type="#_x0000_t32" style="position:absolute;margin-left:39pt;margin-top:143.85pt;width:.05pt;height:10.5pt;flip:y;z-index:251683840" o:connectortype="straight"/>
        </w:pict>
      </w:r>
      <w:r w:rsidR="004E3F48"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Default="006810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065" type="#_x0000_t202" style="position:absolute;margin-left:189pt;margin-top:8.6pt;width:51pt;height:27pt;z-index:251687936" filled="f" stroked="f">
            <v:textbox style="mso-next-textbox:#_x0000_s1065">
              <w:txbxContent>
                <w:p w:rsidR="00C902F6" w:rsidRPr="0093366E" w:rsidRDefault="00C902F6">
                  <w:pPr>
                    <w:rPr>
                      <w:vertAlign w:val="superscript"/>
                    </w:rPr>
                  </w:pPr>
                  <w:r>
                    <w:t>cm</w:t>
                  </w:r>
                  <w:r>
                    <w:rPr>
                      <w:vertAlign w:val="superscript"/>
                    </w:rPr>
                    <w:noBreakHyphen/>
                    <w:t>1</w:t>
                  </w:r>
                </w:p>
              </w:txbxContent>
            </v:textbox>
          </v:shape>
        </w:pict>
      </w:r>
      <w:r w:rsidR="004E3F48">
        <w:rPr>
          <w:b/>
          <w:sz w:val="32"/>
          <w:szCs w:val="32"/>
        </w:rPr>
        <w:tab/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4E3F48" w:rsidRPr="004E3F48" w:rsidRDefault="004E3F48">
      <w:pPr>
        <w:rPr>
          <w:sz w:val="28"/>
          <w:szCs w:val="28"/>
        </w:rPr>
      </w:pPr>
      <w:r w:rsidRPr="004E3F48">
        <w:rPr>
          <w:sz w:val="28"/>
          <w:szCs w:val="28"/>
        </w:rPr>
        <w:t xml:space="preserve">To </w:t>
      </w:r>
      <w:r w:rsidRPr="004C399A">
        <w:rPr>
          <w:i/>
          <w:color w:val="FF0000"/>
          <w:sz w:val="28"/>
          <w:szCs w:val="28"/>
        </w:rPr>
        <w:t>individually</w:t>
      </w:r>
      <w:r w:rsidRPr="004C399A">
        <w:rPr>
          <w:color w:val="FF0000"/>
          <w:sz w:val="28"/>
          <w:szCs w:val="28"/>
        </w:rPr>
        <w:t xml:space="preserve"> </w:t>
      </w:r>
      <w:r w:rsidRPr="004E3F48">
        <w:rPr>
          <w:sz w:val="28"/>
          <w:szCs w:val="28"/>
        </w:rPr>
        <w:t xml:space="preserve">identify the specific </w:t>
      </w:r>
      <w:r>
        <w:rPr>
          <w:sz w:val="28"/>
          <w:szCs w:val="28"/>
        </w:rPr>
        <w:t xml:space="preserve">alcohol, </w:t>
      </w:r>
      <w:r w:rsidR="00B7569A">
        <w:rPr>
          <w:sz w:val="28"/>
          <w:szCs w:val="28"/>
        </w:rPr>
        <w:t xml:space="preserve">though, </w:t>
      </w:r>
      <w:r w:rsidR="00826049">
        <w:rPr>
          <w:sz w:val="28"/>
          <w:szCs w:val="28"/>
        </w:rPr>
        <w:t xml:space="preserve">you </w:t>
      </w:r>
      <w:r>
        <w:rPr>
          <w:sz w:val="28"/>
          <w:szCs w:val="28"/>
        </w:rPr>
        <w:t xml:space="preserve">need to examine the </w:t>
      </w:r>
      <w:r w:rsidRPr="004E3F48">
        <w:rPr>
          <w:b/>
          <w:color w:val="FF0000"/>
          <w:sz w:val="28"/>
          <w:szCs w:val="28"/>
        </w:rPr>
        <w:t>fingerprint region</w:t>
      </w:r>
      <w:r>
        <w:rPr>
          <w:b/>
          <w:sz w:val="28"/>
          <w:szCs w:val="28"/>
        </w:rPr>
        <w:t xml:space="preserve">. </w:t>
      </w:r>
      <w:r>
        <w:rPr>
          <w:sz w:val="28"/>
          <w:szCs w:val="28"/>
        </w:rPr>
        <w:t xml:space="preserve"> Therein the spectral features of the three alcohols </w:t>
      </w:r>
      <w:r w:rsidR="00B7569A">
        <w:rPr>
          <w:sz w:val="28"/>
          <w:szCs w:val="28"/>
        </w:rPr>
        <w:t xml:space="preserve">clearly </w:t>
      </w:r>
      <w:r>
        <w:rPr>
          <w:sz w:val="28"/>
          <w:szCs w:val="28"/>
        </w:rPr>
        <w:t>diverge</w:t>
      </w:r>
      <w:r w:rsidR="007E25CD">
        <w:rPr>
          <w:sz w:val="28"/>
          <w:szCs w:val="28"/>
        </w:rPr>
        <w:t xml:space="preserve"> and are unique to the compound, just like</w:t>
      </w:r>
      <w:r w:rsidR="007E25CD" w:rsidRPr="007E25CD">
        <w:rPr>
          <w:b/>
          <w:i/>
          <w:color w:val="FF0000"/>
          <w:sz w:val="28"/>
          <w:szCs w:val="28"/>
        </w:rPr>
        <w:t xml:space="preserve"> fingerprints</w:t>
      </w:r>
      <w:r w:rsidR="00B7569A">
        <w:rPr>
          <w:sz w:val="28"/>
          <w:szCs w:val="28"/>
        </w:rPr>
        <w:t xml:space="preserve"> are for every human on the planet. </w:t>
      </w:r>
      <w:r w:rsidR="005A3FCD" w:rsidRPr="005A3FCD">
        <w:rPr>
          <w:b/>
          <w:color w:val="FF0000"/>
          <w:sz w:val="28"/>
          <w:szCs w:val="28"/>
        </w:rPr>
        <w:t xml:space="preserve">Fingerprint </w:t>
      </w:r>
      <w:r w:rsidR="005A3FCD">
        <w:rPr>
          <w:sz w:val="28"/>
          <w:szCs w:val="28"/>
        </w:rPr>
        <w:t>bands are</w:t>
      </w:r>
      <w:r w:rsidR="00484E35">
        <w:rPr>
          <w:sz w:val="28"/>
          <w:szCs w:val="28"/>
        </w:rPr>
        <w:t xml:space="preserve"> mostly</w:t>
      </w:r>
      <w:r w:rsidR="005A3FCD">
        <w:rPr>
          <w:sz w:val="28"/>
          <w:szCs w:val="28"/>
        </w:rPr>
        <w:t xml:space="preserve"> caused by </w:t>
      </w:r>
      <w:r w:rsidR="00484E35">
        <w:rPr>
          <w:sz w:val="28"/>
          <w:szCs w:val="28"/>
        </w:rPr>
        <w:t>bends.</w:t>
      </w:r>
    </w:p>
    <w:p w:rsidR="004E3F48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826049" w:rsidRDefault="00743F45">
      <w:pPr>
        <w:rPr>
          <w:sz w:val="28"/>
          <w:szCs w:val="28"/>
        </w:rPr>
      </w:pPr>
      <w:r>
        <w:rPr>
          <w:sz w:val="28"/>
          <w:szCs w:val="28"/>
        </w:rPr>
        <w:t xml:space="preserve">Your lab manual collects </w:t>
      </w:r>
      <w:r w:rsidR="00F90A46">
        <w:rPr>
          <w:sz w:val="28"/>
          <w:szCs w:val="28"/>
        </w:rPr>
        <w:t xml:space="preserve">many </w:t>
      </w:r>
      <w:r>
        <w:rPr>
          <w:sz w:val="28"/>
          <w:szCs w:val="28"/>
        </w:rPr>
        <w:t>characteristic</w:t>
      </w:r>
      <w:r w:rsidR="00826049">
        <w:rPr>
          <w:sz w:val="28"/>
          <w:szCs w:val="28"/>
        </w:rPr>
        <w:t xml:space="preserve"> functional group</w:t>
      </w:r>
      <w:r w:rsidR="00681005">
        <w:rPr>
          <w:sz w:val="28"/>
          <w:szCs w:val="28"/>
        </w:rPr>
        <w:t xml:space="preserve"> band positions on page 120</w:t>
      </w:r>
      <w:r>
        <w:rPr>
          <w:sz w:val="28"/>
          <w:szCs w:val="28"/>
        </w:rPr>
        <w:t>. I’ve found</w:t>
      </w:r>
      <w:r w:rsidR="00A757F5">
        <w:rPr>
          <w:sz w:val="28"/>
          <w:szCs w:val="28"/>
        </w:rPr>
        <w:t xml:space="preserve"> the </w:t>
      </w:r>
      <w:r w:rsidR="00F90A46">
        <w:rPr>
          <w:sz w:val="28"/>
          <w:szCs w:val="28"/>
        </w:rPr>
        <w:t xml:space="preserve">subset </w:t>
      </w:r>
      <w:r w:rsidR="00A757F5">
        <w:rPr>
          <w:sz w:val="28"/>
          <w:szCs w:val="28"/>
        </w:rPr>
        <w:t>below</w:t>
      </w:r>
      <w:r>
        <w:rPr>
          <w:sz w:val="28"/>
          <w:szCs w:val="28"/>
        </w:rPr>
        <w:t xml:space="preserve"> worth committing to memory.</w:t>
      </w:r>
      <w:r w:rsidR="00826049">
        <w:rPr>
          <w:sz w:val="28"/>
          <w:szCs w:val="28"/>
        </w:rPr>
        <w:t xml:space="preserve">  We also have software libraries which can match experimentally observed spectra to library spectra.</w:t>
      </w:r>
      <w:r w:rsidR="00A757F5">
        <w:rPr>
          <w:sz w:val="28"/>
          <w:szCs w:val="28"/>
        </w:rPr>
        <w:t xml:space="preserve"> </w:t>
      </w:r>
    </w:p>
    <w:p w:rsidR="00A757F5" w:rsidRDefault="00A757F5">
      <w:pPr>
        <w:rPr>
          <w:sz w:val="28"/>
          <w:szCs w:val="28"/>
        </w:rPr>
      </w:pPr>
    </w:p>
    <w:p w:rsidR="00F90A46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18" type="#_x0000_t202" style="position:absolute;margin-left:332.25pt;margin-top:16.35pt;width:163.5pt;height:157.5pt;z-index:251725824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8512" cy="1981200"/>
                        <wp:effectExtent l="19050" t="0" r="0" b="0"/>
                        <wp:docPr id="9" name="Picture 10" descr="Image result for thinking c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thinking c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512" cy="1981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90A46" w:rsidRPr="00F90A46">
        <w:rPr>
          <w:b/>
          <w:sz w:val="28"/>
          <w:szCs w:val="28"/>
        </w:rPr>
        <w:t xml:space="preserve">Table 1:  </w:t>
      </w:r>
      <w:r w:rsidR="00F90A46">
        <w:rPr>
          <w:b/>
          <w:sz w:val="28"/>
          <w:szCs w:val="28"/>
        </w:rPr>
        <w:t xml:space="preserve">IR Band Assignments </w:t>
      </w:r>
      <w:proofErr w:type="gramStart"/>
      <w:r w:rsidR="00F90A46">
        <w:rPr>
          <w:b/>
          <w:sz w:val="28"/>
          <w:szCs w:val="28"/>
        </w:rPr>
        <w:t>Worth</w:t>
      </w:r>
      <w:proofErr w:type="gramEnd"/>
      <w:r w:rsidR="00F90A46">
        <w:rPr>
          <w:b/>
          <w:sz w:val="28"/>
          <w:szCs w:val="28"/>
        </w:rPr>
        <w:t xml:space="preserve"> Knowing</w:t>
      </w:r>
    </w:p>
    <w:p w:rsidR="00F90A46" w:rsidRPr="00F90A46" w:rsidRDefault="00681005">
      <w:pPr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pict>
          <v:shape id="_x0000_s1119" type="#_x0000_t202" style="position:absolute;margin-left:405pt;margin-top:6.4pt;width:96.75pt;height:57.75pt;z-index:251726848" filled="f" stroked="f">
            <v:textbox>
              <w:txbxContent>
                <w:p w:rsidR="00C902F6" w:rsidRPr="005A3FCD" w:rsidRDefault="00C902F6">
                  <w:pPr>
                    <w:rPr>
                      <w:b/>
                      <w:sz w:val="24"/>
                      <w:szCs w:val="24"/>
                    </w:rPr>
                  </w:pPr>
                  <w:r w:rsidRPr="005A3FCD">
                    <w:rPr>
                      <w:b/>
                      <w:sz w:val="24"/>
                      <w:szCs w:val="24"/>
                    </w:rPr>
                    <w:sym w:font="Symbol" w:char="F075"/>
                  </w:r>
                  <w:r w:rsidRPr="005A3FCD">
                    <w:rPr>
                      <w:b/>
                      <w:sz w:val="24"/>
                      <w:szCs w:val="24"/>
                    </w:rPr>
                    <w:t>(OH)= ?</w:t>
                  </w:r>
                </w:p>
                <w:p w:rsidR="00C902F6" w:rsidRPr="005A3FCD" w:rsidRDefault="00C902F6">
                  <w:pPr>
                    <w:rPr>
                      <w:b/>
                      <w:sz w:val="24"/>
                      <w:szCs w:val="24"/>
                    </w:rPr>
                  </w:pPr>
                  <w:r w:rsidRPr="005A3FCD">
                    <w:rPr>
                      <w:b/>
                      <w:sz w:val="24"/>
                      <w:szCs w:val="24"/>
                    </w:rPr>
                    <w:t>1700 cm</w:t>
                  </w:r>
                  <w:r w:rsidRPr="005A3FCD">
                    <w:rPr>
                      <w:b/>
                      <w:sz w:val="24"/>
                      <w:szCs w:val="24"/>
                      <w:vertAlign w:val="superscript"/>
                    </w:rPr>
                    <w:noBreakHyphen/>
                    <w:t>1</w:t>
                  </w:r>
                  <w:r w:rsidRPr="005A3FCD">
                    <w:rPr>
                      <w:b/>
                      <w:sz w:val="24"/>
                      <w:szCs w:val="24"/>
                    </w:rPr>
                    <w:t>=</w:t>
                  </w:r>
                  <w:proofErr w:type="gramStart"/>
                  <w:r w:rsidRPr="005A3FCD">
                    <w:rPr>
                      <w:b/>
                      <w:sz w:val="24"/>
                      <w:szCs w:val="24"/>
                    </w:rPr>
                    <w:t>&gt; ?</w:t>
                  </w:r>
                  <w:proofErr w:type="gramEnd"/>
                </w:p>
                <w:p w:rsidR="00C902F6" w:rsidRPr="005A3FCD" w:rsidRDefault="00C902F6">
                  <w:pPr>
                    <w:rPr>
                      <w:b/>
                      <w:sz w:val="24"/>
                      <w:szCs w:val="24"/>
                    </w:rPr>
                  </w:pPr>
                  <w:r w:rsidRPr="005A3FCD">
                    <w:rPr>
                      <w:sz w:val="24"/>
                      <w:szCs w:val="24"/>
                    </w:rPr>
                    <w:t>C-</w:t>
                  </w:r>
                  <w:r w:rsidRPr="005A3FCD">
                    <w:rPr>
                      <w:b/>
                      <w:sz w:val="24"/>
                      <w:szCs w:val="24"/>
                    </w:rPr>
                    <w:t>C-H stretch=?</w:t>
                  </w:r>
                </w:p>
                <w:p w:rsidR="00C902F6" w:rsidRPr="005A3FCD" w:rsidRDefault="00C902F6"/>
              </w:txbxContent>
            </v:textbox>
          </v:shape>
        </w:pict>
      </w:r>
      <w:proofErr w:type="gramStart"/>
      <w:r w:rsidR="00F90A46" w:rsidRPr="00F90A46">
        <w:rPr>
          <w:b/>
          <w:sz w:val="28"/>
          <w:szCs w:val="28"/>
          <w:u w:val="single"/>
        </w:rPr>
        <w:t>motion</w:t>
      </w:r>
      <w:proofErr w:type="gramEnd"/>
      <w:r w:rsidR="00F90A46" w:rsidRPr="00F90A46">
        <w:rPr>
          <w:b/>
          <w:sz w:val="28"/>
          <w:szCs w:val="28"/>
          <w:u w:val="single"/>
        </w:rPr>
        <w:tab/>
      </w:r>
      <w:r w:rsidR="00F90A46" w:rsidRPr="00F90A46">
        <w:rPr>
          <w:b/>
          <w:sz w:val="28"/>
          <w:szCs w:val="28"/>
          <w:u w:val="single"/>
        </w:rPr>
        <w:tab/>
      </w:r>
      <w:r w:rsidR="00F90A46" w:rsidRPr="00F90A46">
        <w:rPr>
          <w:b/>
          <w:sz w:val="28"/>
          <w:szCs w:val="28"/>
          <w:u w:val="single"/>
        </w:rPr>
        <w:tab/>
      </w:r>
      <w:r w:rsidR="00F90A46" w:rsidRPr="00F90A46">
        <w:rPr>
          <w:b/>
          <w:sz w:val="28"/>
          <w:szCs w:val="28"/>
          <w:u w:val="single"/>
        </w:rPr>
        <w:sym w:font="Symbol" w:char="F075"/>
      </w:r>
      <w:r w:rsidR="00F90A46" w:rsidRPr="00F90A46">
        <w:rPr>
          <w:b/>
          <w:sz w:val="28"/>
          <w:szCs w:val="28"/>
          <w:u w:val="single"/>
        </w:rPr>
        <w:t>(cm</w:t>
      </w:r>
      <w:r w:rsidR="00F90A46" w:rsidRPr="00F90A46">
        <w:rPr>
          <w:b/>
          <w:sz w:val="28"/>
          <w:szCs w:val="28"/>
          <w:u w:val="single"/>
          <w:vertAlign w:val="superscript"/>
        </w:rPr>
        <w:t>-1</w:t>
      </w:r>
      <w:r w:rsidR="00F90A46" w:rsidRPr="00F90A46">
        <w:rPr>
          <w:b/>
          <w:sz w:val="28"/>
          <w:szCs w:val="28"/>
          <w:u w:val="single"/>
        </w:rPr>
        <w:t>)       shape</w:t>
      </w:r>
      <w:r w:rsidR="008B7DEF">
        <w:rPr>
          <w:b/>
          <w:sz w:val="28"/>
          <w:szCs w:val="28"/>
          <w:u w:val="single"/>
        </w:rPr>
        <w:tab/>
      </w:r>
      <w:r w:rsidR="008B7DEF">
        <w:rPr>
          <w:b/>
          <w:sz w:val="28"/>
          <w:szCs w:val="28"/>
          <w:u w:val="single"/>
        </w:rPr>
        <w:tab/>
      </w:r>
      <w:r w:rsidR="00F90A46" w:rsidRPr="00F90A46">
        <w:rPr>
          <w:b/>
          <w:sz w:val="28"/>
          <w:szCs w:val="28"/>
          <w:u w:val="single"/>
        </w:rPr>
        <w:tab/>
      </w:r>
    </w:p>
    <w:p w:rsidR="00B7569A" w:rsidRPr="00743F45" w:rsidRDefault="00B7569A">
      <w:pPr>
        <w:rPr>
          <w:b/>
          <w:sz w:val="24"/>
          <w:szCs w:val="24"/>
        </w:rPr>
      </w:pPr>
      <w:r w:rsidRPr="00743F45">
        <w:rPr>
          <w:b/>
          <w:color w:val="0070C0"/>
          <w:sz w:val="24"/>
          <w:szCs w:val="24"/>
        </w:rPr>
        <w:t>O-H</w:t>
      </w:r>
      <w:r w:rsidRPr="00743F45">
        <w:rPr>
          <w:b/>
          <w:sz w:val="24"/>
          <w:szCs w:val="24"/>
        </w:rPr>
        <w:t xml:space="preserve"> stretch</w:t>
      </w:r>
      <w:r w:rsidR="00743F45" w:rsidRPr="00743F45">
        <w:rPr>
          <w:b/>
          <w:sz w:val="24"/>
          <w:szCs w:val="24"/>
        </w:rPr>
        <w:tab/>
      </w:r>
      <w:r w:rsidRPr="00743F45">
        <w:rPr>
          <w:b/>
          <w:sz w:val="24"/>
          <w:szCs w:val="24"/>
        </w:rPr>
        <w:tab/>
      </w:r>
      <w:r w:rsidRPr="00743F45">
        <w:rPr>
          <w:b/>
          <w:sz w:val="24"/>
          <w:szCs w:val="24"/>
        </w:rPr>
        <w:tab/>
      </w:r>
      <w:r w:rsidRPr="00743F45">
        <w:rPr>
          <w:b/>
          <w:color w:val="0070C0"/>
          <w:sz w:val="24"/>
          <w:szCs w:val="24"/>
        </w:rPr>
        <w:t>3300-3400</w:t>
      </w:r>
      <w:r w:rsidRPr="00743F45">
        <w:rPr>
          <w:b/>
          <w:sz w:val="24"/>
          <w:szCs w:val="24"/>
        </w:rPr>
        <w:t xml:space="preserve"> </w:t>
      </w:r>
      <w:r w:rsidR="00743F45">
        <w:rPr>
          <w:b/>
          <w:sz w:val="24"/>
          <w:szCs w:val="24"/>
        </w:rPr>
        <w:t xml:space="preserve">   </w:t>
      </w:r>
      <w:r w:rsidRPr="00743F45">
        <w:rPr>
          <w:b/>
          <w:sz w:val="24"/>
          <w:szCs w:val="24"/>
        </w:rPr>
        <w:t>strong, broad</w:t>
      </w:r>
      <w:r w:rsidRPr="00743F45">
        <w:rPr>
          <w:b/>
          <w:sz w:val="24"/>
          <w:szCs w:val="24"/>
        </w:rPr>
        <w:tab/>
      </w:r>
    </w:p>
    <w:p w:rsidR="00B7569A" w:rsidRPr="00743F45" w:rsidRDefault="00B7569A">
      <w:pPr>
        <w:rPr>
          <w:b/>
          <w:sz w:val="24"/>
          <w:szCs w:val="24"/>
        </w:rPr>
      </w:pPr>
      <w:r w:rsidRPr="00743F45">
        <w:rPr>
          <w:b/>
          <w:sz w:val="24"/>
          <w:szCs w:val="24"/>
        </w:rPr>
        <w:t>C=</w:t>
      </w:r>
      <w:r w:rsidRPr="00743F45">
        <w:rPr>
          <w:b/>
          <w:color w:val="0070C0"/>
          <w:sz w:val="24"/>
          <w:szCs w:val="24"/>
        </w:rPr>
        <w:t>C-H</w:t>
      </w:r>
      <w:r w:rsidRPr="00743F45">
        <w:rPr>
          <w:b/>
          <w:color w:val="0070C0"/>
          <w:sz w:val="24"/>
          <w:szCs w:val="24"/>
        </w:rPr>
        <w:tab/>
      </w:r>
      <w:r w:rsidR="00743F45" w:rsidRPr="00743F45">
        <w:rPr>
          <w:b/>
          <w:color w:val="0070C0"/>
          <w:sz w:val="24"/>
          <w:szCs w:val="24"/>
        </w:rPr>
        <w:t xml:space="preserve"> stretch</w:t>
      </w:r>
      <w:r w:rsidRPr="00743F45">
        <w:rPr>
          <w:b/>
          <w:color w:val="0070C0"/>
          <w:sz w:val="24"/>
          <w:szCs w:val="24"/>
        </w:rPr>
        <w:tab/>
      </w:r>
      <w:r w:rsidR="00743F45" w:rsidRPr="00743F45">
        <w:rPr>
          <w:b/>
          <w:color w:val="0070C0"/>
          <w:sz w:val="24"/>
          <w:szCs w:val="24"/>
        </w:rPr>
        <w:tab/>
      </w:r>
      <w:r w:rsidRPr="00743F45">
        <w:rPr>
          <w:b/>
          <w:color w:val="0070C0"/>
          <w:sz w:val="24"/>
          <w:szCs w:val="24"/>
        </w:rPr>
        <w:t xml:space="preserve">3010-3100   </w:t>
      </w:r>
      <w:r w:rsidRPr="00743F45">
        <w:rPr>
          <w:b/>
          <w:sz w:val="24"/>
          <w:szCs w:val="24"/>
        </w:rPr>
        <w:t>weak, sharp</w:t>
      </w:r>
    </w:p>
    <w:p w:rsidR="00B7569A" w:rsidRPr="00743F45" w:rsidRDefault="00B7569A">
      <w:pPr>
        <w:rPr>
          <w:b/>
          <w:sz w:val="24"/>
          <w:szCs w:val="24"/>
        </w:rPr>
      </w:pPr>
      <w:r w:rsidRPr="00743F45">
        <w:rPr>
          <w:b/>
          <w:sz w:val="24"/>
          <w:szCs w:val="24"/>
        </w:rPr>
        <w:t>C-</w:t>
      </w:r>
      <w:r w:rsidRPr="00743F45">
        <w:rPr>
          <w:b/>
          <w:color w:val="0070C0"/>
          <w:sz w:val="24"/>
          <w:szCs w:val="24"/>
        </w:rPr>
        <w:t>C-H</w:t>
      </w:r>
      <w:r w:rsidRPr="00743F45">
        <w:rPr>
          <w:b/>
          <w:sz w:val="24"/>
          <w:szCs w:val="24"/>
        </w:rPr>
        <w:t xml:space="preserve">   </w:t>
      </w:r>
      <w:r w:rsidR="00743F45" w:rsidRPr="00743F45">
        <w:rPr>
          <w:b/>
          <w:sz w:val="24"/>
          <w:szCs w:val="24"/>
        </w:rPr>
        <w:t>stretch</w:t>
      </w:r>
      <w:r w:rsidRPr="00743F45">
        <w:rPr>
          <w:b/>
          <w:sz w:val="24"/>
          <w:szCs w:val="24"/>
        </w:rPr>
        <w:t xml:space="preserve">                 </w:t>
      </w:r>
      <w:r w:rsidR="00743F45" w:rsidRPr="00743F45">
        <w:rPr>
          <w:b/>
          <w:sz w:val="24"/>
          <w:szCs w:val="24"/>
        </w:rPr>
        <w:t xml:space="preserve">    </w:t>
      </w:r>
      <w:r w:rsidR="00743F45" w:rsidRPr="00743F45">
        <w:rPr>
          <w:b/>
          <w:sz w:val="24"/>
          <w:szCs w:val="24"/>
        </w:rPr>
        <w:tab/>
      </w:r>
      <w:r w:rsidR="00743F45" w:rsidRPr="00743F45">
        <w:rPr>
          <w:b/>
          <w:color w:val="0070C0"/>
          <w:sz w:val="24"/>
          <w:szCs w:val="24"/>
        </w:rPr>
        <w:t>2960-2850</w:t>
      </w:r>
      <w:r w:rsidR="00743F45" w:rsidRPr="00743F45">
        <w:rPr>
          <w:b/>
          <w:sz w:val="24"/>
          <w:szCs w:val="24"/>
        </w:rPr>
        <w:t xml:space="preserve">    strong, sharp </w:t>
      </w:r>
      <w:proofErr w:type="spellStart"/>
      <w:r w:rsidR="00743F45" w:rsidRPr="00743F45">
        <w:rPr>
          <w:b/>
          <w:sz w:val="24"/>
          <w:szCs w:val="24"/>
        </w:rPr>
        <w:t>multiplet</w:t>
      </w:r>
      <w:proofErr w:type="spellEnd"/>
    </w:p>
    <w:p w:rsidR="00743F45" w:rsidRPr="00743F45" w:rsidRDefault="00743F45">
      <w:pPr>
        <w:rPr>
          <w:b/>
          <w:sz w:val="24"/>
          <w:szCs w:val="24"/>
        </w:rPr>
      </w:pPr>
      <w:proofErr w:type="gramStart"/>
      <w:r w:rsidRPr="00743F45">
        <w:rPr>
          <w:b/>
          <w:sz w:val="24"/>
          <w:szCs w:val="24"/>
        </w:rPr>
        <w:t>aromatic</w:t>
      </w:r>
      <w:proofErr w:type="gramEnd"/>
      <w:r w:rsidRPr="00743F45">
        <w:rPr>
          <w:b/>
          <w:sz w:val="24"/>
          <w:szCs w:val="24"/>
        </w:rPr>
        <w:t xml:space="preserve"> overtones           </w:t>
      </w:r>
      <w:r w:rsidRPr="00743F45">
        <w:rPr>
          <w:b/>
          <w:sz w:val="24"/>
          <w:szCs w:val="24"/>
        </w:rPr>
        <w:tab/>
        <w:t xml:space="preserve">2000-1650    very weak, </w:t>
      </w:r>
      <w:proofErr w:type="spellStart"/>
      <w:r w:rsidRPr="00743F45">
        <w:rPr>
          <w:b/>
          <w:sz w:val="24"/>
          <w:szCs w:val="24"/>
        </w:rPr>
        <w:t>multiplets</w:t>
      </w:r>
      <w:proofErr w:type="spellEnd"/>
      <w:r w:rsidRPr="00743F45">
        <w:rPr>
          <w:b/>
          <w:sz w:val="24"/>
          <w:szCs w:val="24"/>
        </w:rPr>
        <w:tab/>
      </w:r>
    </w:p>
    <w:p w:rsidR="004E3F48" w:rsidRPr="00743F45" w:rsidRDefault="00743F45">
      <w:pPr>
        <w:rPr>
          <w:b/>
          <w:sz w:val="24"/>
          <w:szCs w:val="24"/>
        </w:rPr>
      </w:pPr>
      <w:r w:rsidRPr="00743F45">
        <w:rPr>
          <w:b/>
          <w:color w:val="0070C0"/>
          <w:sz w:val="24"/>
          <w:szCs w:val="24"/>
        </w:rPr>
        <w:t>C=O stretch</w:t>
      </w:r>
      <w:r w:rsidRPr="00743F45">
        <w:rPr>
          <w:b/>
          <w:sz w:val="24"/>
          <w:szCs w:val="24"/>
        </w:rPr>
        <w:tab/>
      </w:r>
      <w:r w:rsidRPr="00743F45">
        <w:rPr>
          <w:b/>
          <w:sz w:val="24"/>
          <w:szCs w:val="24"/>
        </w:rPr>
        <w:tab/>
      </w:r>
      <w:r w:rsidRPr="00743F45">
        <w:rPr>
          <w:b/>
          <w:sz w:val="24"/>
          <w:szCs w:val="24"/>
        </w:rPr>
        <w:tab/>
      </w:r>
      <w:r w:rsidR="00F90A46" w:rsidRPr="00F90A46">
        <w:rPr>
          <w:b/>
          <w:color w:val="0070C0"/>
          <w:sz w:val="24"/>
          <w:szCs w:val="24"/>
        </w:rPr>
        <w:t>1</w:t>
      </w:r>
      <w:r w:rsidRPr="00743F45">
        <w:rPr>
          <w:b/>
          <w:color w:val="0070C0"/>
          <w:sz w:val="24"/>
          <w:szCs w:val="24"/>
        </w:rPr>
        <w:t>670-1760</w:t>
      </w:r>
      <w:r w:rsidRPr="00743F45">
        <w:rPr>
          <w:b/>
          <w:sz w:val="24"/>
          <w:szCs w:val="24"/>
        </w:rPr>
        <w:t xml:space="preserve">  </w:t>
      </w:r>
      <w:r>
        <w:rPr>
          <w:b/>
          <w:sz w:val="24"/>
          <w:szCs w:val="24"/>
        </w:rPr>
        <w:t xml:space="preserve">   </w:t>
      </w:r>
      <w:r w:rsidRPr="00743F45">
        <w:rPr>
          <w:b/>
          <w:sz w:val="24"/>
          <w:szCs w:val="24"/>
        </w:rPr>
        <w:t>strong, sharp</w:t>
      </w:r>
    </w:p>
    <w:p w:rsidR="00743F45" w:rsidRPr="00743F45" w:rsidRDefault="00743F45">
      <w:pPr>
        <w:rPr>
          <w:b/>
          <w:sz w:val="24"/>
          <w:szCs w:val="24"/>
        </w:rPr>
      </w:pPr>
      <w:proofErr w:type="gramStart"/>
      <w:r w:rsidRPr="00743F45">
        <w:rPr>
          <w:b/>
          <w:color w:val="0070C0"/>
          <w:sz w:val="24"/>
          <w:szCs w:val="24"/>
        </w:rPr>
        <w:t>aromatic</w:t>
      </w:r>
      <w:proofErr w:type="gramEnd"/>
      <w:r w:rsidRPr="00743F45">
        <w:rPr>
          <w:b/>
          <w:color w:val="0070C0"/>
          <w:sz w:val="24"/>
          <w:szCs w:val="24"/>
        </w:rPr>
        <w:t xml:space="preserve"> ring breath</w:t>
      </w:r>
      <w:r w:rsidRPr="00743F45">
        <w:rPr>
          <w:b/>
          <w:sz w:val="24"/>
          <w:szCs w:val="24"/>
        </w:rPr>
        <w:tab/>
      </w:r>
      <w:r w:rsidRPr="00743F45">
        <w:rPr>
          <w:b/>
          <w:sz w:val="24"/>
          <w:szCs w:val="24"/>
        </w:rPr>
        <w:tab/>
      </w:r>
      <w:r w:rsidRPr="00F90A46">
        <w:rPr>
          <w:b/>
          <w:color w:val="0070C0"/>
          <w:sz w:val="24"/>
          <w:szCs w:val="24"/>
        </w:rPr>
        <w:t>1500, 1600</w:t>
      </w:r>
      <w:r>
        <w:rPr>
          <w:b/>
          <w:sz w:val="24"/>
          <w:szCs w:val="24"/>
        </w:rPr>
        <w:t xml:space="preserve">   strong, sharp</w:t>
      </w:r>
    </w:p>
    <w:p w:rsidR="004E3F48" w:rsidRPr="00F90A46" w:rsidRDefault="00743F45">
      <w:pPr>
        <w:rPr>
          <w:b/>
          <w:color w:val="000000" w:themeColor="text1"/>
          <w:sz w:val="24"/>
          <w:szCs w:val="24"/>
        </w:rPr>
      </w:pPr>
      <w:r w:rsidRPr="00743F45">
        <w:rPr>
          <w:b/>
          <w:color w:val="FF0000"/>
          <w:sz w:val="24"/>
          <w:szCs w:val="24"/>
        </w:rPr>
        <w:t>CH</w:t>
      </w:r>
      <w:r w:rsidRPr="00743F45">
        <w:rPr>
          <w:b/>
          <w:color w:val="FF0000"/>
          <w:sz w:val="24"/>
          <w:szCs w:val="24"/>
          <w:vertAlign w:val="subscript"/>
        </w:rPr>
        <w:t>2</w:t>
      </w:r>
      <w:r w:rsidRPr="00743F45">
        <w:rPr>
          <w:b/>
          <w:color w:val="FF0000"/>
          <w:sz w:val="24"/>
          <w:szCs w:val="24"/>
        </w:rPr>
        <w:t xml:space="preserve"> bend</w:t>
      </w:r>
      <w:r w:rsidR="004E3F48" w:rsidRPr="00743F45">
        <w:rPr>
          <w:b/>
          <w:color w:val="FF0000"/>
          <w:sz w:val="24"/>
          <w:szCs w:val="24"/>
        </w:rPr>
        <w:tab/>
      </w:r>
      <w:r w:rsidR="00F90A46">
        <w:rPr>
          <w:b/>
          <w:color w:val="FF0000"/>
          <w:sz w:val="24"/>
          <w:szCs w:val="24"/>
        </w:rPr>
        <w:tab/>
      </w:r>
      <w:r w:rsidR="00F90A46">
        <w:rPr>
          <w:b/>
          <w:color w:val="FF0000"/>
          <w:sz w:val="24"/>
          <w:szCs w:val="24"/>
        </w:rPr>
        <w:tab/>
        <w:t>1430</w:t>
      </w:r>
      <w:r>
        <w:rPr>
          <w:b/>
          <w:color w:val="FF0000"/>
          <w:sz w:val="24"/>
          <w:szCs w:val="24"/>
        </w:rPr>
        <w:t>-</w:t>
      </w:r>
      <w:r w:rsidR="00F90A46">
        <w:rPr>
          <w:b/>
          <w:color w:val="FF0000"/>
          <w:sz w:val="24"/>
          <w:szCs w:val="24"/>
        </w:rPr>
        <w:t xml:space="preserve">1460    </w:t>
      </w:r>
      <w:r w:rsidR="00F90A46" w:rsidRPr="00F90A46">
        <w:rPr>
          <w:b/>
          <w:color w:val="000000" w:themeColor="text1"/>
          <w:sz w:val="24"/>
          <w:szCs w:val="24"/>
        </w:rPr>
        <w:t xml:space="preserve">medium, </w:t>
      </w:r>
      <w:proofErr w:type="spellStart"/>
      <w:r w:rsidR="00F90A46" w:rsidRPr="00F90A46">
        <w:rPr>
          <w:b/>
          <w:color w:val="000000" w:themeColor="text1"/>
          <w:sz w:val="24"/>
          <w:szCs w:val="24"/>
        </w:rPr>
        <w:t>multiplets</w:t>
      </w:r>
      <w:proofErr w:type="spellEnd"/>
    </w:p>
    <w:p w:rsidR="00F90A46" w:rsidRDefault="00F90A46">
      <w:pPr>
        <w:rPr>
          <w:b/>
          <w:color w:val="000000" w:themeColor="text1"/>
          <w:sz w:val="24"/>
          <w:szCs w:val="24"/>
        </w:rPr>
      </w:pPr>
      <w:r w:rsidRPr="00F90A46">
        <w:rPr>
          <w:b/>
          <w:color w:val="FF0000"/>
          <w:sz w:val="24"/>
          <w:szCs w:val="24"/>
        </w:rPr>
        <w:t>CH</w:t>
      </w:r>
      <w:r w:rsidRPr="00F90A46">
        <w:rPr>
          <w:b/>
          <w:color w:val="FF0000"/>
          <w:sz w:val="24"/>
          <w:szCs w:val="24"/>
          <w:vertAlign w:val="subscript"/>
        </w:rPr>
        <w:t>3</w:t>
      </w:r>
      <w:r w:rsidRPr="00F90A46">
        <w:rPr>
          <w:b/>
          <w:color w:val="FF0000"/>
          <w:sz w:val="24"/>
          <w:szCs w:val="24"/>
        </w:rPr>
        <w:t xml:space="preserve"> bends</w:t>
      </w:r>
      <w:r w:rsidRPr="00F90A46">
        <w:rPr>
          <w:b/>
          <w:color w:val="FF0000"/>
          <w:sz w:val="24"/>
          <w:szCs w:val="24"/>
        </w:rPr>
        <w:tab/>
      </w:r>
      <w:r w:rsidRPr="00F90A46">
        <w:rPr>
          <w:b/>
          <w:color w:val="FF0000"/>
          <w:sz w:val="24"/>
          <w:szCs w:val="24"/>
        </w:rPr>
        <w:tab/>
      </w:r>
      <w:r w:rsidRPr="00F90A46">
        <w:rPr>
          <w:b/>
          <w:color w:val="FF0000"/>
          <w:sz w:val="24"/>
          <w:szCs w:val="24"/>
        </w:rPr>
        <w:tab/>
        <w:t>1380-1410</w:t>
      </w:r>
      <w:r w:rsidRPr="00F90A46">
        <w:rPr>
          <w:b/>
          <w:color w:val="000000" w:themeColor="text1"/>
          <w:sz w:val="24"/>
          <w:szCs w:val="24"/>
        </w:rPr>
        <w:t xml:space="preserve">    medium, multiples</w:t>
      </w:r>
    </w:p>
    <w:p w:rsidR="004E3F48" w:rsidRDefault="00681005" w:rsidP="004C399A">
      <w:pPr>
        <w:pStyle w:val="ListParagraph"/>
        <w:numPr>
          <w:ilvl w:val="0"/>
          <w:numId w:val="1"/>
        </w:numPr>
        <w:ind w:left="0" w:hanging="9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271" type="#_x0000_t202" style="position:absolute;left:0;text-align:left;margin-left:312pt;margin-top:-44.55pt;width:186pt;height:42.75pt;z-index:251842560" filled="f" stroked="f">
            <v:textbox>
              <w:txbxContent>
                <w:p w:rsidR="00C902F6" w:rsidRPr="00FD3692" w:rsidRDefault="00C902F6">
                  <w:pPr>
                    <w:rPr>
                      <w:b/>
                      <w:i/>
                      <w:color w:val="FFFF00"/>
                      <w:sz w:val="28"/>
                      <w:szCs w:val="28"/>
                    </w:rPr>
                  </w:pPr>
                  <w:r w:rsidRPr="00FD3692">
                    <w:rPr>
                      <w:b/>
                      <w:i/>
                      <w:color w:val="FFFFFF" w:themeColor="background1"/>
                      <w:sz w:val="28"/>
                      <w:szCs w:val="28"/>
                    </w:rPr>
                    <w:t>I gets headache when u calls them machines</w:t>
                  </w:r>
                  <w:r w:rsidRPr="00FD3692">
                    <w:rPr>
                      <w:b/>
                      <w:i/>
                      <w:color w:val="FFFF00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>
        <w:rPr>
          <w:b/>
          <w:noProof/>
          <w:sz w:val="32"/>
          <w:szCs w:val="32"/>
        </w:rPr>
        <w:pict>
          <v:shape id="_x0000_s1270" type="#_x0000_t202" style="position:absolute;left:0;text-align:left;margin-left:294.75pt;margin-top:-58.8pt;width:203.25pt;height:135pt;z-index:251841536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476240" cy="1647825"/>
                        <wp:effectExtent l="19050" t="0" r="260" b="0"/>
                        <wp:docPr id="22" name="Picture 3" descr="Image result for practical c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practical c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76240" cy="1647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C399A">
        <w:rPr>
          <w:b/>
          <w:sz w:val="32"/>
          <w:szCs w:val="32"/>
        </w:rPr>
        <w:t>Some Practical Notes About IR</w:t>
      </w:r>
    </w:p>
    <w:p w:rsidR="004C399A" w:rsidRDefault="00681005" w:rsidP="004C399A">
      <w:pPr>
        <w:pStyle w:val="ListParagraph"/>
        <w:ind w:left="0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266" type="#_x0000_t32" style="position:absolute;margin-left:184.5pt;margin-top:10.15pt;width:36.75pt;height:33pt;flip:x;z-index:251839488" o:connectortype="straight" strokecolor="red" strokeweight="1.5pt"/>
        </w:pict>
      </w:r>
      <w:r>
        <w:rPr>
          <w:b/>
          <w:noProof/>
          <w:sz w:val="32"/>
          <w:szCs w:val="32"/>
        </w:rPr>
        <w:pict>
          <v:shape id="_x0000_s1267" type="#_x0000_t32" style="position:absolute;margin-left:180.75pt;margin-top:16.15pt;width:40.5pt;height:27pt;flip:x y;z-index:251840512" o:connectortype="straight" strokecolor="red" strokeweight="1.5pt"/>
        </w:pict>
      </w:r>
    </w:p>
    <w:p w:rsidR="00D15E8A" w:rsidRPr="00D15E8A" w:rsidRDefault="00D15E8A" w:rsidP="00D15E8A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 w:rsidRPr="00D15E8A">
        <w:rPr>
          <w:b/>
          <w:sz w:val="28"/>
          <w:szCs w:val="28"/>
        </w:rPr>
        <w:t>The Instrument</w:t>
      </w:r>
      <w:r w:rsidR="0081571A">
        <w:rPr>
          <w:b/>
          <w:sz w:val="28"/>
          <w:szCs w:val="28"/>
        </w:rPr>
        <w:t>s</w:t>
      </w:r>
      <w:r w:rsidR="001513B9">
        <w:rPr>
          <w:b/>
          <w:sz w:val="28"/>
          <w:szCs w:val="28"/>
        </w:rPr>
        <w:t xml:space="preserve"> (not machines, maggots!</w:t>
      </w:r>
      <w:r w:rsidR="00472D1B">
        <w:rPr>
          <w:b/>
          <w:sz w:val="28"/>
          <w:szCs w:val="28"/>
        </w:rPr>
        <w:t>)</w:t>
      </w:r>
    </w:p>
    <w:p w:rsidR="0081571A" w:rsidRDefault="0081571A" w:rsidP="00D54018">
      <w:pPr>
        <w:pStyle w:val="ListParagraph"/>
        <w:ind w:left="0"/>
        <w:rPr>
          <w:b/>
          <w:sz w:val="32"/>
          <w:szCs w:val="32"/>
        </w:rPr>
      </w:pPr>
    </w:p>
    <w:p w:rsidR="00B877F8" w:rsidRDefault="00681005" w:rsidP="00D54018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7" type="#_x0000_t202" style="position:absolute;margin-left:-11.25pt;margin-top:49.15pt;width:273pt;height:241.2pt;z-index:251711488" filled="f" stroked="f">
            <v:textbox style="mso-next-textbox:#_x0000_s1097"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sz w:val="28"/>
                      <w:szCs w:val="28"/>
                    </w:rPr>
                    <w:t>godsend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since it greatly simplifies the business of sampling both liquids and solids. </w:t>
                  </w:r>
                  <w:r w:rsidRPr="00E06102">
                    <w:rPr>
                      <w:b/>
                      <w:sz w:val="28"/>
                      <w:szCs w:val="28"/>
                    </w:rPr>
                    <w:t>Figure 5</w:t>
                  </w:r>
                  <w:r>
                    <w:rPr>
                      <w:sz w:val="28"/>
                      <w:szCs w:val="28"/>
                    </w:rPr>
                    <w:t xml:space="preserve"> is an example of one of our Spectrum 1 instruments with an ATR head.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D54018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All three are </w:t>
                  </w:r>
                  <w:proofErr w:type="gramStart"/>
                  <w:r>
                    <w:rPr>
                      <w:sz w:val="28"/>
                      <w:szCs w:val="28"/>
                    </w:rPr>
                    <w:t>also  `</w:t>
                  </w:r>
                  <w:proofErr w:type="gramEnd"/>
                  <w:r>
                    <w:rPr>
                      <w:sz w:val="28"/>
                      <w:szCs w:val="28"/>
                    </w:rPr>
                    <w:t>Fourier Transform’ (FT) instruments. That’s both good news and bad news.</w:t>
                  </w:r>
                </w:p>
                <w:p w:rsidR="00C902F6" w:rsidRDefault="00C902F6"/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good news is that you can average as</w:t>
                  </w:r>
                </w:p>
                <w:p w:rsidR="00C902F6" w:rsidRDefault="00C902F6" w:rsidP="005639AD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many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scans as you want into a single spectrum reducing spectral noise as much as you have time for, making for pretty spectra.</w:t>
                  </w:r>
                </w:p>
                <w:p w:rsidR="00C902F6" w:rsidRDefault="00C902F6" w:rsidP="005639AD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4C399A">
        <w:rPr>
          <w:sz w:val="28"/>
          <w:szCs w:val="28"/>
        </w:rPr>
        <w:t>The ASC instrumentati</w:t>
      </w:r>
      <w:r w:rsidR="005F15C8">
        <w:rPr>
          <w:sz w:val="28"/>
          <w:szCs w:val="28"/>
        </w:rPr>
        <w:t>on lab sports three</w:t>
      </w:r>
      <w:r w:rsidR="005D6026">
        <w:rPr>
          <w:sz w:val="28"/>
          <w:szCs w:val="28"/>
        </w:rPr>
        <w:t xml:space="preserve"> working IR. </w:t>
      </w:r>
      <w:r w:rsidR="008B7DEF">
        <w:rPr>
          <w:sz w:val="28"/>
          <w:szCs w:val="28"/>
        </w:rPr>
        <w:t xml:space="preserve">Two are older </w:t>
      </w:r>
      <w:r w:rsidR="00B877F8">
        <w:rPr>
          <w:sz w:val="28"/>
          <w:szCs w:val="28"/>
        </w:rPr>
        <w:t xml:space="preserve">Perkin-Elmer </w:t>
      </w:r>
      <w:r w:rsidR="005D6026">
        <w:rPr>
          <w:sz w:val="28"/>
          <w:szCs w:val="28"/>
        </w:rPr>
        <w:t xml:space="preserve">(PE) </w:t>
      </w:r>
      <w:r w:rsidR="008B7DEF">
        <w:rPr>
          <w:sz w:val="28"/>
          <w:szCs w:val="28"/>
        </w:rPr>
        <w:t xml:space="preserve">Spectrum 1 instruments and one is a more recent </w:t>
      </w:r>
      <w:r w:rsidR="00F765BA">
        <w:rPr>
          <w:sz w:val="28"/>
          <w:szCs w:val="28"/>
        </w:rPr>
        <w:t>PE</w:t>
      </w:r>
      <w:r w:rsidR="00B877F8">
        <w:rPr>
          <w:sz w:val="28"/>
          <w:szCs w:val="28"/>
        </w:rPr>
        <w:t xml:space="preserve"> </w:t>
      </w:r>
      <w:r>
        <w:rPr>
          <w:sz w:val="28"/>
          <w:szCs w:val="28"/>
        </w:rPr>
        <w:t>Spectrum 1</w:t>
      </w:r>
      <w:bookmarkStart w:id="0" w:name="_GoBack"/>
      <w:bookmarkEnd w:id="0"/>
      <w:r w:rsidR="008B7DEF">
        <w:rPr>
          <w:sz w:val="28"/>
          <w:szCs w:val="28"/>
        </w:rPr>
        <w:t xml:space="preserve">00.  </w:t>
      </w:r>
      <w:r w:rsidR="00D54018">
        <w:rPr>
          <w:sz w:val="28"/>
          <w:szCs w:val="28"/>
        </w:rPr>
        <w:t>All three are equipped with a special `ATR’</w:t>
      </w:r>
      <w:r w:rsidR="00E06102">
        <w:rPr>
          <w:sz w:val="28"/>
          <w:szCs w:val="28"/>
        </w:rPr>
        <w:t xml:space="preserve"> (Attenuated Total Reflectance)</w:t>
      </w:r>
      <w:r w:rsidR="00484E35">
        <w:rPr>
          <w:sz w:val="28"/>
          <w:szCs w:val="28"/>
        </w:rPr>
        <w:t xml:space="preserve"> accessory</w:t>
      </w:r>
      <w:r w:rsidR="009C5370">
        <w:rPr>
          <w:sz w:val="28"/>
          <w:szCs w:val="28"/>
        </w:rPr>
        <w:t>, which is a</w:t>
      </w:r>
    </w:p>
    <w:p w:rsidR="00B877F8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1" type="#_x0000_t202" style="position:absolute;margin-left:251.25pt;margin-top:6.3pt;width:272.25pt;height:200.25pt;z-index:251706368" filled="f" stroked="f">
            <v:textbox>
              <w:txbxContent>
                <w:p w:rsidR="00C902F6" w:rsidRDefault="00C902F6">
                  <w:r w:rsidRPr="00B877F8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105150" cy="2428875"/>
                        <wp:effectExtent l="19050" t="0" r="0" b="0"/>
                        <wp:docPr id="2" name="Object 4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4419600" cy="2943225"/>
                                  <a:chOff x="152400" y="152400"/>
                                  <a:chExt cx="4419600" cy="2943225"/>
                                </a:xfrm>
                              </a:grpSpPr>
                              <a:pic>
                                <a:nvPicPr>
                                  <a:cNvPr id="1026" name="Picture 2"/>
                                  <a:cNvPicPr>
                                    <a:picLocks noChangeAspect="1" noChangeArrowheads="1"/>
                                  </a:cNvPicPr>
                                </a:nvPicPr>
                                <a:blipFill>
                                  <a:blip r:embed="rId15"/>
                                  <a:srcRect/>
                                  <a:stretch>
                                    <a:fillRect/>
                                  </a:stretch>
                                </a:blipFill>
                                <a:spPr bwMode="auto">
                                  <a:xfrm>
                                    <a:off x="152400" y="152400"/>
                                    <a:ext cx="4362450" cy="2943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</a:spPr>
                              </a:pic>
                              <a:sp>
                                <a:nvSpPr>
                                  <a:cNvPr id="5" name="Right Triangle 4"/>
                                  <a:cNvSpPr/>
                                </a:nvSpPr>
                                <a:spPr>
                                  <a:xfrm flipV="1">
                                    <a:off x="3657600" y="762000"/>
                                    <a:ext cx="914400" cy="1143000"/>
                                  </a:xfrm>
                                  <a:prstGeom prst="rtTriangl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  <a:scene3d>
                                    <a:camera prst="orthographicFront">
                                      <a:rot lat="0" lon="9000000" rev="0"/>
                                    </a:camera>
                                    <a:lightRig rig="threePt" dir="t"/>
                                  </a:scene3d>
                                </a:spPr>
                                <a:txSp>
                                  <a:txBody>
                                    <a:bodyPr rtlCol="0" anchor="ctr"/>
                                    <a:lstStyle>
                                      <a:defPPr>
                                        <a:defRPr lang="en-US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lt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endParaRPr lang="en-US"/>
                                    </a:p>
                                  </a:txBody>
                                  <a:useSpRect/>
                                </a:txSp>
                                <a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a:style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094" type="#_x0000_t202" style="position:absolute;margin-left:414pt;margin-top:7.05pt;width:91.5pt;height:38.25pt;z-index:251709440" filled="f" stroked="f">
            <v:textbox>
              <w:txbxContent>
                <w:p w:rsidR="00C902F6" w:rsidRPr="00472D1B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472D1B">
                    <w:rPr>
                      <w:b/>
                      <w:color w:val="FFFFFF" w:themeColor="background1"/>
                      <w:sz w:val="28"/>
                      <w:szCs w:val="28"/>
                    </w:rPr>
                    <w:t>solid</w:t>
                  </w:r>
                  <w:proofErr w:type="gramEnd"/>
                  <w:r w:rsidRPr="00472D1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sample pressure arm</w:t>
                  </w:r>
                </w:p>
              </w:txbxContent>
            </v:textbox>
          </v:shape>
        </w:pict>
      </w:r>
    </w:p>
    <w:p w:rsidR="00B877F8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5" type="#_x0000_t32" style="position:absolute;margin-left:399.75pt;margin-top:5.15pt;width:9.75pt;height:14.05pt;flip:x;z-index:251710464" o:connectortype="straight">
            <v:stroke endarrow="block"/>
          </v:shape>
        </w:pict>
      </w:r>
    </w:p>
    <w:p w:rsidR="00B877F8" w:rsidRDefault="00B877F8" w:rsidP="004C399A">
      <w:pPr>
        <w:pStyle w:val="ListParagraph"/>
        <w:ind w:left="0"/>
        <w:rPr>
          <w:sz w:val="28"/>
          <w:szCs w:val="28"/>
        </w:rPr>
      </w:pPr>
    </w:p>
    <w:p w:rsidR="00B877F8" w:rsidRDefault="00B877F8" w:rsidP="004C399A">
      <w:pPr>
        <w:pStyle w:val="ListParagraph"/>
        <w:ind w:left="0"/>
        <w:rPr>
          <w:sz w:val="28"/>
          <w:szCs w:val="28"/>
        </w:rPr>
      </w:pPr>
    </w:p>
    <w:p w:rsidR="00B877F8" w:rsidRDefault="00B877F8" w:rsidP="004C399A">
      <w:pPr>
        <w:pStyle w:val="ListParagraph"/>
        <w:ind w:left="0"/>
        <w:rPr>
          <w:sz w:val="28"/>
          <w:szCs w:val="28"/>
        </w:rPr>
      </w:pPr>
    </w:p>
    <w:p w:rsidR="00B877F8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2" type="#_x0000_t32" style="position:absolute;margin-left:343.5pt;margin-top:9.9pt;width:17.25pt;height:5.25pt;flip:y;z-index:25171558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01" type="#_x0000_t202" style="position:absolute;margin-left:276pt;margin-top:9.9pt;width:114.75pt;height:27pt;z-index:251714560" filled="f" stroked="f">
            <v:textbox>
              <w:txbxContent>
                <w:p w:rsidR="00C902F6" w:rsidRPr="00D12CB4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D12CB4">
                    <w:rPr>
                      <w:b/>
                      <w:sz w:val="28"/>
                      <w:szCs w:val="28"/>
                    </w:rPr>
                    <w:t>ATR top plate</w:t>
                  </w:r>
                </w:p>
              </w:txbxContent>
            </v:textbox>
          </v:shape>
        </w:pict>
      </w:r>
    </w:p>
    <w:p w:rsidR="00B877F8" w:rsidRDefault="00B877F8" w:rsidP="004C399A">
      <w:pPr>
        <w:pStyle w:val="ListParagraph"/>
        <w:ind w:left="0"/>
        <w:rPr>
          <w:sz w:val="28"/>
          <w:szCs w:val="28"/>
        </w:rPr>
      </w:pPr>
    </w:p>
    <w:p w:rsidR="00B877F8" w:rsidRDefault="00B877F8" w:rsidP="004C399A">
      <w:pPr>
        <w:pStyle w:val="ListParagraph"/>
        <w:ind w:left="0"/>
        <w:rPr>
          <w:sz w:val="28"/>
          <w:szCs w:val="28"/>
        </w:rPr>
      </w:pPr>
    </w:p>
    <w:p w:rsidR="005D6026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3" type="#_x0000_t202" style="position:absolute;margin-left:357pt;margin-top:2.5pt;width:73.5pt;height:24.75pt;z-index:251708416" filled="f" stroked="f">
            <v:textbox>
              <w:txbxContent>
                <w:p w:rsidR="00C902F6" w:rsidRPr="005D6026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ATR head</w:t>
                  </w:r>
                </w:p>
              </w:txbxContent>
            </v:textbox>
          </v:shape>
        </w:pict>
      </w:r>
    </w:p>
    <w:p w:rsidR="005D6026" w:rsidRDefault="005D6026" w:rsidP="004C399A">
      <w:pPr>
        <w:pStyle w:val="ListParagraph"/>
        <w:ind w:left="0"/>
        <w:rPr>
          <w:sz w:val="28"/>
          <w:szCs w:val="28"/>
        </w:rPr>
      </w:pPr>
    </w:p>
    <w:p w:rsidR="005D6026" w:rsidRDefault="005D6026" w:rsidP="004C399A">
      <w:pPr>
        <w:pStyle w:val="ListParagraph"/>
        <w:ind w:left="0"/>
        <w:rPr>
          <w:sz w:val="28"/>
          <w:szCs w:val="28"/>
        </w:rPr>
      </w:pPr>
    </w:p>
    <w:p w:rsidR="009C5370" w:rsidRDefault="00681005" w:rsidP="009C5370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2" type="#_x0000_t202" style="position:absolute;margin-left:251.25pt;margin-top:12.85pt;width:272.25pt;height:38.25pt;z-index:251707392" stroked="f">
            <v:textbox>
              <w:txbxContent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5D6026">
                    <w:rPr>
                      <w:b/>
                      <w:sz w:val="28"/>
                      <w:szCs w:val="28"/>
                    </w:rPr>
                    <w:t xml:space="preserve">Figure 5: PE Spectrum 1 FTIR with ATR </w:t>
                  </w:r>
                </w:p>
                <w:p w:rsidR="00C902F6" w:rsidRPr="005D6026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</w:t>
                  </w:r>
                </w:p>
              </w:txbxContent>
            </v:textbox>
          </v:shape>
        </w:pict>
      </w:r>
    </w:p>
    <w:p w:rsidR="009C5370" w:rsidRDefault="009C5370" w:rsidP="009C5370">
      <w:pPr>
        <w:pStyle w:val="ListParagraph"/>
        <w:ind w:left="0"/>
        <w:rPr>
          <w:sz w:val="28"/>
          <w:szCs w:val="28"/>
        </w:rPr>
      </w:pPr>
    </w:p>
    <w:p w:rsidR="007B77A7" w:rsidRDefault="007B77A7" w:rsidP="009C5370">
      <w:pPr>
        <w:pStyle w:val="ListParagraph"/>
        <w:ind w:left="0"/>
        <w:rPr>
          <w:sz w:val="28"/>
          <w:szCs w:val="28"/>
        </w:rPr>
      </w:pPr>
    </w:p>
    <w:p w:rsidR="00D0267E" w:rsidRDefault="007B77A7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The bad news is that </w:t>
      </w:r>
      <w:r w:rsidR="008B7DEF">
        <w:rPr>
          <w:sz w:val="28"/>
          <w:szCs w:val="28"/>
        </w:rPr>
        <w:t>each</w:t>
      </w:r>
      <w:r>
        <w:rPr>
          <w:sz w:val="28"/>
          <w:szCs w:val="28"/>
        </w:rPr>
        <w:t xml:space="preserve"> instrument is sin</w:t>
      </w:r>
      <w:r w:rsidR="001513B9">
        <w:rPr>
          <w:sz w:val="28"/>
          <w:szCs w:val="28"/>
        </w:rPr>
        <w:t xml:space="preserve">gle beam, necessitating </w:t>
      </w:r>
      <w:r>
        <w:rPr>
          <w:sz w:val="28"/>
          <w:szCs w:val="28"/>
        </w:rPr>
        <w:t>a background scan in addition to your sample scan. Since the background can move around with time, you’ll probably need to do one after just</w:t>
      </w:r>
      <w:r w:rsidR="001777E7">
        <w:rPr>
          <w:sz w:val="28"/>
          <w:szCs w:val="28"/>
        </w:rPr>
        <w:t xml:space="preserve"> running </w:t>
      </w:r>
      <w:r>
        <w:rPr>
          <w:sz w:val="28"/>
          <w:szCs w:val="28"/>
        </w:rPr>
        <w:t>2-3 samples.</w:t>
      </w:r>
    </w:p>
    <w:p w:rsidR="007B77A7" w:rsidRDefault="007B77A7" w:rsidP="004C399A">
      <w:pPr>
        <w:pStyle w:val="ListParagraph"/>
        <w:ind w:left="0"/>
        <w:rPr>
          <w:sz w:val="28"/>
          <w:szCs w:val="28"/>
        </w:rPr>
      </w:pPr>
    </w:p>
    <w:p w:rsidR="007B77A7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98" type="#_x0000_t202" style="position:absolute;margin-left:268.5pt;margin-top:42.85pt;width:273.75pt;height:123.75pt;z-index:251712512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182098" cy="1456804"/>
                        <wp:effectExtent l="19050" t="0" r="0" b="0"/>
                        <wp:docPr id="10" name="Picture 4" descr="C:\Users\fong\AppData\Local\Microsoft\Windows\Temporary Internet Files\Content.Word\AT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fong\AppData\Local\Microsoft\Windows\Temporary Internet Files\Content.Word\AT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253" cy="14559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7B77A7">
        <w:rPr>
          <w:sz w:val="28"/>
          <w:szCs w:val="28"/>
        </w:rPr>
        <w:t xml:space="preserve">You’ll </w:t>
      </w:r>
      <w:r w:rsidR="00B877F8">
        <w:rPr>
          <w:sz w:val="28"/>
          <w:szCs w:val="28"/>
        </w:rPr>
        <w:t xml:space="preserve">be </w:t>
      </w:r>
      <w:r w:rsidR="007B77A7">
        <w:rPr>
          <w:sz w:val="28"/>
          <w:szCs w:val="28"/>
        </w:rPr>
        <w:t>shown</w:t>
      </w:r>
      <w:r w:rsidR="008B7DEF">
        <w:rPr>
          <w:sz w:val="28"/>
          <w:szCs w:val="28"/>
        </w:rPr>
        <w:t xml:space="preserve"> how to run both a Background and a Sample IR </w:t>
      </w:r>
      <w:r w:rsidR="007B77A7">
        <w:rPr>
          <w:sz w:val="28"/>
          <w:szCs w:val="28"/>
        </w:rPr>
        <w:t>when we’re actually on-site in the Instrumentation lab.</w:t>
      </w:r>
      <w:r w:rsidR="009C5370">
        <w:rPr>
          <w:sz w:val="28"/>
          <w:szCs w:val="28"/>
        </w:rPr>
        <w:t xml:space="preserve">  It’s mostly just using the resident software to establish run conditions.</w:t>
      </w:r>
    </w:p>
    <w:p w:rsidR="00484E35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3" type="#_x0000_t202" style="position:absolute;margin-left:448.5pt;margin-top:4.35pt;width:79.5pt;height:43.5pt;z-index:251716608" filled="f" stroked="f">
            <v:textbox style="mso-next-textbox:#_x0000_s1103">
              <w:txbxContent>
                <w:p w:rsidR="00C902F6" w:rsidRPr="00E568EB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E568EB">
                    <w:rPr>
                      <w:b/>
                      <w:color w:val="FFFFFF" w:themeColor="background1"/>
                      <w:sz w:val="28"/>
                      <w:szCs w:val="28"/>
                    </w:rPr>
                    <w:t>sample</w:t>
                  </w:r>
                  <w:proofErr w:type="gramEnd"/>
                  <w:r w:rsidRPr="00E568E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goes here</w:t>
                  </w:r>
                </w:p>
              </w:txbxContent>
            </v:textbox>
          </v:shape>
        </w:pict>
      </w:r>
    </w:p>
    <w:p w:rsidR="00D15E8A" w:rsidRDefault="00484E35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Th</w:t>
      </w:r>
      <w:r w:rsidR="00D15E8A">
        <w:rPr>
          <w:sz w:val="28"/>
          <w:szCs w:val="28"/>
        </w:rPr>
        <w:t>e only physical task</w:t>
      </w:r>
      <w:r w:rsidR="00E825ED">
        <w:rPr>
          <w:sz w:val="28"/>
          <w:szCs w:val="28"/>
        </w:rPr>
        <w:t xml:space="preserve"> you </w:t>
      </w:r>
      <w:r>
        <w:rPr>
          <w:sz w:val="28"/>
          <w:szCs w:val="28"/>
        </w:rPr>
        <w:t xml:space="preserve">do is </w:t>
      </w:r>
      <w:r w:rsidR="007D746A">
        <w:rPr>
          <w:sz w:val="28"/>
          <w:szCs w:val="28"/>
        </w:rPr>
        <w:t xml:space="preserve">to </w:t>
      </w:r>
      <w:r>
        <w:rPr>
          <w:sz w:val="28"/>
          <w:szCs w:val="28"/>
        </w:rPr>
        <w:t>plac</w:t>
      </w:r>
      <w:r w:rsidR="007D746A">
        <w:rPr>
          <w:sz w:val="28"/>
          <w:szCs w:val="28"/>
        </w:rPr>
        <w:t>e</w:t>
      </w:r>
      <w:r>
        <w:rPr>
          <w:sz w:val="28"/>
          <w:szCs w:val="28"/>
        </w:rPr>
        <w:t xml:space="preserve"> your</w:t>
      </w:r>
    </w:p>
    <w:p w:rsidR="00D15E8A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4" type="#_x0000_t32" style="position:absolute;margin-left:404.25pt;margin-top:.95pt;width:48pt;height:12.75pt;flip:x;z-index:251717632" o:connectortype="straight" strokecolor="white [3212]" strokeweight="2pt">
            <v:stroke endarrow="block"/>
          </v:shape>
        </w:pict>
      </w:r>
      <w:r w:rsidR="00484E35">
        <w:rPr>
          <w:sz w:val="28"/>
          <w:szCs w:val="28"/>
        </w:rPr>
        <w:t xml:space="preserve"> </w:t>
      </w:r>
      <w:proofErr w:type="gramStart"/>
      <w:r w:rsidR="00484E35">
        <w:rPr>
          <w:sz w:val="28"/>
          <w:szCs w:val="28"/>
        </w:rPr>
        <w:t>sample</w:t>
      </w:r>
      <w:proofErr w:type="gramEnd"/>
      <w:r w:rsidR="00484E35">
        <w:rPr>
          <w:sz w:val="28"/>
          <w:szCs w:val="28"/>
        </w:rPr>
        <w:t xml:space="preserve"> on the ATR. As indicated in </w:t>
      </w:r>
      <w:r w:rsidR="00484E35" w:rsidRPr="00E568EB">
        <w:rPr>
          <w:b/>
          <w:sz w:val="28"/>
          <w:szCs w:val="28"/>
        </w:rPr>
        <w:t>Figure 6</w:t>
      </w:r>
      <w:r w:rsidR="00484E35">
        <w:rPr>
          <w:sz w:val="28"/>
          <w:szCs w:val="28"/>
        </w:rPr>
        <w:t>,</w:t>
      </w:r>
    </w:p>
    <w:p w:rsidR="00D15E8A" w:rsidRDefault="00484E35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the</w:t>
      </w:r>
      <w:proofErr w:type="gramEnd"/>
      <w:r>
        <w:rPr>
          <w:sz w:val="28"/>
          <w:szCs w:val="28"/>
        </w:rPr>
        <w:t xml:space="preserve"> little circle</w:t>
      </w:r>
      <w:r w:rsidR="00D15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dead center of the ATR </w:t>
      </w:r>
      <w:r w:rsidR="00E568EB">
        <w:rPr>
          <w:sz w:val="28"/>
          <w:szCs w:val="28"/>
        </w:rPr>
        <w:t>top plate</w:t>
      </w:r>
    </w:p>
    <w:p w:rsidR="00D15E8A" w:rsidRDefault="00E568EB" w:rsidP="004C399A">
      <w:pPr>
        <w:pStyle w:val="ListParagraph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is</w:t>
      </w:r>
      <w:proofErr w:type="gramEnd"/>
      <w:r>
        <w:rPr>
          <w:sz w:val="28"/>
          <w:szCs w:val="28"/>
        </w:rPr>
        <w:t xml:space="preserve"> where</w:t>
      </w:r>
      <w:r w:rsidR="00D15E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you put your sample drop or sample </w:t>
      </w:r>
    </w:p>
    <w:p w:rsidR="00D15E8A" w:rsidRDefault="00E568EB" w:rsidP="004C399A">
      <w:pPr>
        <w:pStyle w:val="ListParagraph"/>
        <w:ind w:left="0"/>
        <w:rPr>
          <w:sz w:val="28"/>
          <w:szCs w:val="28"/>
        </w:rPr>
      </w:pPr>
      <w:proofErr w:type="gramStart"/>
      <w:r>
        <w:rPr>
          <w:sz w:val="28"/>
          <w:szCs w:val="28"/>
        </w:rPr>
        <w:t>powder</w:t>
      </w:r>
      <w:proofErr w:type="gramEnd"/>
      <w:r>
        <w:rPr>
          <w:sz w:val="28"/>
          <w:szCs w:val="28"/>
        </w:rPr>
        <w:t>.</w:t>
      </w:r>
      <w:r w:rsidR="00E825E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There is a small flat diamond </w:t>
      </w:r>
      <w:r w:rsidR="001576A5">
        <w:rPr>
          <w:sz w:val="28"/>
          <w:szCs w:val="28"/>
        </w:rPr>
        <w:t>crystal</w:t>
      </w:r>
    </w:p>
    <w:p w:rsidR="001576A5" w:rsidRDefault="00D15E8A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="00E568EB">
        <w:rPr>
          <w:sz w:val="28"/>
          <w:szCs w:val="28"/>
        </w:rPr>
        <w:t>beneath</w:t>
      </w:r>
      <w:proofErr w:type="gramEnd"/>
      <w:r w:rsidR="00E568EB">
        <w:rPr>
          <w:sz w:val="28"/>
          <w:szCs w:val="28"/>
        </w:rPr>
        <w:t xml:space="preserve"> the hole</w:t>
      </w:r>
      <w:r w:rsidR="001576A5">
        <w:rPr>
          <w:sz w:val="28"/>
          <w:szCs w:val="28"/>
        </w:rPr>
        <w:t xml:space="preserve"> </w:t>
      </w:r>
      <w:r w:rsidR="00E568EB">
        <w:rPr>
          <w:sz w:val="28"/>
          <w:szCs w:val="28"/>
        </w:rPr>
        <w:t>through which the IR is</w:t>
      </w:r>
    </w:p>
    <w:p w:rsidR="00BA50FA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5" type="#_x0000_t202" style="position:absolute;margin-left:300.75pt;margin-top:3.95pt;width:241.5pt;height:54pt;z-index:251718656" filled="f" stroked="f">
            <v:textbox style="mso-next-textbox:#_x0000_s1105">
              <w:txbxContent>
                <w:p w:rsidR="00C902F6" w:rsidRPr="00E568EB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E568EB">
                    <w:rPr>
                      <w:b/>
                      <w:sz w:val="28"/>
                      <w:szCs w:val="28"/>
                    </w:rPr>
                    <w:t xml:space="preserve">Figure 6:  Sample Placement on </w:t>
                  </w:r>
                </w:p>
                <w:p w:rsidR="00C902F6" w:rsidRPr="00E568EB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E568EB">
                    <w:rPr>
                      <w:b/>
                      <w:sz w:val="28"/>
                      <w:szCs w:val="28"/>
                    </w:rPr>
                    <w:t xml:space="preserve">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E568EB">
                    <w:rPr>
                      <w:b/>
                      <w:sz w:val="28"/>
                      <w:szCs w:val="28"/>
                    </w:rPr>
                    <w:t>ATR top plate</w:t>
                  </w:r>
                </w:p>
              </w:txbxContent>
            </v:textbox>
          </v:shape>
        </w:pict>
      </w:r>
      <w:r w:rsidR="00E568EB">
        <w:rPr>
          <w:sz w:val="28"/>
          <w:szCs w:val="28"/>
        </w:rPr>
        <w:t xml:space="preserve"> </w:t>
      </w:r>
      <w:proofErr w:type="gramStart"/>
      <w:r w:rsidR="00E568EB">
        <w:rPr>
          <w:sz w:val="28"/>
          <w:szCs w:val="28"/>
        </w:rPr>
        <w:t>bounced</w:t>
      </w:r>
      <w:proofErr w:type="gramEnd"/>
      <w:r w:rsidR="00E568EB">
        <w:rPr>
          <w:sz w:val="28"/>
          <w:szCs w:val="28"/>
        </w:rPr>
        <w:t xml:space="preserve"> off your</w:t>
      </w:r>
      <w:r w:rsidR="0010742B">
        <w:rPr>
          <w:sz w:val="28"/>
          <w:szCs w:val="28"/>
        </w:rPr>
        <w:t xml:space="preserve"> </w:t>
      </w:r>
      <w:r w:rsidR="00E568EB">
        <w:rPr>
          <w:sz w:val="28"/>
          <w:szCs w:val="28"/>
        </w:rPr>
        <w:t>sample and back into the</w:t>
      </w:r>
    </w:p>
    <w:p w:rsidR="001576A5" w:rsidRDefault="00E568EB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instrument</w:t>
      </w:r>
      <w:proofErr w:type="gramEnd"/>
      <w:r w:rsidR="001576A5">
        <w:rPr>
          <w:sz w:val="28"/>
          <w:szCs w:val="28"/>
        </w:rPr>
        <w:t xml:space="preserve"> as illustrated in </w:t>
      </w:r>
      <w:r w:rsidR="001576A5" w:rsidRPr="001576A5">
        <w:rPr>
          <w:b/>
          <w:sz w:val="28"/>
          <w:szCs w:val="28"/>
        </w:rPr>
        <w:t>Figure 7</w:t>
      </w:r>
      <w:r w:rsidR="001576A5">
        <w:rPr>
          <w:sz w:val="28"/>
          <w:szCs w:val="28"/>
        </w:rPr>
        <w:t>.</w:t>
      </w:r>
    </w:p>
    <w:p w:rsidR="00BA50FA" w:rsidRDefault="00BA50FA" w:rsidP="004C399A">
      <w:pPr>
        <w:pStyle w:val="ListParagraph"/>
        <w:ind w:left="0"/>
        <w:rPr>
          <w:sz w:val="28"/>
          <w:szCs w:val="28"/>
        </w:rPr>
      </w:pPr>
    </w:p>
    <w:p w:rsidR="009C5370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07" type="#_x0000_t202" style="position:absolute;margin-left:63pt;margin-top:-27.3pt;width:354.75pt;height:177pt;z-index:251719680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627757" cy="1905000"/>
                        <wp:effectExtent l="19050" t="0" r="1393" b="0"/>
                        <wp:docPr id="33" name="Picture 12" descr="C:\Users\fong\Desktop\atr sche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C:\Users\fong\Desktop\atr sche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23370" cy="19031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4" type="#_x0000_t32" style="position:absolute;margin-left:114.75pt;margin-top:11.25pt;width:36.75pt;height:22.5pt;flip:y;z-index:251723776" o:connectortype="straight"/>
        </w:pict>
      </w:r>
    </w:p>
    <w:p w:rsidR="001576A5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11" type="#_x0000_t202" style="position:absolute;margin-left:20.25pt;margin-top:6.2pt;width:108pt;height:20.25pt;z-index:251722752" stroked="f">
            <v:textbox>
              <w:txbxContent>
                <w:p w:rsidR="00C902F6" w:rsidRPr="0010742B" w:rsidRDefault="00C902F6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gramStart"/>
                  <w:r w:rsidRPr="0010742B">
                    <w:rPr>
                      <w:b/>
                      <w:color w:val="FF0000"/>
                      <w:sz w:val="24"/>
                      <w:szCs w:val="24"/>
                    </w:rPr>
                    <w:t>diamond</w:t>
                  </w:r>
                  <w:proofErr w:type="gramEnd"/>
                  <w:r w:rsidRPr="0010742B">
                    <w:rPr>
                      <w:b/>
                      <w:color w:val="FF0000"/>
                      <w:sz w:val="24"/>
                      <w:szCs w:val="24"/>
                    </w:rPr>
                    <w:t xml:space="preserve"> surface</w:t>
                  </w:r>
                </w:p>
              </w:txbxContent>
            </v:textbox>
          </v:shape>
        </w:pict>
      </w: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681005" w:rsidP="004C399A">
      <w:pPr>
        <w:pStyle w:val="ListParagraph"/>
        <w:ind w:left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09" type="#_x0000_t202" style="position:absolute;margin-left:69.75pt;margin-top:8.5pt;width:354.75pt;height:42pt;z-index:251720704" filled="f" stroked="f">
            <v:textbox>
              <w:txbxContent>
                <w:p w:rsidR="00C902F6" w:rsidRPr="0010742B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10742B">
                    <w:rPr>
                      <w:b/>
                      <w:sz w:val="28"/>
                      <w:szCs w:val="28"/>
                    </w:rPr>
                    <w:t>Figure 7: Schematic of a `one bounce’ ATR beam path</w:t>
                  </w:r>
                </w:p>
              </w:txbxContent>
            </v:textbox>
          </v:shape>
        </w:pict>
      </w: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9C5370" w:rsidRDefault="00E568EB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If your sample is liquid</w:t>
      </w:r>
      <w:r w:rsidR="001A20FD">
        <w:rPr>
          <w:sz w:val="28"/>
          <w:szCs w:val="28"/>
        </w:rPr>
        <w:t>,</w:t>
      </w:r>
      <w:r>
        <w:rPr>
          <w:sz w:val="28"/>
          <w:szCs w:val="28"/>
        </w:rPr>
        <w:t xml:space="preserve"> you just need to make sure the drop covers the hole and doesn’t </w:t>
      </w:r>
      <w:r w:rsidR="005D1FF5">
        <w:rPr>
          <w:sz w:val="28"/>
          <w:szCs w:val="28"/>
        </w:rPr>
        <w:t>dry up too fast before you click</w:t>
      </w:r>
      <w:r>
        <w:rPr>
          <w:sz w:val="28"/>
          <w:szCs w:val="28"/>
        </w:rPr>
        <w:t xml:space="preserve"> the `</w:t>
      </w:r>
      <w:r w:rsidRPr="001513B9">
        <w:rPr>
          <w:i/>
          <w:sz w:val="28"/>
          <w:szCs w:val="28"/>
        </w:rPr>
        <w:t>Run</w:t>
      </w:r>
      <w:r>
        <w:rPr>
          <w:sz w:val="28"/>
          <w:szCs w:val="28"/>
        </w:rPr>
        <w:t xml:space="preserve">’ button </w:t>
      </w:r>
      <w:r w:rsidR="005D1FF5">
        <w:rPr>
          <w:sz w:val="28"/>
          <w:szCs w:val="28"/>
        </w:rPr>
        <w:t>with the mouse</w:t>
      </w:r>
      <w:r w:rsidR="001576A5">
        <w:rPr>
          <w:sz w:val="28"/>
          <w:szCs w:val="28"/>
        </w:rPr>
        <w:t>.</w:t>
      </w: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D15E8A" w:rsidRDefault="001576A5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 xml:space="preserve">If your sample is a solid, make sure you’ve ground it up in a mortar and pestle to produce a finely divided powder. Spoon a little over the sample hole </w:t>
      </w:r>
      <w:r w:rsidR="0010742B">
        <w:rPr>
          <w:sz w:val="28"/>
          <w:szCs w:val="28"/>
        </w:rPr>
        <w:t xml:space="preserve">and place the </w:t>
      </w:r>
      <w:r w:rsidR="0010742B" w:rsidRPr="001B36CB">
        <w:rPr>
          <w:b/>
          <w:i/>
          <w:sz w:val="28"/>
          <w:szCs w:val="28"/>
        </w:rPr>
        <w:t xml:space="preserve">top cap </w:t>
      </w:r>
      <w:r w:rsidR="0010742B">
        <w:rPr>
          <w:sz w:val="28"/>
          <w:szCs w:val="28"/>
        </w:rPr>
        <w:t xml:space="preserve">of </w:t>
      </w:r>
      <w:r w:rsidR="004D646B">
        <w:rPr>
          <w:sz w:val="28"/>
          <w:szCs w:val="28"/>
        </w:rPr>
        <w:t xml:space="preserve">the </w:t>
      </w:r>
      <w:r w:rsidR="0010742B">
        <w:rPr>
          <w:sz w:val="28"/>
          <w:szCs w:val="28"/>
        </w:rPr>
        <w:t xml:space="preserve">ATR over your sample. </w:t>
      </w:r>
      <w:r w:rsidR="007D746A">
        <w:rPr>
          <w:sz w:val="28"/>
          <w:szCs w:val="28"/>
        </w:rPr>
        <w:t xml:space="preserve">(See </w:t>
      </w:r>
      <w:r w:rsidR="007D746A" w:rsidRPr="005F15C8">
        <w:rPr>
          <w:b/>
          <w:sz w:val="28"/>
          <w:szCs w:val="28"/>
        </w:rPr>
        <w:t>Figure 8</w:t>
      </w:r>
      <w:r w:rsidR="00D12CB4">
        <w:rPr>
          <w:b/>
          <w:sz w:val="28"/>
          <w:szCs w:val="28"/>
        </w:rPr>
        <w:t>.</w:t>
      </w:r>
      <w:r w:rsidR="007D746A">
        <w:rPr>
          <w:sz w:val="28"/>
          <w:szCs w:val="28"/>
        </w:rPr>
        <w:t xml:space="preserve">) </w:t>
      </w:r>
      <w:r w:rsidR="0010742B">
        <w:rPr>
          <w:sz w:val="28"/>
          <w:szCs w:val="28"/>
        </w:rPr>
        <w:t xml:space="preserve">Align the </w:t>
      </w:r>
      <w:r w:rsidR="0010742B" w:rsidRPr="001B36CB">
        <w:rPr>
          <w:b/>
          <w:i/>
          <w:sz w:val="28"/>
          <w:szCs w:val="28"/>
        </w:rPr>
        <w:t xml:space="preserve">solid sample pressure </w:t>
      </w:r>
      <w:r w:rsidR="0010742B" w:rsidRPr="001777E7">
        <w:rPr>
          <w:b/>
          <w:i/>
          <w:sz w:val="28"/>
          <w:szCs w:val="28"/>
        </w:rPr>
        <w:t>b</w:t>
      </w:r>
      <w:r w:rsidR="0010742B" w:rsidRPr="001777E7">
        <w:rPr>
          <w:b/>
          <w:sz w:val="28"/>
          <w:szCs w:val="28"/>
        </w:rPr>
        <w:t>ar</w:t>
      </w:r>
      <w:r w:rsidR="0010742B">
        <w:rPr>
          <w:sz w:val="28"/>
          <w:szCs w:val="28"/>
        </w:rPr>
        <w:t xml:space="preserve"> (</w:t>
      </w:r>
      <w:r w:rsidR="0010742B" w:rsidRPr="001A20FD">
        <w:rPr>
          <w:sz w:val="28"/>
          <w:szCs w:val="28"/>
        </w:rPr>
        <w:t>see</w:t>
      </w:r>
      <w:r w:rsidR="0010742B" w:rsidRPr="001A20FD">
        <w:rPr>
          <w:b/>
          <w:sz w:val="28"/>
          <w:szCs w:val="28"/>
        </w:rPr>
        <w:t xml:space="preserve"> Figure 5)</w:t>
      </w:r>
      <w:r w:rsidR="0010742B">
        <w:rPr>
          <w:sz w:val="28"/>
          <w:szCs w:val="28"/>
        </w:rPr>
        <w:t xml:space="preserve"> so that the pressure bar’s </w:t>
      </w:r>
      <w:r w:rsidR="001A20FD">
        <w:rPr>
          <w:sz w:val="28"/>
          <w:szCs w:val="28"/>
        </w:rPr>
        <w:t xml:space="preserve">pressure </w:t>
      </w:r>
      <w:r w:rsidR="0010742B">
        <w:rPr>
          <w:sz w:val="28"/>
          <w:szCs w:val="28"/>
        </w:rPr>
        <w:t xml:space="preserve">nib fits </w:t>
      </w:r>
      <w:r w:rsidR="007D746A">
        <w:rPr>
          <w:sz w:val="28"/>
          <w:szCs w:val="28"/>
        </w:rPr>
        <w:t>snugly into the cap well.  Click on `</w:t>
      </w:r>
      <w:r w:rsidR="007D746A" w:rsidRPr="001B36CB">
        <w:rPr>
          <w:b/>
          <w:i/>
          <w:sz w:val="28"/>
          <w:szCs w:val="28"/>
        </w:rPr>
        <w:t>Monitor’</w:t>
      </w:r>
      <w:r w:rsidR="001A20FD" w:rsidRPr="001B36CB">
        <w:rPr>
          <w:b/>
          <w:i/>
          <w:sz w:val="28"/>
          <w:szCs w:val="28"/>
        </w:rPr>
        <w:t xml:space="preserve"> </w:t>
      </w:r>
      <w:r w:rsidR="00D15E8A">
        <w:rPr>
          <w:sz w:val="28"/>
          <w:szCs w:val="28"/>
        </w:rPr>
        <w:t>and a green bar indicating the pressure being exerted on the top plate appears.</w:t>
      </w:r>
      <w:r w:rsidR="001A20FD">
        <w:rPr>
          <w:sz w:val="28"/>
          <w:szCs w:val="28"/>
        </w:rPr>
        <w:t xml:space="preserve"> </w:t>
      </w:r>
      <w:r w:rsidR="00D15E8A">
        <w:rPr>
          <w:sz w:val="28"/>
          <w:szCs w:val="28"/>
        </w:rPr>
        <w:t xml:space="preserve">Turn clockwise until the bar reads </w:t>
      </w:r>
      <w:proofErr w:type="gramStart"/>
      <w:r w:rsidR="00D15E8A">
        <w:rPr>
          <w:sz w:val="28"/>
          <w:szCs w:val="28"/>
        </w:rPr>
        <w:t>between 70-80</w:t>
      </w:r>
      <w:proofErr w:type="gramEnd"/>
      <w:r w:rsidR="00D15E8A">
        <w:rPr>
          <w:sz w:val="28"/>
          <w:szCs w:val="28"/>
        </w:rPr>
        <w:t>. You can then run your IR scan</w:t>
      </w:r>
      <w:r w:rsidR="001A20FD">
        <w:rPr>
          <w:sz w:val="28"/>
          <w:szCs w:val="28"/>
        </w:rPr>
        <w:t>s.</w:t>
      </w:r>
    </w:p>
    <w:p w:rsidR="00D15E8A" w:rsidRDefault="00D15E8A" w:rsidP="004C399A">
      <w:pPr>
        <w:pStyle w:val="ListParagraph"/>
        <w:ind w:left="0"/>
        <w:rPr>
          <w:sz w:val="28"/>
          <w:szCs w:val="28"/>
        </w:rPr>
      </w:pPr>
    </w:p>
    <w:p w:rsidR="00D15E8A" w:rsidRDefault="00D15E8A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In both cases, do not leave your sample on the sampling hole</w:t>
      </w:r>
      <w:r w:rsidR="005F15C8">
        <w:rPr>
          <w:sz w:val="28"/>
          <w:szCs w:val="28"/>
        </w:rPr>
        <w:t>, maggot</w:t>
      </w:r>
      <w:r w:rsidR="00023F75">
        <w:rPr>
          <w:sz w:val="28"/>
          <w:szCs w:val="28"/>
        </w:rPr>
        <w:t>s!</w:t>
      </w:r>
      <w:r>
        <w:rPr>
          <w:sz w:val="28"/>
          <w:szCs w:val="28"/>
        </w:rPr>
        <w:t xml:space="preserve"> Clean it up carefully by gently brushing the powder into</w:t>
      </w:r>
      <w:r w:rsidR="00826049">
        <w:rPr>
          <w:sz w:val="28"/>
          <w:szCs w:val="28"/>
        </w:rPr>
        <w:t xml:space="preserve"> a </w:t>
      </w:r>
      <w:r w:rsidR="00023F75">
        <w:rPr>
          <w:sz w:val="28"/>
          <w:szCs w:val="28"/>
        </w:rPr>
        <w:t>beaker, or, wipe</w:t>
      </w:r>
      <w:r>
        <w:rPr>
          <w:sz w:val="28"/>
          <w:szCs w:val="28"/>
        </w:rPr>
        <w:t xml:space="preserve"> the liquid away with a Ki</w:t>
      </w:r>
      <w:r w:rsidR="00023F75">
        <w:rPr>
          <w:sz w:val="28"/>
          <w:szCs w:val="28"/>
        </w:rPr>
        <w:t>m-wipe and wash</w:t>
      </w:r>
      <w:r>
        <w:rPr>
          <w:sz w:val="28"/>
          <w:szCs w:val="28"/>
        </w:rPr>
        <w:t xml:space="preserve"> the surface with some acetone, which you also </w:t>
      </w:r>
      <w:r w:rsidR="00596836">
        <w:rPr>
          <w:sz w:val="28"/>
          <w:szCs w:val="28"/>
        </w:rPr>
        <w:t xml:space="preserve">gently </w:t>
      </w:r>
      <w:r>
        <w:rPr>
          <w:sz w:val="28"/>
          <w:szCs w:val="28"/>
        </w:rPr>
        <w:t>wipe away</w:t>
      </w:r>
      <w:r w:rsidR="001A20FD">
        <w:rPr>
          <w:sz w:val="28"/>
          <w:szCs w:val="28"/>
        </w:rPr>
        <w:t>.</w:t>
      </w:r>
    </w:p>
    <w:p w:rsidR="001576A5" w:rsidRDefault="001576A5" w:rsidP="004C399A">
      <w:pPr>
        <w:pStyle w:val="ListParagraph"/>
        <w:ind w:left="0"/>
        <w:rPr>
          <w:sz w:val="28"/>
          <w:szCs w:val="28"/>
        </w:rPr>
      </w:pPr>
    </w:p>
    <w:p w:rsidR="009C5370" w:rsidRDefault="00D15E8A" w:rsidP="005879C3">
      <w:pPr>
        <w:pStyle w:val="ListParagraph"/>
        <w:numPr>
          <w:ilvl w:val="1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Typica</w:t>
      </w:r>
      <w:r w:rsidR="00E825ED">
        <w:rPr>
          <w:b/>
          <w:sz w:val="28"/>
          <w:szCs w:val="28"/>
        </w:rPr>
        <w:t>l Problems Encountered Using ASC</w:t>
      </w:r>
      <w:r>
        <w:rPr>
          <w:b/>
          <w:sz w:val="28"/>
          <w:szCs w:val="28"/>
        </w:rPr>
        <w:t xml:space="preserve"> </w:t>
      </w:r>
      <w:r w:rsidR="005879C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FTIRs</w:t>
      </w:r>
    </w:p>
    <w:p w:rsidR="00D15E8A" w:rsidRDefault="00D15E8A" w:rsidP="004C399A">
      <w:pPr>
        <w:pStyle w:val="ListParagraph"/>
        <w:ind w:left="0"/>
        <w:rPr>
          <w:b/>
          <w:sz w:val="28"/>
          <w:szCs w:val="28"/>
        </w:rPr>
      </w:pPr>
    </w:p>
    <w:p w:rsidR="00D15E8A" w:rsidRDefault="00D15E8A" w:rsidP="004C399A">
      <w:pPr>
        <w:pStyle w:val="ListParagraph"/>
        <w:ind w:left="0"/>
        <w:rPr>
          <w:sz w:val="28"/>
          <w:szCs w:val="28"/>
        </w:rPr>
      </w:pPr>
      <w:r>
        <w:rPr>
          <w:sz w:val="28"/>
          <w:szCs w:val="28"/>
        </w:rPr>
        <w:t>The</w:t>
      </w:r>
      <w:r w:rsidR="001A20FD">
        <w:rPr>
          <w:sz w:val="28"/>
          <w:szCs w:val="28"/>
        </w:rPr>
        <w:t xml:space="preserve"> PE FTIR </w:t>
      </w:r>
      <w:r>
        <w:rPr>
          <w:sz w:val="28"/>
          <w:szCs w:val="28"/>
        </w:rPr>
        <w:t xml:space="preserve">instruments are about as </w:t>
      </w:r>
      <w:r w:rsidR="001A20FD">
        <w:rPr>
          <w:sz w:val="28"/>
          <w:szCs w:val="28"/>
        </w:rPr>
        <w:t xml:space="preserve">fool-proof as they get, but </w:t>
      </w:r>
      <w:r w:rsidR="004D646B">
        <w:rPr>
          <w:sz w:val="28"/>
          <w:szCs w:val="28"/>
        </w:rPr>
        <w:t>there are some quirks</w:t>
      </w:r>
      <w:r w:rsidR="008F693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A20FD">
        <w:rPr>
          <w:sz w:val="28"/>
          <w:szCs w:val="28"/>
        </w:rPr>
        <w:t>The most common problem</w:t>
      </w:r>
      <w:r w:rsidR="004D646B">
        <w:rPr>
          <w:sz w:val="28"/>
          <w:szCs w:val="28"/>
        </w:rPr>
        <w:t>s encountered are listed below.</w:t>
      </w:r>
    </w:p>
    <w:p w:rsidR="001A20FD" w:rsidRDefault="001A20FD" w:rsidP="004C399A">
      <w:pPr>
        <w:pStyle w:val="ListParagraph"/>
        <w:ind w:left="0"/>
        <w:rPr>
          <w:sz w:val="28"/>
          <w:szCs w:val="28"/>
        </w:rPr>
      </w:pPr>
    </w:p>
    <w:p w:rsidR="001A20FD" w:rsidRDefault="001A20FD" w:rsidP="001A20FD">
      <w:pPr>
        <w:pStyle w:val="ListParagraph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The message “</w:t>
      </w:r>
      <w:r w:rsidRPr="001A20FD">
        <w:rPr>
          <w:b/>
          <w:sz w:val="28"/>
          <w:szCs w:val="28"/>
        </w:rPr>
        <w:t>top plate missing</w:t>
      </w:r>
      <w:r>
        <w:rPr>
          <w:sz w:val="28"/>
          <w:szCs w:val="28"/>
        </w:rPr>
        <w:t>” appears when you are using the instrument.</w:t>
      </w:r>
    </w:p>
    <w:p w:rsidR="001A20FD" w:rsidRPr="00D15E8A" w:rsidRDefault="001A20FD" w:rsidP="001A20FD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This usually means some ham-handed user has bumped or rubbed on the </w:t>
      </w:r>
      <w:r w:rsidR="005879C3">
        <w:rPr>
          <w:sz w:val="28"/>
          <w:szCs w:val="28"/>
        </w:rPr>
        <w:t xml:space="preserve">ATR </w:t>
      </w:r>
      <w:proofErr w:type="gramStart"/>
      <w:r>
        <w:rPr>
          <w:sz w:val="28"/>
          <w:szCs w:val="28"/>
        </w:rPr>
        <w:t>top</w:t>
      </w:r>
      <w:r w:rsidR="005879C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plate</w:t>
      </w:r>
      <w:proofErr w:type="gramEnd"/>
      <w:r>
        <w:rPr>
          <w:sz w:val="28"/>
          <w:szCs w:val="28"/>
        </w:rPr>
        <w:t xml:space="preserve"> too hard . Since the plate is not bolted to the chassis but sits free, bumping or rubbing can</w:t>
      </w:r>
      <w:r w:rsidR="005F15C8">
        <w:rPr>
          <w:sz w:val="28"/>
          <w:szCs w:val="28"/>
        </w:rPr>
        <w:t xml:space="preserve"> create</w:t>
      </w:r>
      <w:r>
        <w:rPr>
          <w:sz w:val="28"/>
          <w:szCs w:val="28"/>
        </w:rPr>
        <w:t xml:space="preserve"> an interruption in the signal from the plate to the instrument and then to the computer.  You’ll need to gently wiggle the plate to ma</w:t>
      </w:r>
      <w:r w:rsidR="00E825ED">
        <w:rPr>
          <w:sz w:val="28"/>
          <w:szCs w:val="28"/>
        </w:rPr>
        <w:t>ke sure it is snugl</w:t>
      </w:r>
      <w:r>
        <w:rPr>
          <w:sz w:val="28"/>
          <w:szCs w:val="28"/>
        </w:rPr>
        <w:t>y seated, then turn both the computer and instrument off.</w:t>
      </w:r>
    </w:p>
    <w:p w:rsidR="009C5370" w:rsidRPr="00E825ED" w:rsidRDefault="001A20FD" w:rsidP="001A20FD">
      <w:pPr>
        <w:pStyle w:val="ListParagraph"/>
        <w:rPr>
          <w:sz w:val="28"/>
          <w:szCs w:val="28"/>
        </w:rPr>
      </w:pPr>
      <w:r w:rsidRPr="00E825ED">
        <w:rPr>
          <w:sz w:val="28"/>
          <w:szCs w:val="28"/>
        </w:rPr>
        <w:lastRenderedPageBreak/>
        <w:t xml:space="preserve">Count to five, then turn the instrument on first. </w:t>
      </w:r>
      <w:r w:rsidR="005F15C8">
        <w:rPr>
          <w:sz w:val="28"/>
          <w:szCs w:val="28"/>
        </w:rPr>
        <w:t xml:space="preserve">Wait till it shows green on all </w:t>
      </w:r>
      <w:r w:rsidR="00873A97">
        <w:rPr>
          <w:sz w:val="28"/>
          <w:szCs w:val="28"/>
        </w:rPr>
        <w:t>of the status lights on the right</w:t>
      </w:r>
      <w:r w:rsidR="005F15C8">
        <w:rPr>
          <w:sz w:val="28"/>
          <w:szCs w:val="28"/>
        </w:rPr>
        <w:t xml:space="preserve"> front of the instrument.  Then c</w:t>
      </w:r>
      <w:r w:rsidRPr="00E825ED">
        <w:rPr>
          <w:sz w:val="28"/>
          <w:szCs w:val="28"/>
        </w:rPr>
        <w:t>ount five and re-boot the computer.</w:t>
      </w:r>
    </w:p>
    <w:p w:rsidR="009C5370" w:rsidRPr="00E825ED" w:rsidRDefault="009C5370" w:rsidP="004C399A">
      <w:pPr>
        <w:pStyle w:val="ListParagraph"/>
        <w:ind w:left="0"/>
        <w:rPr>
          <w:sz w:val="28"/>
          <w:szCs w:val="28"/>
        </w:rPr>
      </w:pPr>
    </w:p>
    <w:p w:rsidR="001A20FD" w:rsidRPr="00E825ED" w:rsidRDefault="001A20FD" w:rsidP="00E825ED">
      <w:pPr>
        <w:pStyle w:val="ListParagraph"/>
        <w:numPr>
          <w:ilvl w:val="0"/>
          <w:numId w:val="2"/>
        </w:numPr>
        <w:ind w:left="720"/>
        <w:rPr>
          <w:sz w:val="28"/>
          <w:szCs w:val="28"/>
        </w:rPr>
      </w:pPr>
      <w:r w:rsidRPr="00E825ED">
        <w:rPr>
          <w:sz w:val="28"/>
          <w:szCs w:val="28"/>
        </w:rPr>
        <w:t>You get the message `</w:t>
      </w:r>
      <w:r w:rsidR="00CE42C6">
        <w:rPr>
          <w:b/>
          <w:sz w:val="28"/>
          <w:szCs w:val="28"/>
        </w:rPr>
        <w:t>non-existent network connection</w:t>
      </w:r>
      <w:r w:rsidRPr="00E825ED">
        <w:rPr>
          <w:b/>
          <w:sz w:val="28"/>
          <w:szCs w:val="28"/>
        </w:rPr>
        <w:t>’</w:t>
      </w:r>
      <w:r w:rsidRPr="00E825ED">
        <w:rPr>
          <w:sz w:val="28"/>
          <w:szCs w:val="28"/>
        </w:rPr>
        <w:t xml:space="preserve"> when you try to run the software. This occurs when the han</w:t>
      </w:r>
      <w:r w:rsidR="00E825ED" w:rsidRPr="00E825ED">
        <w:rPr>
          <w:sz w:val="28"/>
          <w:szCs w:val="28"/>
        </w:rPr>
        <w:t>dshake signal from instrument through the LAN cable to the</w:t>
      </w:r>
      <w:r w:rsidRPr="00E825ED">
        <w:rPr>
          <w:sz w:val="28"/>
          <w:szCs w:val="28"/>
        </w:rPr>
        <w:t xml:space="preserve"> computer </w:t>
      </w:r>
      <w:r w:rsidR="005F15C8">
        <w:rPr>
          <w:sz w:val="28"/>
          <w:szCs w:val="28"/>
        </w:rPr>
        <w:t>is</w:t>
      </w:r>
      <w:r w:rsidR="00E825ED" w:rsidRPr="00E825ED">
        <w:rPr>
          <w:sz w:val="28"/>
          <w:szCs w:val="28"/>
        </w:rPr>
        <w:t xml:space="preserve"> briefly interrupted. The message is common if the instruments have sat idle for long stretches of time.   Just as for `t</w:t>
      </w:r>
      <w:r w:rsidR="00E825ED" w:rsidRPr="005F15C8">
        <w:rPr>
          <w:b/>
          <w:sz w:val="28"/>
          <w:szCs w:val="28"/>
        </w:rPr>
        <w:t>op plate missing’</w:t>
      </w:r>
      <w:r w:rsidR="00E825ED" w:rsidRPr="00E825ED">
        <w:rPr>
          <w:sz w:val="28"/>
          <w:szCs w:val="28"/>
        </w:rPr>
        <w:t xml:space="preserve"> you </w:t>
      </w:r>
      <w:r w:rsidR="005F15C8">
        <w:rPr>
          <w:sz w:val="28"/>
          <w:szCs w:val="28"/>
        </w:rPr>
        <w:t xml:space="preserve">need to </w:t>
      </w:r>
      <w:r w:rsidR="00E825ED" w:rsidRPr="00E825ED">
        <w:rPr>
          <w:sz w:val="28"/>
          <w:szCs w:val="28"/>
        </w:rPr>
        <w:t>turn off both instrument and computer, then turn on the instrument, followed by the computer.</w:t>
      </w:r>
    </w:p>
    <w:p w:rsidR="007B77A7" w:rsidRPr="00E825ED" w:rsidRDefault="007B77A7" w:rsidP="004C399A">
      <w:pPr>
        <w:pStyle w:val="ListParagraph"/>
        <w:ind w:left="0"/>
        <w:rPr>
          <w:sz w:val="28"/>
          <w:szCs w:val="28"/>
        </w:rPr>
      </w:pPr>
    </w:p>
    <w:p w:rsidR="00E825ED" w:rsidRPr="00E825ED" w:rsidRDefault="00E825ED" w:rsidP="00E825ED">
      <w:pPr>
        <w:pStyle w:val="ListParagraph"/>
        <w:numPr>
          <w:ilvl w:val="0"/>
          <w:numId w:val="2"/>
        </w:numPr>
        <w:rPr>
          <w:b/>
          <w:sz w:val="28"/>
          <w:szCs w:val="28"/>
        </w:rPr>
      </w:pPr>
      <w:r w:rsidRPr="00E825ED">
        <w:rPr>
          <w:sz w:val="28"/>
          <w:szCs w:val="28"/>
        </w:rPr>
        <w:t xml:space="preserve"> </w:t>
      </w:r>
      <w:r w:rsidRPr="00E825ED">
        <w:rPr>
          <w:b/>
          <w:sz w:val="28"/>
          <w:szCs w:val="28"/>
        </w:rPr>
        <w:t>No Background</w:t>
      </w:r>
      <w:r w:rsidRPr="00E825ED">
        <w:rPr>
          <w:sz w:val="28"/>
          <w:szCs w:val="28"/>
        </w:rPr>
        <w:t xml:space="preserve"> appears. Silly rabbit- you forgot to run one </w:t>
      </w:r>
      <w:r w:rsidRPr="00E825ED">
        <w:rPr>
          <w:b/>
          <w:sz w:val="28"/>
          <w:szCs w:val="28"/>
        </w:rPr>
        <w:t>first</w:t>
      </w:r>
      <w:r w:rsidRPr="00E825ED">
        <w:rPr>
          <w:sz w:val="28"/>
          <w:szCs w:val="28"/>
        </w:rPr>
        <w:t xml:space="preserve">. </w:t>
      </w:r>
    </w:p>
    <w:p w:rsidR="004C399A" w:rsidRPr="00E825ED" w:rsidRDefault="004C399A" w:rsidP="004C399A">
      <w:pPr>
        <w:pStyle w:val="ListParagraph"/>
        <w:ind w:left="0"/>
        <w:rPr>
          <w:b/>
          <w:sz w:val="28"/>
          <w:szCs w:val="28"/>
        </w:rPr>
      </w:pPr>
    </w:p>
    <w:p w:rsidR="004E3F48" w:rsidRPr="00D12CB4" w:rsidRDefault="00E825ED" w:rsidP="00E825E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E825ED">
        <w:rPr>
          <w:sz w:val="28"/>
          <w:szCs w:val="28"/>
        </w:rPr>
        <w:t>The instrument is running ok, but your spectra show funny blips and %T a</w:t>
      </w:r>
      <w:r w:rsidR="005F15C8">
        <w:rPr>
          <w:sz w:val="28"/>
          <w:szCs w:val="28"/>
        </w:rPr>
        <w:t>bove 100. This usually means it’s</w:t>
      </w:r>
      <w:r w:rsidRPr="00E825ED">
        <w:rPr>
          <w:sz w:val="28"/>
          <w:szCs w:val="28"/>
        </w:rPr>
        <w:t xml:space="preserve"> time to run another </w:t>
      </w:r>
      <w:r w:rsidRPr="00D12CB4">
        <w:rPr>
          <w:sz w:val="28"/>
          <w:szCs w:val="28"/>
        </w:rPr>
        <w:t>Background</w:t>
      </w:r>
      <w:r w:rsidR="005F15C8" w:rsidRPr="00D12CB4">
        <w:rPr>
          <w:sz w:val="28"/>
          <w:szCs w:val="28"/>
        </w:rPr>
        <w:t>.</w:t>
      </w:r>
    </w:p>
    <w:p w:rsidR="005F15C8" w:rsidRPr="00D12CB4" w:rsidRDefault="005F15C8" w:rsidP="005F15C8">
      <w:pPr>
        <w:pStyle w:val="ListParagraph"/>
        <w:rPr>
          <w:sz w:val="28"/>
          <w:szCs w:val="28"/>
        </w:rPr>
      </w:pPr>
    </w:p>
    <w:p w:rsidR="00AE1474" w:rsidRPr="00AE1474" w:rsidRDefault="005F15C8" w:rsidP="00FC1A83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AE1474">
        <w:rPr>
          <w:sz w:val="28"/>
          <w:szCs w:val="28"/>
        </w:rPr>
        <w:t>The spectrum you ran shows huge and rapidly oscillating lines at the low end of the spectrum which go far above 100% and to 0.  This is probably because you</w:t>
      </w:r>
      <w:r w:rsidR="00AE1474" w:rsidRPr="00AE1474">
        <w:rPr>
          <w:sz w:val="28"/>
          <w:szCs w:val="28"/>
        </w:rPr>
        <w:t xml:space="preserve"> </w:t>
      </w:r>
      <w:r w:rsidRPr="00AE1474">
        <w:rPr>
          <w:sz w:val="28"/>
          <w:szCs w:val="28"/>
        </w:rPr>
        <w:t>forgot to set the lower end of the scan to something</w:t>
      </w:r>
      <w:r w:rsidRPr="00AE1474">
        <w:rPr>
          <w:b/>
          <w:sz w:val="28"/>
          <w:szCs w:val="28"/>
          <w:u w:val="single"/>
        </w:rPr>
        <w:t xml:space="preserve"> above</w:t>
      </w:r>
      <w:r w:rsidRPr="00AE1474">
        <w:rPr>
          <w:sz w:val="28"/>
          <w:szCs w:val="28"/>
        </w:rPr>
        <w:t xml:space="preserve"> the 450 cm</w:t>
      </w:r>
      <w:r w:rsidRPr="00AE1474">
        <w:rPr>
          <w:sz w:val="28"/>
          <w:szCs w:val="28"/>
          <w:vertAlign w:val="superscript"/>
        </w:rPr>
        <w:noBreakHyphen/>
        <w:t>1</w:t>
      </w:r>
    </w:p>
    <w:p w:rsidR="004E3F48" w:rsidRPr="00AE1474" w:rsidRDefault="00AE1474" w:rsidP="00AE1474">
      <w:pPr>
        <w:pStyle w:val="ListParagraph"/>
        <w:ind w:left="810"/>
        <w:rPr>
          <w:sz w:val="28"/>
          <w:szCs w:val="28"/>
        </w:rPr>
      </w:pPr>
      <w:proofErr w:type="gramStart"/>
      <w:r>
        <w:rPr>
          <w:sz w:val="28"/>
          <w:szCs w:val="28"/>
        </w:rPr>
        <w:t>default</w:t>
      </w:r>
      <w:proofErr w:type="gramEnd"/>
      <w:r w:rsidR="005F15C8" w:rsidRPr="00AE1474">
        <w:rPr>
          <w:sz w:val="28"/>
          <w:szCs w:val="28"/>
        </w:rPr>
        <w:t xml:space="preserve">. The moving mirror </w:t>
      </w:r>
      <w:r w:rsidR="00873A97" w:rsidRPr="00AE1474">
        <w:rPr>
          <w:sz w:val="28"/>
          <w:szCs w:val="28"/>
        </w:rPr>
        <w:t xml:space="preserve">integral to the Fourier Transform method </w:t>
      </w:r>
      <w:r w:rsidR="005F15C8" w:rsidRPr="00AE1474">
        <w:rPr>
          <w:sz w:val="28"/>
          <w:szCs w:val="28"/>
        </w:rPr>
        <w:t>often slams’ to a halt at the low end, and vibrates briefly, creating the observed oscillations. Set the low end of the scan to something like 650 cm</w:t>
      </w:r>
      <w:r w:rsidR="005F15C8" w:rsidRPr="00AE1474">
        <w:rPr>
          <w:sz w:val="28"/>
          <w:szCs w:val="28"/>
          <w:vertAlign w:val="superscript"/>
        </w:rPr>
        <w:t>-1</w:t>
      </w:r>
      <w:r w:rsidR="005F15C8" w:rsidRPr="00AE1474">
        <w:rPr>
          <w:sz w:val="28"/>
          <w:szCs w:val="28"/>
        </w:rPr>
        <w:t>, re-run the Background and</w:t>
      </w:r>
      <w:r w:rsidR="005879C3" w:rsidRPr="00AE1474">
        <w:rPr>
          <w:sz w:val="28"/>
          <w:szCs w:val="28"/>
        </w:rPr>
        <w:t xml:space="preserve"> re-record your sample spectrum.</w:t>
      </w:r>
    </w:p>
    <w:p w:rsidR="005879C3" w:rsidRPr="005879C3" w:rsidRDefault="005879C3" w:rsidP="005879C3">
      <w:pPr>
        <w:pStyle w:val="ListParagraph"/>
        <w:ind w:left="810"/>
        <w:rPr>
          <w:sz w:val="28"/>
          <w:szCs w:val="28"/>
        </w:rPr>
      </w:pPr>
    </w:p>
    <w:p w:rsidR="001777E7" w:rsidRDefault="00681005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pict>
          <v:shape id="_x0000_s1116" type="#_x0000_t202" style="position:absolute;margin-left:42.75pt;margin-top:8.95pt;width:394.5pt;height:217.5pt;z-index:251724800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495800" cy="2457450"/>
                        <wp:effectExtent l="19050" t="0" r="0" b="0"/>
                        <wp:docPr id="7" name="Picture 1" descr="Image result for IR and c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IR and c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95800" cy="2457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77E7">
        <w:rPr>
          <w:b/>
          <w:sz w:val="32"/>
          <w:szCs w:val="32"/>
        </w:rPr>
        <w:br w:type="page"/>
      </w:r>
    </w:p>
    <w:p w:rsidR="004E3F48" w:rsidRPr="001777E7" w:rsidRDefault="00681005" w:rsidP="001777E7">
      <w:pPr>
        <w:pStyle w:val="ListParagraph"/>
        <w:numPr>
          <w:ilvl w:val="0"/>
          <w:numId w:val="1"/>
        </w:num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156" type="#_x0000_t202" style="position:absolute;left:0;text-align:left;margin-left:306.75pt;margin-top:-55.8pt;width:161.25pt;height:150pt;z-index:251761664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63056" cy="1838325"/>
                        <wp:effectExtent l="19050" t="0" r="3844" b="0"/>
                        <wp:docPr id="13" name="Picture 1" descr="Image result for gas chromatograph and ca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gas chromatograph and ca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0331" cy="18455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777E7">
        <w:rPr>
          <w:b/>
          <w:sz w:val="32"/>
          <w:szCs w:val="32"/>
        </w:rPr>
        <w:t>Gas Chromatography (GC)</w:t>
      </w:r>
      <w:r w:rsidR="004E3F48" w:rsidRPr="001777E7">
        <w:rPr>
          <w:b/>
          <w:sz w:val="32"/>
          <w:szCs w:val="32"/>
        </w:rPr>
        <w:tab/>
      </w:r>
    </w:p>
    <w:p w:rsidR="001777E7" w:rsidRDefault="004E3F48">
      <w:pPr>
        <w:rPr>
          <w:b/>
          <w:sz w:val="32"/>
          <w:szCs w:val="32"/>
        </w:rPr>
      </w:pPr>
      <w:r>
        <w:rPr>
          <w:b/>
          <w:sz w:val="32"/>
          <w:szCs w:val="32"/>
        </w:rPr>
        <w:tab/>
      </w:r>
    </w:p>
    <w:p w:rsidR="001777E7" w:rsidRPr="001777E7" w:rsidRDefault="001777E7">
      <w:pPr>
        <w:rPr>
          <w:b/>
          <w:sz w:val="28"/>
          <w:szCs w:val="28"/>
        </w:rPr>
      </w:pPr>
      <w:r w:rsidRPr="001777E7">
        <w:rPr>
          <w:b/>
          <w:sz w:val="28"/>
          <w:szCs w:val="28"/>
        </w:rPr>
        <w:t xml:space="preserve">4.1. Why </w:t>
      </w:r>
      <w:proofErr w:type="gramStart"/>
      <w:r w:rsidRPr="001777E7">
        <w:rPr>
          <w:b/>
          <w:sz w:val="28"/>
          <w:szCs w:val="28"/>
        </w:rPr>
        <w:t>GC ?</w:t>
      </w:r>
      <w:proofErr w:type="gramEnd"/>
    </w:p>
    <w:p w:rsidR="001777E7" w:rsidRDefault="001777E7">
      <w:pPr>
        <w:rPr>
          <w:b/>
          <w:sz w:val="32"/>
          <w:szCs w:val="32"/>
        </w:rPr>
      </w:pPr>
    </w:p>
    <w:p w:rsidR="004742CA" w:rsidRDefault="003B35C0">
      <w:pPr>
        <w:rPr>
          <w:sz w:val="28"/>
          <w:szCs w:val="28"/>
        </w:rPr>
      </w:pPr>
      <w:r w:rsidRPr="003B35C0">
        <w:rPr>
          <w:sz w:val="28"/>
          <w:szCs w:val="28"/>
        </w:rPr>
        <w:t xml:space="preserve">The dirty </w:t>
      </w:r>
      <w:r>
        <w:rPr>
          <w:sz w:val="28"/>
          <w:szCs w:val="28"/>
        </w:rPr>
        <w:t xml:space="preserve">little secret about IR is that it is terrible </w:t>
      </w:r>
      <w:r w:rsidR="004742CA">
        <w:rPr>
          <w:sz w:val="28"/>
          <w:szCs w:val="28"/>
        </w:rPr>
        <w:t>at</w:t>
      </w:r>
    </w:p>
    <w:p w:rsidR="003B35C0" w:rsidRDefault="00D12CB4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identifying</w:t>
      </w:r>
      <w:proofErr w:type="gramEnd"/>
      <w:r w:rsidR="003B35C0">
        <w:rPr>
          <w:sz w:val="28"/>
          <w:szCs w:val="28"/>
        </w:rPr>
        <w:t xml:space="preserve"> components in a </w:t>
      </w:r>
      <w:r w:rsidR="003B35C0" w:rsidRPr="005A3FCD">
        <w:rPr>
          <w:b/>
          <w:sz w:val="28"/>
          <w:szCs w:val="28"/>
        </w:rPr>
        <w:t>mixture</w:t>
      </w:r>
      <w:r w:rsidR="003B35C0">
        <w:rPr>
          <w:sz w:val="28"/>
          <w:szCs w:val="28"/>
        </w:rPr>
        <w:t>. Unless the sample is pure, you have no idea whether the presence of an OH stretch, aromatic overtones and a C=O stretch means you have a single aromatic with both OH and a carbonyl, two com</w:t>
      </w:r>
      <w:r w:rsidR="00826049">
        <w:rPr>
          <w:sz w:val="28"/>
          <w:szCs w:val="28"/>
        </w:rPr>
        <w:t xml:space="preserve">pounds which collectively have </w:t>
      </w:r>
      <w:r w:rsidR="003B35C0">
        <w:rPr>
          <w:sz w:val="28"/>
          <w:szCs w:val="28"/>
        </w:rPr>
        <w:t>the three functionalities, or thr</w:t>
      </w:r>
      <w:r w:rsidR="00BA50FA">
        <w:rPr>
          <w:sz w:val="28"/>
          <w:szCs w:val="28"/>
        </w:rPr>
        <w:t xml:space="preserve">ee different compounds (if not more !) </w:t>
      </w:r>
    </w:p>
    <w:p w:rsidR="00826049" w:rsidRDefault="00826049">
      <w:pPr>
        <w:rPr>
          <w:sz w:val="28"/>
          <w:szCs w:val="28"/>
        </w:rPr>
      </w:pPr>
    </w:p>
    <w:p w:rsidR="00826049" w:rsidRDefault="00826049">
      <w:pPr>
        <w:rPr>
          <w:sz w:val="28"/>
          <w:szCs w:val="28"/>
        </w:rPr>
      </w:pPr>
      <w:r>
        <w:rPr>
          <w:sz w:val="28"/>
          <w:szCs w:val="28"/>
        </w:rPr>
        <w:t xml:space="preserve">What’s needed is a way to separate </w:t>
      </w:r>
      <w:r w:rsidR="00BA50FA">
        <w:rPr>
          <w:sz w:val="28"/>
          <w:szCs w:val="28"/>
        </w:rPr>
        <w:t xml:space="preserve">out </w:t>
      </w:r>
      <w:r>
        <w:rPr>
          <w:sz w:val="28"/>
          <w:szCs w:val="28"/>
        </w:rPr>
        <w:t>individual compounds</w:t>
      </w:r>
      <w:r w:rsidR="00BA50FA">
        <w:rPr>
          <w:sz w:val="28"/>
          <w:szCs w:val="28"/>
        </w:rPr>
        <w:t xml:space="preserve"> and identify them separately.</w:t>
      </w:r>
      <w:r>
        <w:rPr>
          <w:sz w:val="28"/>
          <w:szCs w:val="28"/>
        </w:rPr>
        <w:t xml:space="preserve"> </w:t>
      </w:r>
      <w:r w:rsidR="00BA50FA">
        <w:rPr>
          <w:sz w:val="28"/>
          <w:szCs w:val="28"/>
        </w:rPr>
        <w:t xml:space="preserve"> This is </w:t>
      </w:r>
      <w:r>
        <w:rPr>
          <w:sz w:val="28"/>
          <w:szCs w:val="28"/>
        </w:rPr>
        <w:t xml:space="preserve">exactly what GC is </w:t>
      </w:r>
      <w:r w:rsidRPr="00873A97">
        <w:rPr>
          <w:i/>
          <w:sz w:val="28"/>
          <w:szCs w:val="28"/>
        </w:rPr>
        <w:t xml:space="preserve">great </w:t>
      </w:r>
      <w:r>
        <w:rPr>
          <w:sz w:val="28"/>
          <w:szCs w:val="28"/>
        </w:rPr>
        <w:t xml:space="preserve">at. </w:t>
      </w:r>
    </w:p>
    <w:p w:rsidR="003B35C0" w:rsidRDefault="003B35C0">
      <w:pPr>
        <w:rPr>
          <w:sz w:val="28"/>
          <w:szCs w:val="28"/>
        </w:rPr>
      </w:pPr>
    </w:p>
    <w:p w:rsidR="00BA50FA" w:rsidRDefault="00BA50FA">
      <w:pPr>
        <w:rPr>
          <w:b/>
          <w:sz w:val="28"/>
          <w:szCs w:val="28"/>
        </w:rPr>
      </w:pPr>
      <w:r w:rsidRPr="00BA50FA">
        <w:rPr>
          <w:b/>
          <w:sz w:val="28"/>
          <w:szCs w:val="28"/>
        </w:rPr>
        <w:t>4.2. The Basic Idea</w:t>
      </w:r>
    </w:p>
    <w:p w:rsidR="00BA50FA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3" type="#_x0000_t202" style="position:absolute;margin-left:-.75pt;margin-top:4.35pt;width:506.25pt;height:237pt;z-index:251729920" filled="f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F26B7D">
                    <w:rPr>
                      <w:b/>
                      <w:sz w:val="28"/>
                      <w:szCs w:val="28"/>
                    </w:rPr>
                    <w:t>Figure 8</w:t>
                  </w:r>
                  <w:r>
                    <w:rPr>
                      <w:sz w:val="28"/>
                      <w:szCs w:val="28"/>
                    </w:rPr>
                    <w:t xml:space="preserve"> illustrates the key components of a GC instrument.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2A41A5" w:rsidRDefault="00C902F6">
                  <w:pPr>
                    <w:rPr>
                      <w:color w:val="000000" w:themeColor="text1"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In a nutshell what happens is that a small volume of your liquid mixture (typically </w:t>
                  </w:r>
                  <w:r w:rsidRPr="00F26B7D">
                    <w:rPr>
                      <w:sz w:val="28"/>
                      <w:szCs w:val="28"/>
                      <w:u w:val="single"/>
                    </w:rPr>
                    <w:t>&lt;</w:t>
                  </w:r>
                  <w:r>
                    <w:rPr>
                      <w:sz w:val="28"/>
                      <w:szCs w:val="28"/>
                    </w:rPr>
                    <w:t xml:space="preserve"> 1 </w:t>
                  </w:r>
                  <w:r>
                    <w:rPr>
                      <w:sz w:val="28"/>
                      <w:szCs w:val="28"/>
                    </w:rPr>
                    <w:sym w:font="Symbol" w:char="F06D"/>
                  </w:r>
                  <w:proofErr w:type="gramStart"/>
                  <w:r>
                    <w:rPr>
                      <w:sz w:val="28"/>
                      <w:szCs w:val="28"/>
                    </w:rPr>
                    <w:t>L )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is injected at the </w:t>
                  </w:r>
                  <w:r w:rsidRPr="00F26B7D">
                    <w:rPr>
                      <w:b/>
                      <w:sz w:val="28"/>
                      <w:szCs w:val="28"/>
                    </w:rPr>
                    <w:t>Sample Injector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81571A">
                    <w:rPr>
                      <w:sz w:val="28"/>
                      <w:szCs w:val="28"/>
                    </w:rPr>
                    <w:t>with a syringe</w:t>
                  </w:r>
                  <w:r>
                    <w:rPr>
                      <w:b/>
                      <w:sz w:val="28"/>
                      <w:szCs w:val="28"/>
                    </w:rPr>
                    <w:t xml:space="preserve">. </w:t>
                  </w:r>
                  <w:r>
                    <w:rPr>
                      <w:sz w:val="28"/>
                      <w:szCs w:val="28"/>
                    </w:rPr>
                    <w:t xml:space="preserve"> Inside the </w:t>
                  </w:r>
                  <w:r w:rsidRPr="008A1E75">
                    <w:rPr>
                      <w:b/>
                      <w:sz w:val="28"/>
                      <w:szCs w:val="28"/>
                    </w:rPr>
                    <w:t xml:space="preserve">Sample </w:t>
                  </w:r>
                  <w:r w:rsidRPr="00F26B7D">
                    <w:rPr>
                      <w:b/>
                      <w:sz w:val="28"/>
                      <w:szCs w:val="28"/>
                    </w:rPr>
                    <w:t>injector</w:t>
                  </w:r>
                  <w:r>
                    <w:rPr>
                      <w:sz w:val="28"/>
                      <w:szCs w:val="28"/>
                    </w:rPr>
                    <w:t>, the sample is heated to ~ 300</w:t>
                  </w:r>
                  <w:r>
                    <w:rPr>
                      <w:sz w:val="28"/>
                      <w:szCs w:val="28"/>
                      <w:vertAlign w:val="superscript"/>
                    </w:rPr>
                    <w:t>o</w:t>
                  </w:r>
                  <w:r>
                    <w:rPr>
                      <w:sz w:val="28"/>
                      <w:szCs w:val="28"/>
                    </w:rPr>
                    <w:t xml:space="preserve">C (and hopefully vaporized), after which it is swept into the </w:t>
                  </w:r>
                  <w:r w:rsidRPr="00F26B7D">
                    <w:rPr>
                      <w:b/>
                      <w:sz w:val="28"/>
                      <w:szCs w:val="28"/>
                    </w:rPr>
                    <w:t>Column</w:t>
                  </w: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by a chemically inert carrier gas (He).  The </w:t>
                  </w:r>
                  <w:r w:rsidRPr="008A1E75">
                    <w:rPr>
                      <w:b/>
                      <w:sz w:val="28"/>
                      <w:szCs w:val="28"/>
                    </w:rPr>
                    <w:t>Column</w:t>
                  </w:r>
                  <w:r>
                    <w:rPr>
                      <w:sz w:val="28"/>
                      <w:szCs w:val="28"/>
                    </w:rPr>
                    <w:t xml:space="preserve"> is a long hollow glass capillary chemically coated on the inside with something called the </w:t>
                  </w:r>
                  <w:r w:rsidRPr="003147A3">
                    <w:rPr>
                      <w:b/>
                      <w:color w:val="0070C0"/>
                      <w:sz w:val="28"/>
                      <w:szCs w:val="28"/>
                    </w:rPr>
                    <w:t>stationary active phase</w:t>
                  </w:r>
                  <w:r>
                    <w:rPr>
                      <w:color w:val="0070C0"/>
                      <w:sz w:val="28"/>
                      <w:szCs w:val="28"/>
                    </w:rPr>
                    <w:t>.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Pr="002A41A5">
                    <w:rPr>
                      <w:b/>
                      <w:color w:val="0070C0"/>
                      <w:sz w:val="28"/>
                      <w:szCs w:val="28"/>
                    </w:rPr>
                    <w:t xml:space="preserve">The stationary active phase is </w:t>
                  </w:r>
                  <w:r>
                    <w:rPr>
                      <w:color w:val="000000" w:themeColor="text1"/>
                      <w:sz w:val="28"/>
                      <w:szCs w:val="28"/>
                    </w:rPr>
                    <w:t>where the main act of separation plays out.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26B7D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As the mixture travels through the </w:t>
                  </w:r>
                  <w:r w:rsidRPr="00F26B7D">
                    <w:rPr>
                      <w:b/>
                      <w:sz w:val="28"/>
                      <w:szCs w:val="28"/>
                    </w:rPr>
                    <w:t>Column</w:t>
                  </w:r>
                  <w:r>
                    <w:rPr>
                      <w:sz w:val="28"/>
                      <w:szCs w:val="28"/>
                    </w:rPr>
                    <w:t xml:space="preserve">, the individual components go through a series of `hops’  down the length of the </w:t>
                  </w:r>
                  <w:r>
                    <w:rPr>
                      <w:b/>
                      <w:sz w:val="28"/>
                      <w:szCs w:val="28"/>
                    </w:rPr>
                    <w:t>C</w:t>
                  </w:r>
                  <w:r w:rsidRPr="002B5602">
                    <w:rPr>
                      <w:b/>
                      <w:sz w:val="28"/>
                      <w:szCs w:val="28"/>
                    </w:rPr>
                    <w:t>olumn</w:t>
                  </w:r>
                  <w:r>
                    <w:rPr>
                      <w:sz w:val="28"/>
                      <w:szCs w:val="28"/>
                    </w:rPr>
                    <w:t>, repeatedly binding then unbinding to th</w:t>
                  </w:r>
                  <w:r w:rsidRPr="00F26B7D">
                    <w:rPr>
                      <w:sz w:val="28"/>
                      <w:szCs w:val="28"/>
                    </w:rPr>
                    <w:t>e</w:t>
                  </w:r>
                  <w:r>
                    <w:rPr>
                      <w:b/>
                      <w:sz w:val="28"/>
                      <w:szCs w:val="28"/>
                    </w:rPr>
                    <w:t xml:space="preserve"> C</w:t>
                  </w:r>
                  <w:r w:rsidRPr="00F26B7D">
                    <w:rPr>
                      <w:b/>
                      <w:sz w:val="28"/>
                      <w:szCs w:val="28"/>
                    </w:rPr>
                    <w:t>olumn</w:t>
                  </w:r>
                  <w:r>
                    <w:rPr>
                      <w:b/>
                      <w:sz w:val="28"/>
                      <w:szCs w:val="28"/>
                    </w:rPr>
                    <w:t xml:space="preserve">’s 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70C0"/>
                      <w:sz w:val="28"/>
                      <w:szCs w:val="28"/>
                    </w:rPr>
                    <w:t>stationary active</w:t>
                  </w:r>
                  <w:r w:rsidRPr="008A1E75">
                    <w:rPr>
                      <w:b/>
                      <w:color w:val="0070C0"/>
                      <w:sz w:val="28"/>
                      <w:szCs w:val="28"/>
                    </w:rPr>
                    <w:t xml:space="preserve"> phase</w:t>
                  </w:r>
                  <w:r>
                    <w:rPr>
                      <w:sz w:val="28"/>
                      <w:szCs w:val="28"/>
                    </w:rPr>
                    <w:t xml:space="preserve"> for a time specific to both the compound and the </w:t>
                  </w:r>
                  <w:r w:rsidRPr="003147A3">
                    <w:rPr>
                      <w:b/>
                      <w:color w:val="0070C0"/>
                      <w:sz w:val="28"/>
                      <w:szCs w:val="28"/>
                    </w:rPr>
                    <w:t>stationary active phase</w:t>
                  </w:r>
                  <w:r>
                    <w:rPr>
                      <w:sz w:val="28"/>
                      <w:szCs w:val="28"/>
                    </w:rPr>
                    <w:t xml:space="preserve">, as well as the column length and He flow rates.  </w:t>
                  </w:r>
                </w:p>
              </w:txbxContent>
            </v:textbox>
          </v:shape>
        </w:pict>
      </w:r>
    </w:p>
    <w:p w:rsidR="00BA50FA" w:rsidRDefault="00BA50FA">
      <w:pPr>
        <w:rPr>
          <w:b/>
          <w:sz w:val="28"/>
          <w:szCs w:val="28"/>
        </w:rPr>
      </w:pPr>
    </w:p>
    <w:p w:rsidR="00D24816" w:rsidRPr="00BA50FA" w:rsidRDefault="004E3F48">
      <w:pPr>
        <w:rPr>
          <w:b/>
          <w:sz w:val="28"/>
          <w:szCs w:val="28"/>
        </w:rPr>
      </w:pPr>
      <w:r w:rsidRPr="00BA50FA">
        <w:rPr>
          <w:b/>
          <w:sz w:val="28"/>
          <w:szCs w:val="28"/>
        </w:rPr>
        <w:tab/>
      </w:r>
      <w:r w:rsidRPr="00BA50FA">
        <w:rPr>
          <w:b/>
          <w:sz w:val="28"/>
          <w:szCs w:val="28"/>
        </w:rPr>
        <w:tab/>
      </w:r>
      <w:r w:rsidRPr="00BA50FA">
        <w:rPr>
          <w:b/>
          <w:sz w:val="28"/>
          <w:szCs w:val="28"/>
        </w:rPr>
        <w:tab/>
      </w:r>
      <w:r w:rsidRPr="00BA50FA">
        <w:rPr>
          <w:b/>
          <w:sz w:val="28"/>
          <w:szCs w:val="28"/>
        </w:rPr>
        <w:tab/>
      </w:r>
    </w:p>
    <w:p w:rsidR="00821B65" w:rsidRDefault="00681005">
      <w:pPr>
        <w:rPr>
          <w:b/>
          <w:sz w:val="32"/>
          <w:szCs w:val="32"/>
        </w:rPr>
      </w:pPr>
      <w:r>
        <w:rPr>
          <w:noProof/>
          <w:sz w:val="28"/>
          <w:szCs w:val="28"/>
        </w:rPr>
        <w:pict>
          <v:shape id="_x0000_s1053" type="#_x0000_t32" style="position:absolute;margin-left:38.25pt;margin-top:147.6pt;width:0;height:8.25pt;flip:y;z-index:251675648" o:connectortype="straight"/>
        </w:pict>
      </w:r>
    </w:p>
    <w:p w:rsidR="00821B65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68100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1" type="#_x0000_t202" style="position:absolute;margin-left:68.25pt;margin-top:9.25pt;width:363.75pt;height:194.25pt;z-index:251727872" filled="f" stroked="f">
            <v:textbox>
              <w:txbxContent>
                <w:p w:rsidR="00C902F6" w:rsidRDefault="00C902F6">
                  <w:r w:rsidRPr="00BA50FA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152899" cy="2076450"/>
                        <wp:effectExtent l="0" t="0" r="0" b="0"/>
                        <wp:docPr id="8" name="Picture 1" descr="Image result for gas chromatograph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4" name="Picture 6" descr="Image result for gas chromatograph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61043" cy="208052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B5602"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B5602" w:rsidRDefault="002B5602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B5602" w:rsidRDefault="0068100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shape id="_x0000_s1122" type="#_x0000_t202" style="position:absolute;margin-left:79.5pt;margin-top:.95pt;width:367.5pt;height:39.9pt;z-index:251728896" filled="f" stroked="f">
            <v:textbox>
              <w:txbxContent>
                <w:p w:rsidR="00C902F6" w:rsidRPr="00BA50FA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BA50FA">
                    <w:rPr>
                      <w:b/>
                      <w:sz w:val="28"/>
                      <w:szCs w:val="28"/>
                    </w:rPr>
                    <w:t>Figure 8: Basic Schematic of a Gas Chromatograph</w:t>
                  </w:r>
                </w:p>
              </w:txbxContent>
            </v:textbox>
          </v:shape>
        </w:pict>
      </w:r>
      <w:r w:rsidR="002B5602">
        <w:rPr>
          <w:sz w:val="28"/>
          <w:szCs w:val="28"/>
        </w:rPr>
        <w:tab/>
      </w:r>
    </w:p>
    <w:p w:rsidR="002B5602" w:rsidRPr="007A53AC" w:rsidRDefault="005610BA">
      <w:pPr>
        <w:rPr>
          <w:sz w:val="28"/>
          <w:szCs w:val="28"/>
        </w:rPr>
      </w:pPr>
      <w:r w:rsidRPr="003147A3">
        <w:rPr>
          <w:b/>
          <w:sz w:val="28"/>
          <w:szCs w:val="28"/>
        </w:rPr>
        <w:lastRenderedPageBreak/>
        <w:t>Figure 9</w:t>
      </w:r>
      <w:r>
        <w:rPr>
          <w:sz w:val="28"/>
          <w:szCs w:val="28"/>
        </w:rPr>
        <w:t xml:space="preserve"> </w:t>
      </w:r>
      <w:r w:rsidR="007A53AC">
        <w:rPr>
          <w:sz w:val="28"/>
          <w:szCs w:val="28"/>
        </w:rPr>
        <w:t xml:space="preserve">models the </w:t>
      </w:r>
      <w:r w:rsidR="002B5602">
        <w:rPr>
          <w:sz w:val="28"/>
          <w:szCs w:val="28"/>
        </w:rPr>
        <w:t xml:space="preserve">`hopping’ process </w:t>
      </w:r>
      <w:r w:rsidR="00784FF5">
        <w:rPr>
          <w:sz w:val="28"/>
          <w:szCs w:val="28"/>
        </w:rPr>
        <w:t xml:space="preserve">theoretically </w:t>
      </w:r>
      <w:r w:rsidR="002B5602">
        <w:rPr>
          <w:sz w:val="28"/>
          <w:szCs w:val="28"/>
        </w:rPr>
        <w:t xml:space="preserve">taking place inside the </w:t>
      </w:r>
      <w:r w:rsidR="002B5602" w:rsidRPr="002B5602">
        <w:rPr>
          <w:b/>
          <w:sz w:val="28"/>
          <w:szCs w:val="28"/>
        </w:rPr>
        <w:t>Column</w:t>
      </w:r>
      <w:r>
        <w:rPr>
          <w:b/>
          <w:sz w:val="28"/>
          <w:szCs w:val="28"/>
        </w:rPr>
        <w:t xml:space="preserve"> </w:t>
      </w:r>
      <w:r w:rsidR="00511287">
        <w:rPr>
          <w:sz w:val="28"/>
          <w:szCs w:val="28"/>
        </w:rPr>
        <w:t>for a single compound</w:t>
      </w:r>
      <w:r w:rsidR="003147A3">
        <w:rPr>
          <w:sz w:val="28"/>
          <w:szCs w:val="28"/>
        </w:rPr>
        <w:t xml:space="preserve">, </w:t>
      </w:r>
      <w:r w:rsidR="003147A3" w:rsidRPr="003147A3">
        <w:rPr>
          <w:b/>
          <w:color w:val="FF0000"/>
          <w:sz w:val="28"/>
          <w:szCs w:val="28"/>
        </w:rPr>
        <w:t>A</w:t>
      </w:r>
      <w:r w:rsidR="003147A3">
        <w:rPr>
          <w:sz w:val="28"/>
          <w:szCs w:val="28"/>
        </w:rPr>
        <w:t>.</w:t>
      </w:r>
      <w:r w:rsidR="007A53AC">
        <w:rPr>
          <w:sz w:val="28"/>
          <w:szCs w:val="28"/>
        </w:rPr>
        <w:t xml:space="preserve"> </w:t>
      </w:r>
    </w:p>
    <w:p w:rsidR="002B5602" w:rsidRDefault="007A53AC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</w:t>
      </w:r>
    </w:p>
    <w:p w:rsidR="007A53AC" w:rsidRPr="003147A3" w:rsidRDefault="00681005">
      <w:pPr>
        <w:rPr>
          <w:b/>
          <w:color w:val="FF0000"/>
          <w:sz w:val="28"/>
          <w:szCs w:val="28"/>
        </w:rPr>
      </w:pPr>
      <w:r>
        <w:rPr>
          <w:noProof/>
          <w:sz w:val="28"/>
          <w:szCs w:val="28"/>
        </w:rPr>
        <w:pict>
          <v:oval id="_x0000_s1139" style="position:absolute;margin-left:439.5pt;margin-top:2.45pt;width:13.5pt;height:16.5pt;z-index:251745280" fillcolor="red" stroked="f"/>
        </w:pict>
      </w:r>
      <w:r w:rsidR="007A53AC" w:rsidRPr="007A53AC">
        <w:rPr>
          <w:b/>
          <w:sz w:val="28"/>
          <w:szCs w:val="28"/>
        </w:rPr>
        <w:t>Figure 9:     Model of Separation Process in a GC Column</w:t>
      </w:r>
      <w:r w:rsidR="003147A3">
        <w:rPr>
          <w:b/>
          <w:sz w:val="28"/>
          <w:szCs w:val="28"/>
        </w:rPr>
        <w:t xml:space="preserve"> for </w:t>
      </w:r>
      <w:r w:rsidR="00511287">
        <w:rPr>
          <w:b/>
          <w:color w:val="FF0000"/>
          <w:sz w:val="28"/>
          <w:szCs w:val="28"/>
        </w:rPr>
        <w:t>Compound</w:t>
      </w:r>
      <w:r w:rsidR="003147A3" w:rsidRPr="003147A3">
        <w:rPr>
          <w:b/>
          <w:color w:val="FF0000"/>
          <w:sz w:val="28"/>
          <w:szCs w:val="28"/>
        </w:rPr>
        <w:t xml:space="preserve"> A</w:t>
      </w:r>
      <w:r w:rsidR="003147A3">
        <w:rPr>
          <w:b/>
          <w:color w:val="FF0000"/>
          <w:sz w:val="28"/>
          <w:szCs w:val="28"/>
        </w:rPr>
        <w:t>=</w:t>
      </w:r>
    </w:p>
    <w:p w:rsidR="005610BA" w:rsidRDefault="005610BA">
      <w:pPr>
        <w:rPr>
          <w:b/>
          <w:sz w:val="28"/>
          <w:szCs w:val="28"/>
        </w:rPr>
      </w:pPr>
    </w:p>
    <w:p w:rsidR="002B5602" w:rsidRPr="005610BA" w:rsidRDefault="005610BA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2) </w:t>
      </w:r>
      <w:r w:rsidR="003147A3" w:rsidRPr="003147A3">
        <w:rPr>
          <w:b/>
          <w:color w:val="FF0000"/>
          <w:sz w:val="28"/>
          <w:szCs w:val="28"/>
        </w:rPr>
        <w:t>A</w:t>
      </w:r>
      <w:r w:rsidR="003147A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flows to second site</w:t>
      </w:r>
      <w:r w:rsidR="00681005">
        <w:rPr>
          <w:noProof/>
          <w:sz w:val="28"/>
          <w:szCs w:val="28"/>
        </w:rPr>
        <w:pict>
          <v:oval id="_x0000_s1131" style="position:absolute;margin-left:66pt;margin-top:48.2pt;width:13.5pt;height:16.5pt;z-index:251738112;mso-position-horizontal-relative:text;mso-position-vertical-relative:text" fillcolor="red" stroked="f"/>
        </w:pict>
      </w:r>
      <w:r w:rsidR="00681005">
        <w:rPr>
          <w:noProof/>
          <w:sz w:val="28"/>
          <w:szCs w:val="28"/>
        </w:rPr>
        <w:pict>
          <v:shape id="_x0000_s1126" type="#_x0000_t32" style="position:absolute;margin-left:1in;margin-top:17.45pt;width:.75pt;height:47.25pt;z-index:251732992;mso-position-horizontal-relative:text;mso-position-vertical-relative:text" o:connectortype="straight" strokecolor="red" strokeweight="2pt"/>
        </w:pict>
      </w:r>
      <w:r w:rsidR="00681005">
        <w:rPr>
          <w:noProof/>
          <w:sz w:val="28"/>
          <w:szCs w:val="28"/>
        </w:rPr>
        <w:pict>
          <v:shape id="_x0000_s1125" type="#_x0000_t32" style="position:absolute;margin-left:45pt;margin-top:64.7pt;width:394.5pt;height:.75pt;z-index:251731968;mso-position-horizontal-relative:text;mso-position-vertical-relative:text" o:connectortype="straight" strokecolor="#0070c0" strokeweight="3.5pt"/>
        </w:pict>
      </w:r>
      <w:r w:rsidR="00681005">
        <w:rPr>
          <w:noProof/>
          <w:sz w:val="28"/>
          <w:szCs w:val="28"/>
        </w:rPr>
        <w:pict>
          <v:shape id="_x0000_s1124" type="#_x0000_t32" style="position:absolute;margin-left:45pt;margin-top:16.7pt;width:394.5pt;height:.75pt;z-index:251730944;mso-position-horizontal-relative:text;mso-position-vertical-relative:text" o:connectortype="straight" strokecolor="#0070c0" strokeweight="3.5pt"/>
        </w:pict>
      </w:r>
      <w:r>
        <w:rPr>
          <w:sz w:val="28"/>
          <w:szCs w:val="28"/>
        </w:rPr>
        <w:t xml:space="preserve"> </w:t>
      </w:r>
      <w:r w:rsidRPr="005610BA">
        <w:rPr>
          <w:b/>
          <w:sz w:val="28"/>
          <w:szCs w:val="28"/>
        </w:rPr>
        <w:t xml:space="preserve">in time </w:t>
      </w:r>
      <w:proofErr w:type="spellStart"/>
      <w:r w:rsidRPr="00A47512">
        <w:rPr>
          <w:b/>
          <w:color w:val="FF0000"/>
          <w:sz w:val="28"/>
          <w:szCs w:val="28"/>
        </w:rPr>
        <w:t>t</w:t>
      </w:r>
      <w:r w:rsidR="00446297" w:rsidRPr="00A47512">
        <w:rPr>
          <w:b/>
          <w:color w:val="FF0000"/>
          <w:sz w:val="28"/>
          <w:szCs w:val="28"/>
          <w:vertAlign w:val="subscript"/>
        </w:rPr>
        <w:t>h</w:t>
      </w:r>
      <w:r w:rsidR="00A47512" w:rsidRPr="00A47512">
        <w:rPr>
          <w:b/>
          <w:color w:val="FF0000"/>
          <w:sz w:val="28"/>
          <w:szCs w:val="28"/>
          <w:vertAlign w:val="subscript"/>
        </w:rPr>
        <w:t>A</w:t>
      </w:r>
      <w:proofErr w:type="spellEnd"/>
      <w:r w:rsidR="007A53AC" w:rsidRPr="005610BA">
        <w:rPr>
          <w:b/>
          <w:sz w:val="28"/>
          <w:szCs w:val="28"/>
        </w:rPr>
        <w:tab/>
      </w:r>
    </w:p>
    <w:p w:rsidR="007A53AC" w:rsidRPr="003147A3" w:rsidRDefault="00681005">
      <w:pPr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</w:rPr>
        <w:pict>
          <v:shape id="_x0000_s1140" style="position:absolute;margin-left:373.5pt;margin-top:1.1pt;width:54.75pt;height:19.75pt;z-index:251746304" coordsize="1095,395" path="m1095,390v-337,2,-673,5,-855,-60c58,265,29,132,,e" filled="f" fillcolor="#0070c0" strokecolor="#0070c0" strokeweight="2pt">
            <v:stroke endarrow="block"/>
            <v:path arrowok="t"/>
          </v:shape>
        </w:pict>
      </w:r>
      <w:r>
        <w:rPr>
          <w:b/>
          <w:noProof/>
          <w:color w:val="FF0000"/>
          <w:sz w:val="28"/>
          <w:szCs w:val="28"/>
        </w:rPr>
        <w:pict>
          <v:oval id="_x0000_s1138" style="position:absolute;margin-left:-2.25pt;margin-top:1.1pt;width:13.5pt;height:16.5pt;z-index:251744256" fillcolor="red" stroked="f"/>
        </w:pict>
      </w:r>
      <w:r>
        <w:rPr>
          <w:b/>
          <w:noProof/>
          <w:color w:val="FF0000"/>
          <w:sz w:val="28"/>
          <w:szCs w:val="28"/>
        </w:rPr>
        <w:pict>
          <v:shape id="_x0000_s1130" type="#_x0000_t32" style="position:absolute;margin-left:406.5pt;margin-top:1.1pt;width:.75pt;height:47.25pt;z-index:251737088" o:connectortype="straight" strokecolor="red" strokeweight="2pt"/>
        </w:pict>
      </w:r>
      <w:r>
        <w:rPr>
          <w:b/>
          <w:noProof/>
          <w:color w:val="FF0000"/>
          <w:sz w:val="28"/>
          <w:szCs w:val="28"/>
        </w:rPr>
        <w:pict>
          <v:shape id="_x0000_s1129" type="#_x0000_t32" style="position:absolute;margin-left:292.5pt;margin-top:1.1pt;width:.75pt;height:47.25pt;z-index:251736064" o:connectortype="straight" strokecolor="red" strokeweight="2pt"/>
        </w:pict>
      </w:r>
      <w:r>
        <w:rPr>
          <w:b/>
          <w:noProof/>
          <w:color w:val="FF0000"/>
          <w:sz w:val="28"/>
          <w:szCs w:val="28"/>
        </w:rPr>
        <w:pict>
          <v:shape id="_x0000_s1127" type="#_x0000_t32" style="position:absolute;margin-left:178.5pt;margin-top:1.1pt;width:.75pt;height:47.25pt;z-index:251734016" o:connectortype="straight" strokecolor="red" strokeweight="2pt"/>
        </w:pict>
      </w:r>
      <w:r w:rsidR="003147A3">
        <w:rPr>
          <w:b/>
          <w:color w:val="FF0000"/>
          <w:sz w:val="28"/>
          <w:szCs w:val="28"/>
        </w:rPr>
        <w:t xml:space="preserve">     </w:t>
      </w:r>
      <w:r w:rsidR="003147A3">
        <w:rPr>
          <w:b/>
          <w:sz w:val="28"/>
          <w:szCs w:val="28"/>
        </w:rPr>
        <w:t>+ He</w:t>
      </w:r>
      <w:r w:rsidR="007A53AC" w:rsidRPr="003147A3">
        <w:rPr>
          <w:b/>
          <w:color w:val="FF0000"/>
          <w:sz w:val="28"/>
          <w:szCs w:val="28"/>
        </w:rPr>
        <w:tab/>
        <w:t xml:space="preserve">             </w:t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>
        <w:rPr>
          <w:b/>
          <w:color w:val="FF0000"/>
          <w:sz w:val="28"/>
          <w:szCs w:val="28"/>
        </w:rPr>
        <w:tab/>
      </w:r>
      <w:r w:rsidR="003147A3" w:rsidRPr="003147A3">
        <w:rPr>
          <w:b/>
          <w:color w:val="0070C0"/>
          <w:sz w:val="28"/>
          <w:szCs w:val="28"/>
        </w:rPr>
        <w:t>Stationary</w:t>
      </w:r>
      <w:r w:rsidR="003147A3">
        <w:rPr>
          <w:b/>
          <w:color w:val="FF0000"/>
          <w:sz w:val="28"/>
          <w:szCs w:val="28"/>
        </w:rPr>
        <w:tab/>
      </w:r>
    </w:p>
    <w:p w:rsidR="003147A3" w:rsidRPr="003147A3" w:rsidRDefault="00681005">
      <w:pPr>
        <w:rPr>
          <w:b/>
          <w:color w:val="0070C0"/>
          <w:sz w:val="28"/>
          <w:szCs w:val="28"/>
        </w:rPr>
      </w:pPr>
      <w:r>
        <w:rPr>
          <w:noProof/>
          <w:sz w:val="28"/>
          <w:szCs w:val="28"/>
        </w:rPr>
        <w:pict>
          <v:shape id="_x0000_s1141" style="position:absolute;margin-left:380.75pt;margin-top:3.75pt;width:47.5pt;height:27.5pt;z-index:251747328" coordsize="950,430" path="m950,c630,66,310,133,155,205,,277,10,353,20,430e" filled="f" strokecolor="#0070c0" strokeweight="2.25pt">
            <v:stroke endarrow="block"/>
            <v:path arrowok="t"/>
          </v:shape>
        </w:pict>
      </w:r>
      <w:r>
        <w:rPr>
          <w:noProof/>
          <w:sz w:val="28"/>
          <w:szCs w:val="28"/>
        </w:rPr>
        <w:pict>
          <v:oval id="_x0000_s1137" style="position:absolute;margin-left:283.5pt;margin-top:14.75pt;width:13.5pt;height:16.5pt;z-index:251743232" fillcolor="red" stroked="f">
            <v:fill r:id="rId21" o:title="25%" type="pattern"/>
          </v:oval>
        </w:pict>
      </w:r>
      <w:r>
        <w:rPr>
          <w:noProof/>
          <w:sz w:val="28"/>
          <w:szCs w:val="28"/>
        </w:rPr>
        <w:pict>
          <v:shape id="_x0000_s1136" style="position:absolute;margin-left:184.5pt;margin-top:3.5pt;width:85.5pt;height:21.75pt;z-index:251742208" coordsize="1440,435" path="m,360c82,285,165,210,270,150,375,90,493,,630,v137,,330,77,465,150c1230,223,1335,329,1440,435e" filled="f" strokecolor="red" strokeweight="2pt">
            <v:stroke dashstyle="dash" endarrow="block"/>
            <v:path arrowok="t"/>
          </v:shape>
        </w:pict>
      </w:r>
      <w:r>
        <w:rPr>
          <w:noProof/>
          <w:sz w:val="28"/>
          <w:szCs w:val="28"/>
        </w:rPr>
        <w:pict>
          <v:oval id="_x0000_s1135" style="position:absolute;margin-left:171pt;margin-top:14pt;width:13.5pt;height:16.5pt;z-index:251741184" fillcolor="red" stroked="f">
            <v:fill r:id="rId22" o:title="Dark upward diagonal" type="pattern"/>
          </v:oval>
        </w:pict>
      </w:r>
      <w:r>
        <w:rPr>
          <w:noProof/>
          <w:sz w:val="28"/>
          <w:szCs w:val="28"/>
        </w:rPr>
        <w:pict>
          <v:shape id="_x0000_s1134" style="position:absolute;margin-left:79.5pt;margin-top:3.5pt;width:85.5pt;height:21.75pt;z-index:251740160" coordsize="1440,435" path="m,360c82,285,165,210,270,150,375,90,493,,630,v137,,330,77,465,150c1230,223,1335,329,1440,435e" filled="f" strokecolor="red" strokeweight="2pt">
            <v:stroke dashstyle="dash" endarrow="block"/>
            <v:path arrowok="t"/>
          </v:shape>
        </w:pict>
      </w:r>
      <w:r>
        <w:rPr>
          <w:noProof/>
          <w:sz w:val="28"/>
          <w:szCs w:val="28"/>
        </w:rPr>
        <w:pict>
          <v:shape id="_x0000_s1133" type="#_x0000_t32" style="position:absolute;margin-left:3.75pt;margin-top:3.5pt;width:34.5pt;height:0;z-index:251739136" o:connectortype="straight">
            <v:stroke endarrow="block"/>
          </v:shape>
        </w:pict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>
        <w:rPr>
          <w:sz w:val="28"/>
          <w:szCs w:val="28"/>
        </w:rPr>
        <w:tab/>
      </w:r>
      <w:r w:rsidR="003147A3" w:rsidRPr="003147A3">
        <w:rPr>
          <w:b/>
          <w:color w:val="0070C0"/>
          <w:sz w:val="28"/>
          <w:szCs w:val="28"/>
        </w:rPr>
        <w:t xml:space="preserve">Active </w:t>
      </w:r>
    </w:p>
    <w:p w:rsidR="007A53AC" w:rsidRPr="003147A3" w:rsidRDefault="003147A3">
      <w:pPr>
        <w:rPr>
          <w:b/>
          <w:color w:val="0070C0"/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3147A3">
        <w:rPr>
          <w:b/>
          <w:color w:val="0070C0"/>
          <w:sz w:val="28"/>
          <w:szCs w:val="28"/>
        </w:rPr>
        <w:t>Phase</w:t>
      </w:r>
      <w:r w:rsidRPr="003147A3">
        <w:rPr>
          <w:b/>
          <w:color w:val="0070C0"/>
          <w:sz w:val="28"/>
          <w:szCs w:val="28"/>
        </w:rPr>
        <w:tab/>
      </w:r>
    </w:p>
    <w:p w:rsidR="007A53AC" w:rsidRDefault="007A53AC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A53AC" w:rsidRPr="005610BA" w:rsidRDefault="007A53AC">
      <w:pPr>
        <w:rPr>
          <w:b/>
          <w:sz w:val="28"/>
          <w:szCs w:val="28"/>
        </w:rPr>
      </w:pPr>
      <w:r w:rsidRPr="007A53AC">
        <w:rPr>
          <w:b/>
          <w:sz w:val="28"/>
          <w:szCs w:val="28"/>
        </w:rPr>
        <w:t xml:space="preserve">     </w:t>
      </w:r>
      <w:proofErr w:type="gramStart"/>
      <w:r w:rsidR="005610BA">
        <w:rPr>
          <w:b/>
          <w:sz w:val="28"/>
          <w:szCs w:val="28"/>
        </w:rPr>
        <w:t>1)</w:t>
      </w:r>
      <w:r w:rsidR="003147A3" w:rsidRPr="003147A3">
        <w:rPr>
          <w:b/>
          <w:color w:val="FF0000"/>
          <w:sz w:val="28"/>
          <w:szCs w:val="28"/>
        </w:rPr>
        <w:t>A</w:t>
      </w:r>
      <w:proofErr w:type="gramEnd"/>
      <w:r w:rsidR="003147A3">
        <w:rPr>
          <w:b/>
          <w:sz w:val="28"/>
          <w:szCs w:val="28"/>
        </w:rPr>
        <w:t xml:space="preserve"> </w:t>
      </w:r>
      <w:r w:rsidRPr="007A53AC">
        <w:rPr>
          <w:b/>
          <w:sz w:val="28"/>
          <w:szCs w:val="28"/>
        </w:rPr>
        <w:t>binds here for</w:t>
      </w:r>
      <w:r w:rsidR="005610BA">
        <w:rPr>
          <w:b/>
          <w:sz w:val="28"/>
          <w:szCs w:val="28"/>
        </w:rPr>
        <w:t xml:space="preserve"> time</w:t>
      </w:r>
      <w:r w:rsidRPr="007A53AC">
        <w:rPr>
          <w:b/>
          <w:sz w:val="28"/>
          <w:szCs w:val="28"/>
        </w:rPr>
        <w:t xml:space="preserve"> </w:t>
      </w:r>
      <w:proofErr w:type="spellStart"/>
      <w:r w:rsidRPr="00A47512">
        <w:rPr>
          <w:b/>
          <w:color w:val="FF0000"/>
          <w:sz w:val="28"/>
          <w:szCs w:val="28"/>
        </w:rPr>
        <w:t>t</w:t>
      </w:r>
      <w:r w:rsidR="00A47512" w:rsidRPr="00A47512">
        <w:rPr>
          <w:b/>
          <w:color w:val="FF0000"/>
          <w:sz w:val="28"/>
          <w:szCs w:val="28"/>
          <w:vertAlign w:val="subscript"/>
        </w:rPr>
        <w:t>A</w:t>
      </w:r>
      <w:proofErr w:type="spellEnd"/>
      <w:r w:rsidR="005610BA">
        <w:rPr>
          <w:b/>
          <w:sz w:val="28"/>
          <w:szCs w:val="28"/>
          <w:vertAlign w:val="subscript"/>
        </w:rPr>
        <w:t xml:space="preserve">   </w:t>
      </w:r>
      <w:r w:rsidR="005610BA">
        <w:rPr>
          <w:b/>
          <w:sz w:val="28"/>
          <w:szCs w:val="28"/>
        </w:rPr>
        <w:t xml:space="preserve">   3)  </w:t>
      </w:r>
      <w:r w:rsidR="003147A3" w:rsidRPr="003147A3">
        <w:rPr>
          <w:b/>
          <w:color w:val="FF0000"/>
          <w:sz w:val="28"/>
          <w:szCs w:val="28"/>
        </w:rPr>
        <w:t>A</w:t>
      </w:r>
      <w:r w:rsidR="003147A3">
        <w:rPr>
          <w:b/>
          <w:sz w:val="28"/>
          <w:szCs w:val="28"/>
        </w:rPr>
        <w:t xml:space="preserve"> </w:t>
      </w:r>
      <w:r w:rsidR="005610BA">
        <w:rPr>
          <w:b/>
          <w:sz w:val="28"/>
          <w:szCs w:val="28"/>
        </w:rPr>
        <w:t>binds again</w:t>
      </w:r>
      <w:r w:rsidR="005610BA">
        <w:rPr>
          <w:b/>
          <w:sz w:val="28"/>
          <w:szCs w:val="28"/>
        </w:rPr>
        <w:tab/>
      </w:r>
    </w:p>
    <w:p w:rsidR="007A53AC" w:rsidRPr="007A53AC" w:rsidRDefault="007A53AC">
      <w:pPr>
        <w:rPr>
          <w:b/>
          <w:sz w:val="28"/>
          <w:szCs w:val="28"/>
        </w:rPr>
      </w:pPr>
      <w:r w:rsidRPr="007A53AC">
        <w:rPr>
          <w:b/>
          <w:sz w:val="28"/>
          <w:szCs w:val="28"/>
        </w:rPr>
        <w:t xml:space="preserve">   </w:t>
      </w:r>
      <w:r w:rsidR="005610BA">
        <w:rPr>
          <w:b/>
          <w:sz w:val="28"/>
          <w:szCs w:val="28"/>
        </w:rPr>
        <w:t xml:space="preserve">   </w:t>
      </w:r>
      <w:r w:rsidRPr="007A53AC">
        <w:rPr>
          <w:b/>
          <w:sz w:val="28"/>
          <w:szCs w:val="28"/>
        </w:rPr>
        <w:t xml:space="preserve">  </w:t>
      </w:r>
      <w:proofErr w:type="gramStart"/>
      <w:r w:rsidRPr="007A53AC">
        <w:rPr>
          <w:b/>
          <w:sz w:val="28"/>
          <w:szCs w:val="28"/>
        </w:rPr>
        <w:t>then</w:t>
      </w:r>
      <w:proofErr w:type="gramEnd"/>
      <w:r w:rsidRPr="007A53AC">
        <w:rPr>
          <w:b/>
          <w:sz w:val="28"/>
          <w:szCs w:val="28"/>
        </w:rPr>
        <w:t xml:space="preserve"> releases</w:t>
      </w:r>
      <w:r w:rsidR="008A1E75">
        <w:rPr>
          <w:b/>
          <w:sz w:val="28"/>
          <w:szCs w:val="28"/>
        </w:rPr>
        <w:t xml:space="preserve">               </w:t>
      </w:r>
      <w:r w:rsidR="005610BA">
        <w:rPr>
          <w:b/>
          <w:sz w:val="28"/>
          <w:szCs w:val="28"/>
        </w:rPr>
        <w:t xml:space="preserve">      </w:t>
      </w:r>
      <w:r w:rsidR="00557219">
        <w:rPr>
          <w:b/>
          <w:sz w:val="28"/>
          <w:szCs w:val="28"/>
        </w:rPr>
        <w:t xml:space="preserve">       </w:t>
      </w:r>
      <w:r w:rsidR="005610BA">
        <w:rPr>
          <w:b/>
          <w:sz w:val="28"/>
          <w:szCs w:val="28"/>
        </w:rPr>
        <w:t xml:space="preserve">  for </w:t>
      </w:r>
      <w:proofErr w:type="spellStart"/>
      <w:r w:rsidR="005610BA" w:rsidRPr="00A47512">
        <w:rPr>
          <w:b/>
          <w:color w:val="FF0000"/>
          <w:sz w:val="28"/>
          <w:szCs w:val="28"/>
        </w:rPr>
        <w:t>t</w:t>
      </w:r>
      <w:r w:rsidR="00A47512" w:rsidRPr="00A47512">
        <w:rPr>
          <w:b/>
          <w:color w:val="FF0000"/>
          <w:sz w:val="28"/>
          <w:szCs w:val="28"/>
          <w:vertAlign w:val="subscript"/>
        </w:rPr>
        <w:t>A</w:t>
      </w:r>
      <w:proofErr w:type="spellEnd"/>
      <w:r w:rsidR="005610BA">
        <w:rPr>
          <w:b/>
          <w:sz w:val="28"/>
          <w:szCs w:val="28"/>
        </w:rPr>
        <w:t xml:space="preserve">, then releases… etc. </w:t>
      </w:r>
      <w:r w:rsidR="0018617E">
        <w:rPr>
          <w:b/>
          <w:sz w:val="28"/>
          <w:szCs w:val="28"/>
        </w:rPr>
        <w:t>,</w:t>
      </w:r>
      <w:r w:rsidR="005610BA">
        <w:rPr>
          <w:b/>
          <w:sz w:val="28"/>
          <w:szCs w:val="28"/>
        </w:rPr>
        <w:t>etc</w:t>
      </w:r>
      <w:r w:rsidR="0018617E">
        <w:rPr>
          <w:b/>
          <w:sz w:val="28"/>
          <w:szCs w:val="28"/>
        </w:rPr>
        <w:t>….</w:t>
      </w:r>
      <w:r w:rsidR="005610BA">
        <w:rPr>
          <w:b/>
          <w:sz w:val="28"/>
          <w:szCs w:val="28"/>
        </w:rPr>
        <w:t xml:space="preserve">  </w:t>
      </w:r>
      <w:r w:rsidR="005610BA">
        <w:rPr>
          <w:b/>
          <w:sz w:val="28"/>
          <w:szCs w:val="28"/>
        </w:rPr>
        <w:tab/>
      </w:r>
    </w:p>
    <w:p w:rsidR="007A53AC" w:rsidRDefault="007A53AC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</w:p>
    <w:p w:rsidR="003147A3" w:rsidRDefault="003147A3">
      <w:pPr>
        <w:rPr>
          <w:b/>
          <w:sz w:val="28"/>
          <w:szCs w:val="28"/>
        </w:rPr>
      </w:pPr>
      <w:r>
        <w:rPr>
          <w:sz w:val="28"/>
          <w:szCs w:val="28"/>
        </w:rPr>
        <w:t>The critical value that ultimately gets measured i</w:t>
      </w:r>
      <w:r w:rsidR="00A47512">
        <w:rPr>
          <w:sz w:val="28"/>
          <w:szCs w:val="28"/>
        </w:rPr>
        <w:t xml:space="preserve">s how long it takes </w:t>
      </w:r>
      <w:r w:rsidR="00A47512" w:rsidRPr="00A47512">
        <w:rPr>
          <w:b/>
          <w:color w:val="FF0000"/>
          <w:sz w:val="28"/>
          <w:szCs w:val="28"/>
        </w:rPr>
        <w:t>A</w:t>
      </w:r>
      <w:r w:rsidR="00A4751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to pass </w:t>
      </w:r>
      <w:r w:rsidR="00446297">
        <w:rPr>
          <w:sz w:val="28"/>
          <w:szCs w:val="28"/>
        </w:rPr>
        <w:t xml:space="preserve">completely through the column and reach </w:t>
      </w:r>
      <w:r>
        <w:rPr>
          <w:sz w:val="28"/>
          <w:szCs w:val="28"/>
        </w:rPr>
        <w:t xml:space="preserve">the </w:t>
      </w:r>
      <w:r w:rsidRPr="0018617E">
        <w:rPr>
          <w:sz w:val="28"/>
          <w:szCs w:val="28"/>
        </w:rPr>
        <w:t>GC</w:t>
      </w:r>
      <w:r w:rsidRPr="003147A3">
        <w:rPr>
          <w:b/>
          <w:sz w:val="28"/>
          <w:szCs w:val="28"/>
        </w:rPr>
        <w:t xml:space="preserve"> Detector</w:t>
      </w:r>
      <w:r>
        <w:rPr>
          <w:b/>
          <w:sz w:val="28"/>
          <w:szCs w:val="28"/>
        </w:rPr>
        <w:t xml:space="preserve">. </w:t>
      </w:r>
      <w:r w:rsidR="00446297">
        <w:rPr>
          <w:b/>
          <w:sz w:val="28"/>
          <w:szCs w:val="28"/>
        </w:rPr>
        <w:t xml:space="preserve"> </w:t>
      </w:r>
      <w:r w:rsidR="00446297">
        <w:rPr>
          <w:sz w:val="28"/>
          <w:szCs w:val="28"/>
        </w:rPr>
        <w:t xml:space="preserve">That time is </w:t>
      </w:r>
      <w:r w:rsidR="00A47512">
        <w:rPr>
          <w:sz w:val="28"/>
          <w:szCs w:val="28"/>
        </w:rPr>
        <w:t>referred to as</w:t>
      </w:r>
      <w:r w:rsidR="00446297">
        <w:rPr>
          <w:sz w:val="28"/>
          <w:szCs w:val="28"/>
        </w:rPr>
        <w:t xml:space="preserve"> the `</w:t>
      </w:r>
      <w:r w:rsidR="00446297" w:rsidRPr="00446297">
        <w:rPr>
          <w:b/>
          <w:sz w:val="28"/>
          <w:szCs w:val="28"/>
        </w:rPr>
        <w:t>retention time’</w:t>
      </w:r>
      <w:r>
        <w:rPr>
          <w:b/>
          <w:sz w:val="28"/>
          <w:szCs w:val="28"/>
        </w:rPr>
        <w:t xml:space="preserve"> </w:t>
      </w:r>
      <w:r w:rsidR="00A47512">
        <w:rPr>
          <w:b/>
          <w:sz w:val="28"/>
          <w:szCs w:val="28"/>
        </w:rPr>
        <w:t>=</w:t>
      </w:r>
      <w:r w:rsidR="00446297">
        <w:rPr>
          <w:b/>
          <w:sz w:val="28"/>
          <w:szCs w:val="28"/>
        </w:rPr>
        <w:t xml:space="preserve"> </w:t>
      </w:r>
      <w:proofErr w:type="spellStart"/>
      <w:r w:rsidR="00446297">
        <w:rPr>
          <w:b/>
          <w:sz w:val="28"/>
          <w:szCs w:val="28"/>
        </w:rPr>
        <w:t>t</w:t>
      </w:r>
      <w:r w:rsidR="00821213">
        <w:rPr>
          <w:b/>
          <w:sz w:val="28"/>
          <w:szCs w:val="28"/>
          <w:vertAlign w:val="subscript"/>
        </w:rPr>
        <w:t>R</w:t>
      </w:r>
      <w:r w:rsidR="00446297">
        <w:rPr>
          <w:b/>
          <w:sz w:val="28"/>
          <w:szCs w:val="28"/>
        </w:rPr>
        <w:t>.</w:t>
      </w:r>
      <w:proofErr w:type="spellEnd"/>
      <w:r w:rsidR="00446297">
        <w:rPr>
          <w:b/>
          <w:sz w:val="28"/>
          <w:szCs w:val="28"/>
        </w:rPr>
        <w:t xml:space="preserve"> </w:t>
      </w:r>
    </w:p>
    <w:p w:rsidR="00446297" w:rsidRDefault="00446297">
      <w:pPr>
        <w:rPr>
          <w:b/>
          <w:sz w:val="28"/>
          <w:szCs w:val="28"/>
        </w:rPr>
      </w:pPr>
    </w:p>
    <w:p w:rsidR="00446297" w:rsidRPr="00446297" w:rsidRDefault="00446297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The</w:t>
      </w:r>
      <w:r>
        <w:rPr>
          <w:b/>
          <w:sz w:val="28"/>
          <w:szCs w:val="28"/>
        </w:rPr>
        <w:t xml:space="preserve">  retention</w:t>
      </w:r>
      <w:proofErr w:type="gramEnd"/>
      <w:r>
        <w:rPr>
          <w:b/>
          <w:sz w:val="28"/>
          <w:szCs w:val="28"/>
        </w:rPr>
        <w:t xml:space="preserve"> time </w:t>
      </w:r>
      <w:r>
        <w:rPr>
          <w:sz w:val="28"/>
          <w:szCs w:val="28"/>
        </w:rPr>
        <w:t xml:space="preserve">reflects the </w:t>
      </w:r>
      <w:r w:rsidRPr="00771B38">
        <w:rPr>
          <w:b/>
          <w:i/>
          <w:sz w:val="28"/>
          <w:szCs w:val="28"/>
        </w:rPr>
        <w:t xml:space="preserve">sum </w:t>
      </w:r>
      <w:r>
        <w:rPr>
          <w:sz w:val="28"/>
          <w:szCs w:val="28"/>
        </w:rPr>
        <w:t xml:space="preserve">of </w:t>
      </w:r>
      <w:r w:rsidRPr="00511287">
        <w:rPr>
          <w:b/>
          <w:i/>
          <w:sz w:val="28"/>
          <w:szCs w:val="28"/>
        </w:rPr>
        <w:t xml:space="preserve">all </w:t>
      </w:r>
      <w:r>
        <w:rPr>
          <w:sz w:val="28"/>
          <w:szCs w:val="28"/>
        </w:rPr>
        <w:t>the hop times (</w:t>
      </w:r>
      <w:proofErr w:type="spellStart"/>
      <w:r w:rsidRPr="00A47512">
        <w:rPr>
          <w:b/>
          <w:color w:val="FF0000"/>
          <w:sz w:val="28"/>
          <w:szCs w:val="28"/>
        </w:rPr>
        <w:t>t</w:t>
      </w:r>
      <w:r w:rsidRPr="00A47512">
        <w:rPr>
          <w:b/>
          <w:color w:val="FF0000"/>
          <w:sz w:val="28"/>
          <w:szCs w:val="28"/>
          <w:vertAlign w:val="subscript"/>
        </w:rPr>
        <w:t>h</w:t>
      </w:r>
      <w:r w:rsidR="00A47512" w:rsidRPr="00A47512">
        <w:rPr>
          <w:b/>
          <w:color w:val="FF0000"/>
          <w:sz w:val="28"/>
          <w:szCs w:val="28"/>
          <w:vertAlign w:val="subscript"/>
        </w:rPr>
        <w:t>A</w:t>
      </w:r>
      <w:proofErr w:type="spellEnd"/>
      <w:r w:rsidRPr="00446297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and binding times (</w:t>
      </w:r>
      <w:proofErr w:type="spellStart"/>
      <w:r w:rsidR="00A47512" w:rsidRPr="00A47512">
        <w:rPr>
          <w:b/>
          <w:color w:val="FF0000"/>
          <w:sz w:val="28"/>
          <w:szCs w:val="28"/>
        </w:rPr>
        <w:t>t</w:t>
      </w:r>
      <w:r w:rsidR="00A47512" w:rsidRPr="00A47512">
        <w:rPr>
          <w:b/>
          <w:color w:val="FF0000"/>
          <w:sz w:val="28"/>
          <w:szCs w:val="28"/>
          <w:vertAlign w:val="subscript"/>
        </w:rPr>
        <w:t>A</w:t>
      </w:r>
      <w:proofErr w:type="spellEnd"/>
      <w:r w:rsidR="00A47512">
        <w:rPr>
          <w:b/>
          <w:sz w:val="28"/>
          <w:szCs w:val="28"/>
        </w:rPr>
        <w:t xml:space="preserve">) </w:t>
      </w:r>
      <w:r>
        <w:rPr>
          <w:sz w:val="28"/>
          <w:szCs w:val="28"/>
        </w:rPr>
        <w:t xml:space="preserve"> compound </w:t>
      </w:r>
      <w:r w:rsidRPr="00446297">
        <w:rPr>
          <w:b/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 needed to exit the</w:t>
      </w:r>
      <w:r w:rsidRPr="00446297">
        <w:rPr>
          <w:b/>
          <w:sz w:val="28"/>
          <w:szCs w:val="28"/>
        </w:rPr>
        <w:t xml:space="preserve"> Column</w:t>
      </w:r>
      <w:r>
        <w:rPr>
          <w:b/>
          <w:sz w:val="28"/>
          <w:szCs w:val="28"/>
        </w:rPr>
        <w:t xml:space="preserve">.  </w:t>
      </w:r>
      <w:r w:rsidR="00511287">
        <w:rPr>
          <w:sz w:val="28"/>
          <w:szCs w:val="28"/>
        </w:rPr>
        <w:t xml:space="preserve">It varies sharply with compound </w:t>
      </w:r>
      <w:r w:rsidR="00A47512">
        <w:rPr>
          <w:sz w:val="28"/>
          <w:szCs w:val="28"/>
        </w:rPr>
        <w:t>properties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He</w:t>
      </w:r>
      <w:proofErr w:type="gramEnd"/>
      <w:r>
        <w:rPr>
          <w:sz w:val="28"/>
          <w:szCs w:val="28"/>
        </w:rPr>
        <w:t xml:space="preserve"> flow, column length </w:t>
      </w:r>
      <w:r w:rsidRPr="00446297">
        <w:rPr>
          <w:b/>
          <w:color w:val="0070C0"/>
          <w:sz w:val="28"/>
          <w:szCs w:val="28"/>
        </w:rPr>
        <w:t>stationary active phase</w:t>
      </w:r>
      <w:r>
        <w:rPr>
          <w:b/>
          <w:color w:val="0070C0"/>
          <w:sz w:val="28"/>
          <w:szCs w:val="28"/>
        </w:rPr>
        <w:t xml:space="preserve"> </w:t>
      </w:r>
      <w:r>
        <w:rPr>
          <w:sz w:val="28"/>
          <w:szCs w:val="28"/>
        </w:rPr>
        <w:t>and temperature.</w:t>
      </w:r>
      <w:r w:rsidR="00A47512">
        <w:rPr>
          <w:sz w:val="28"/>
          <w:szCs w:val="28"/>
        </w:rPr>
        <w:t xml:space="preserve"> To drive home</w:t>
      </w:r>
      <w:r>
        <w:rPr>
          <w:sz w:val="28"/>
          <w:szCs w:val="28"/>
        </w:rPr>
        <w:t xml:space="preserve"> how this results in separation of components </w:t>
      </w:r>
      <w:r w:rsidR="00083F33">
        <w:rPr>
          <w:sz w:val="28"/>
          <w:szCs w:val="28"/>
        </w:rPr>
        <w:t xml:space="preserve">vary </w:t>
      </w:r>
      <w:r>
        <w:rPr>
          <w:sz w:val="28"/>
          <w:szCs w:val="28"/>
        </w:rPr>
        <w:t xml:space="preserve">in time, consider the behavior of </w:t>
      </w:r>
      <w:r w:rsidRPr="00557219">
        <w:rPr>
          <w:b/>
          <w:color w:val="7030A0"/>
          <w:sz w:val="28"/>
          <w:szCs w:val="28"/>
        </w:rPr>
        <w:t>compound B</w:t>
      </w:r>
      <w:r w:rsidRPr="00446297">
        <w:rPr>
          <w:sz w:val="28"/>
          <w:szCs w:val="28"/>
        </w:rPr>
        <w:t xml:space="preserve"> flowing</w:t>
      </w:r>
      <w:r w:rsidR="00A47512">
        <w:rPr>
          <w:sz w:val="28"/>
          <w:szCs w:val="28"/>
        </w:rPr>
        <w:t xml:space="preserve"> down the same column in </w:t>
      </w:r>
      <w:r w:rsidR="00A47512" w:rsidRPr="00A47512">
        <w:rPr>
          <w:b/>
          <w:sz w:val="28"/>
          <w:szCs w:val="28"/>
        </w:rPr>
        <w:t>Figure 10</w:t>
      </w:r>
      <w:r w:rsidR="00A47512">
        <w:rPr>
          <w:sz w:val="28"/>
          <w:szCs w:val="28"/>
        </w:rPr>
        <w:t>.</w:t>
      </w:r>
    </w:p>
    <w:p w:rsidR="00446297" w:rsidRPr="00446297" w:rsidRDefault="00446297">
      <w:pPr>
        <w:rPr>
          <w:sz w:val="28"/>
          <w:szCs w:val="28"/>
        </w:rPr>
      </w:pPr>
    </w:p>
    <w:p w:rsidR="00446297" w:rsidRDefault="00681005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pict>
          <v:oval id="_x0000_s1144" style="position:absolute;margin-left:6in;margin-top:-.65pt;width:13.5pt;height:16.5pt;z-index:251750400" fillcolor="#7030a0" stroked="f"/>
        </w:pict>
      </w:r>
      <w:r w:rsidR="00A47512" w:rsidRPr="00A47512">
        <w:rPr>
          <w:b/>
          <w:sz w:val="28"/>
          <w:szCs w:val="28"/>
        </w:rPr>
        <w:t>Figure 10:</w:t>
      </w:r>
      <w:r w:rsidR="00A47512">
        <w:rPr>
          <w:sz w:val="28"/>
          <w:szCs w:val="28"/>
        </w:rPr>
        <w:t xml:space="preserve"> </w:t>
      </w:r>
      <w:r w:rsidR="00A47512" w:rsidRPr="007A53AC">
        <w:rPr>
          <w:b/>
          <w:sz w:val="28"/>
          <w:szCs w:val="28"/>
        </w:rPr>
        <w:t>Model of Separation Process in a GC Column</w:t>
      </w:r>
      <w:r w:rsidR="00A47512">
        <w:rPr>
          <w:b/>
          <w:sz w:val="28"/>
          <w:szCs w:val="28"/>
        </w:rPr>
        <w:t xml:space="preserve"> for </w:t>
      </w:r>
      <w:r w:rsidR="00A47512" w:rsidRPr="00A47512">
        <w:rPr>
          <w:b/>
          <w:color w:val="7030A0"/>
          <w:sz w:val="28"/>
          <w:szCs w:val="28"/>
        </w:rPr>
        <w:t xml:space="preserve">Compound </w:t>
      </w:r>
      <w:r w:rsidR="00A47512">
        <w:rPr>
          <w:b/>
          <w:color w:val="7030A0"/>
          <w:sz w:val="28"/>
          <w:szCs w:val="28"/>
        </w:rPr>
        <w:t>B</w:t>
      </w:r>
      <w:r w:rsidR="00A47512" w:rsidRPr="00A47512">
        <w:rPr>
          <w:b/>
          <w:color w:val="7030A0"/>
          <w:sz w:val="28"/>
          <w:szCs w:val="28"/>
        </w:rPr>
        <w:t>=</w:t>
      </w:r>
    </w:p>
    <w:p w:rsidR="007A53AC" w:rsidRDefault="00A47512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A47512" w:rsidRPr="00A47512" w:rsidRDefault="00A47512">
      <w:pPr>
        <w:rPr>
          <w:b/>
          <w:sz w:val="28"/>
          <w:szCs w:val="28"/>
          <w:vertAlign w:val="subscript"/>
        </w:rPr>
      </w:pPr>
      <w:r>
        <w:rPr>
          <w:sz w:val="28"/>
          <w:szCs w:val="28"/>
        </w:rPr>
        <w:tab/>
      </w:r>
      <w:r w:rsidRPr="00A47512">
        <w:rPr>
          <w:b/>
          <w:sz w:val="28"/>
          <w:szCs w:val="28"/>
        </w:rPr>
        <w:t xml:space="preserve">      2) </w:t>
      </w:r>
      <w:r w:rsidRPr="002301BF">
        <w:rPr>
          <w:b/>
          <w:color w:val="7030A0"/>
          <w:sz w:val="28"/>
          <w:szCs w:val="28"/>
        </w:rPr>
        <w:t>B</w:t>
      </w:r>
      <w:r w:rsidRPr="00A47512">
        <w:rPr>
          <w:b/>
          <w:sz w:val="28"/>
          <w:szCs w:val="28"/>
        </w:rPr>
        <w:t xml:space="preserve"> flow</w:t>
      </w:r>
      <w:r w:rsidR="002301BF">
        <w:rPr>
          <w:b/>
          <w:sz w:val="28"/>
          <w:szCs w:val="28"/>
        </w:rPr>
        <w:t>s</w:t>
      </w:r>
      <w:r w:rsidRPr="00A47512">
        <w:rPr>
          <w:b/>
          <w:sz w:val="28"/>
          <w:szCs w:val="28"/>
        </w:rPr>
        <w:t xml:space="preserve"> to second site in time </w:t>
      </w:r>
      <w:proofErr w:type="spellStart"/>
      <w:r w:rsidRPr="00A47512">
        <w:rPr>
          <w:b/>
          <w:color w:val="7030A0"/>
          <w:sz w:val="28"/>
          <w:szCs w:val="28"/>
        </w:rPr>
        <w:t>t</w:t>
      </w:r>
      <w:r w:rsidRPr="00A47512">
        <w:rPr>
          <w:b/>
          <w:color w:val="7030A0"/>
          <w:sz w:val="28"/>
          <w:szCs w:val="28"/>
          <w:vertAlign w:val="subscript"/>
        </w:rPr>
        <w:t>hB</w:t>
      </w:r>
      <w:proofErr w:type="spellEnd"/>
    </w:p>
    <w:p w:rsidR="00A47512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4" style="position:absolute;margin-left:257.25pt;margin-top:10.6pt;width:161.25pt;height:24.75pt;z-index:251760640" coordsize="1440,435" path="m,360c82,285,165,210,270,150,375,90,493,,630,v137,,330,77,465,150c1230,223,1335,329,1440,435e" filled="f" strokecolor="#7030a0" strokeweight="2pt">
            <v:stroke dashstyle="dash" endarrow="block"/>
            <v:path arrowok="t"/>
          </v:shape>
        </w:pict>
      </w:r>
      <w:r>
        <w:rPr>
          <w:noProof/>
          <w:sz w:val="28"/>
          <w:szCs w:val="28"/>
        </w:rPr>
        <w:pict>
          <v:shape id="_x0000_s1151" style="position:absolute;margin-left:79.5pt;margin-top:14.35pt;width:161.25pt;height:24.75pt;z-index:251757568" coordsize="1440,435" path="m,360c82,285,165,210,270,150,375,90,493,,630,v137,,330,77,465,150c1230,223,1335,329,1440,435e" filled="f" strokecolor="#7030a0" strokeweight="2pt">
            <v:stroke dashstyle="dash" endarrow="block"/>
            <v:path arrowok="t"/>
          </v:shape>
        </w:pict>
      </w:r>
      <w:r>
        <w:rPr>
          <w:noProof/>
          <w:sz w:val="28"/>
          <w:szCs w:val="28"/>
        </w:rPr>
        <w:pict>
          <v:oval id="_x0000_s1148" style="position:absolute;margin-left:-2.25pt;margin-top:15.1pt;width:13.5pt;height:16.5pt;z-index:251754496" fillcolor="#7030a0" stroked="f"/>
        </w:pict>
      </w:r>
      <w:r>
        <w:rPr>
          <w:noProof/>
          <w:sz w:val="28"/>
          <w:szCs w:val="28"/>
        </w:rPr>
        <w:pict>
          <v:shape id="_x0000_s1147" type="#_x0000_t32" style="position:absolute;margin-left:422.25pt;margin-top:5.35pt;width:.75pt;height:47.25pt;z-index:251753472" o:connectortype="straight" strokecolor="#7030a0" strokeweight="2pt"/>
        </w:pict>
      </w:r>
      <w:r>
        <w:rPr>
          <w:noProof/>
          <w:sz w:val="28"/>
          <w:szCs w:val="28"/>
        </w:rPr>
        <w:pict>
          <v:shape id="_x0000_s1146" type="#_x0000_t32" style="position:absolute;margin-left:252.75pt;margin-top:4.6pt;width:.75pt;height:47.25pt;z-index:251752448" o:connectortype="straight" strokecolor="#7030a0" strokeweight="2pt"/>
        </w:pict>
      </w:r>
      <w:r>
        <w:rPr>
          <w:noProof/>
          <w:sz w:val="28"/>
          <w:szCs w:val="28"/>
        </w:rPr>
        <w:pict>
          <v:shape id="_x0000_s1145" type="#_x0000_t32" style="position:absolute;margin-left:64.5pt;margin-top:4.6pt;width:.75pt;height:47.25pt;z-index:251751424" o:connectortype="straight" strokecolor="#7030a0" strokeweight="2pt"/>
        </w:pict>
      </w:r>
      <w:r>
        <w:rPr>
          <w:noProof/>
          <w:sz w:val="28"/>
          <w:szCs w:val="28"/>
        </w:rPr>
        <w:pict>
          <v:shape id="_x0000_s1142" type="#_x0000_t32" style="position:absolute;margin-left:37.5pt;margin-top:4.6pt;width:419.25pt;height:.75pt;z-index:251748352" o:connectortype="straight" strokecolor="#0070c0" strokeweight="3.5pt"/>
        </w:pict>
      </w:r>
      <w:r w:rsidR="00A47512">
        <w:rPr>
          <w:sz w:val="28"/>
          <w:szCs w:val="28"/>
        </w:rPr>
        <w:tab/>
      </w:r>
    </w:p>
    <w:p w:rsidR="00A47512" w:rsidRPr="00A47512" w:rsidRDefault="00A47512">
      <w:pPr>
        <w:rPr>
          <w:b/>
          <w:sz w:val="28"/>
          <w:szCs w:val="28"/>
        </w:rPr>
      </w:pPr>
      <w:r w:rsidRPr="00A47512">
        <w:rPr>
          <w:b/>
          <w:noProof/>
          <w:sz w:val="28"/>
          <w:szCs w:val="28"/>
        </w:rPr>
        <w:t>+   + He</w:t>
      </w:r>
    </w:p>
    <w:p w:rsidR="00A47512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153" style="position:absolute;margin-left:418.5pt;margin-top:1.95pt;width:13.5pt;height:16.5pt;z-index:251759616" fillcolor="#7030a0" stroked="f">
            <v:fill r:id="rId21" o:title="25%" type="pattern"/>
          </v:oval>
        </w:pict>
      </w:r>
      <w:r>
        <w:rPr>
          <w:noProof/>
          <w:sz w:val="28"/>
          <w:szCs w:val="28"/>
        </w:rPr>
        <w:pict>
          <v:oval id="_x0000_s1152" style="position:absolute;margin-left:247.5pt;margin-top:1.2pt;width:13.5pt;height:16.5pt;z-index:251758592" fillcolor="#7030a0" stroked="f">
            <v:fill r:id="rId22" o:title="Dark upward diagonal" type="pattern"/>
          </v:oval>
        </w:pict>
      </w:r>
      <w:r>
        <w:rPr>
          <w:noProof/>
          <w:sz w:val="28"/>
          <w:szCs w:val="28"/>
        </w:rPr>
        <w:pict>
          <v:oval id="_x0000_s1150" style="position:absolute;margin-left:58.5pt;margin-top:1.95pt;width:13.5pt;height:16.5pt;z-index:251756544" fillcolor="#7030a0" stroked="f"/>
        </w:pict>
      </w:r>
      <w:r>
        <w:rPr>
          <w:noProof/>
          <w:sz w:val="28"/>
          <w:szCs w:val="28"/>
        </w:rPr>
        <w:pict>
          <v:shape id="_x0000_s1149" type="#_x0000_t32" style="position:absolute;margin-left:15.75pt;margin-top:4.95pt;width:34.5pt;height:0;z-index:251755520" o:connectortype="straight">
            <v:stroke endarrow="block"/>
          </v:shape>
        </w:pict>
      </w:r>
      <w:r w:rsidR="00A47512">
        <w:rPr>
          <w:sz w:val="28"/>
          <w:szCs w:val="28"/>
        </w:rPr>
        <w:tab/>
      </w:r>
    </w:p>
    <w:p w:rsidR="00A47512" w:rsidRPr="005610BA" w:rsidRDefault="00681005" w:rsidP="00A47512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143" type="#_x0000_t32" style="position:absolute;margin-left:38.25pt;margin-top:.6pt;width:419.25pt;height:.75pt;z-index:251749376" o:connectortype="straight" strokecolor="#0070c0" strokeweight="3.5pt"/>
        </w:pict>
      </w:r>
      <w:r w:rsidR="00A47512">
        <w:rPr>
          <w:sz w:val="28"/>
          <w:szCs w:val="28"/>
        </w:rPr>
        <w:tab/>
      </w:r>
      <w:r w:rsidR="00A47512" w:rsidRPr="007A53AC">
        <w:rPr>
          <w:b/>
          <w:sz w:val="28"/>
          <w:szCs w:val="28"/>
        </w:rPr>
        <w:t xml:space="preserve">     </w:t>
      </w:r>
      <w:proofErr w:type="gramStart"/>
      <w:r w:rsidR="00A47512">
        <w:rPr>
          <w:b/>
          <w:sz w:val="28"/>
          <w:szCs w:val="28"/>
        </w:rPr>
        <w:t>1)</w:t>
      </w:r>
      <w:r w:rsidR="00A47512" w:rsidRPr="00A47512">
        <w:rPr>
          <w:b/>
          <w:color w:val="7030A0"/>
          <w:sz w:val="28"/>
          <w:szCs w:val="28"/>
        </w:rPr>
        <w:t>B</w:t>
      </w:r>
      <w:proofErr w:type="gramEnd"/>
      <w:r w:rsidR="00A47512">
        <w:rPr>
          <w:b/>
          <w:color w:val="FF0000"/>
          <w:sz w:val="28"/>
          <w:szCs w:val="28"/>
        </w:rPr>
        <w:t xml:space="preserve"> </w:t>
      </w:r>
      <w:r w:rsidR="00A47512" w:rsidRPr="007A53AC">
        <w:rPr>
          <w:b/>
          <w:sz w:val="28"/>
          <w:szCs w:val="28"/>
        </w:rPr>
        <w:t>binds here for</w:t>
      </w:r>
      <w:r w:rsidR="00A47512">
        <w:rPr>
          <w:b/>
          <w:sz w:val="28"/>
          <w:szCs w:val="28"/>
        </w:rPr>
        <w:t xml:space="preserve"> time</w:t>
      </w:r>
      <w:r w:rsidR="00A47512" w:rsidRPr="007A53AC">
        <w:rPr>
          <w:b/>
          <w:sz w:val="28"/>
          <w:szCs w:val="28"/>
        </w:rPr>
        <w:t xml:space="preserve"> </w:t>
      </w:r>
      <w:proofErr w:type="spellStart"/>
      <w:r w:rsidR="00A47512" w:rsidRPr="007A53AC">
        <w:rPr>
          <w:b/>
          <w:sz w:val="28"/>
          <w:szCs w:val="28"/>
        </w:rPr>
        <w:t>t</w:t>
      </w:r>
      <w:r w:rsidR="00A47512">
        <w:rPr>
          <w:b/>
          <w:sz w:val="28"/>
          <w:szCs w:val="28"/>
          <w:vertAlign w:val="subscript"/>
        </w:rPr>
        <w:t>b</w:t>
      </w:r>
      <w:proofErr w:type="spellEnd"/>
      <w:r w:rsidR="00A47512">
        <w:rPr>
          <w:b/>
          <w:sz w:val="28"/>
          <w:szCs w:val="28"/>
          <w:vertAlign w:val="subscript"/>
        </w:rPr>
        <w:t xml:space="preserve">   </w:t>
      </w:r>
      <w:r w:rsidR="00A47512">
        <w:rPr>
          <w:b/>
          <w:sz w:val="28"/>
          <w:szCs w:val="28"/>
        </w:rPr>
        <w:t xml:space="preserve">   </w:t>
      </w:r>
      <w:r w:rsidR="00A47512">
        <w:rPr>
          <w:b/>
          <w:sz w:val="28"/>
          <w:szCs w:val="28"/>
        </w:rPr>
        <w:tab/>
      </w:r>
      <w:r w:rsidR="00A47512">
        <w:rPr>
          <w:b/>
          <w:sz w:val="28"/>
          <w:szCs w:val="28"/>
        </w:rPr>
        <w:tab/>
        <w:t>3)B binds again</w:t>
      </w:r>
      <w:r w:rsidR="00A47512">
        <w:rPr>
          <w:b/>
          <w:sz w:val="28"/>
          <w:szCs w:val="28"/>
        </w:rPr>
        <w:tab/>
      </w:r>
    </w:p>
    <w:p w:rsidR="00A47512" w:rsidRPr="007A53AC" w:rsidRDefault="00A47512" w:rsidP="00A47512">
      <w:pPr>
        <w:rPr>
          <w:b/>
          <w:sz w:val="28"/>
          <w:szCs w:val="28"/>
        </w:rPr>
      </w:pPr>
      <w:r w:rsidRPr="007A53AC">
        <w:rPr>
          <w:b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</w:t>
      </w:r>
      <w:r w:rsidRPr="007A53AC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            </w:t>
      </w:r>
      <w:proofErr w:type="gramStart"/>
      <w:r w:rsidRPr="007A53AC">
        <w:rPr>
          <w:b/>
          <w:sz w:val="28"/>
          <w:szCs w:val="28"/>
        </w:rPr>
        <w:t>then</w:t>
      </w:r>
      <w:proofErr w:type="gramEnd"/>
      <w:r w:rsidRPr="007A53AC">
        <w:rPr>
          <w:b/>
          <w:sz w:val="28"/>
          <w:szCs w:val="28"/>
        </w:rPr>
        <w:t xml:space="preserve"> releases</w:t>
      </w:r>
      <w:r>
        <w:rPr>
          <w:b/>
          <w:sz w:val="28"/>
          <w:szCs w:val="28"/>
        </w:rPr>
        <w:t xml:space="preserve"> for </w:t>
      </w:r>
      <w:proofErr w:type="spellStart"/>
      <w:r w:rsidRPr="004742CA">
        <w:rPr>
          <w:b/>
          <w:color w:val="7030A0"/>
          <w:sz w:val="28"/>
          <w:szCs w:val="28"/>
        </w:rPr>
        <w:t>t</w:t>
      </w:r>
      <w:r w:rsidR="00557219" w:rsidRPr="004742CA">
        <w:rPr>
          <w:b/>
          <w:color w:val="7030A0"/>
          <w:sz w:val="28"/>
          <w:szCs w:val="28"/>
          <w:vertAlign w:val="subscript"/>
        </w:rPr>
        <w:t>B</w:t>
      </w:r>
      <w:proofErr w:type="spellEnd"/>
      <w:r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 </w:t>
      </w:r>
      <w:r w:rsidR="00557219">
        <w:rPr>
          <w:b/>
          <w:sz w:val="28"/>
          <w:szCs w:val="28"/>
        </w:rPr>
        <w:t xml:space="preserve">for </w:t>
      </w:r>
      <w:proofErr w:type="spellStart"/>
      <w:r w:rsidR="00557219" w:rsidRPr="004742CA">
        <w:rPr>
          <w:b/>
          <w:color w:val="7030A0"/>
          <w:sz w:val="28"/>
          <w:szCs w:val="28"/>
        </w:rPr>
        <w:t>t</w:t>
      </w:r>
      <w:r w:rsidR="00557219">
        <w:rPr>
          <w:b/>
          <w:sz w:val="28"/>
          <w:szCs w:val="28"/>
          <w:vertAlign w:val="subscript"/>
        </w:rPr>
        <w:t>B</w:t>
      </w:r>
      <w:proofErr w:type="spellEnd"/>
      <w:r w:rsidR="00557219">
        <w:rPr>
          <w:b/>
          <w:sz w:val="28"/>
          <w:szCs w:val="28"/>
        </w:rPr>
        <w:t xml:space="preserve"> </w:t>
      </w:r>
      <w:r w:rsidR="0018617E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then releases… etc. etc. </w:t>
      </w:r>
      <w:r w:rsidR="0018617E">
        <w:rPr>
          <w:b/>
          <w:sz w:val="28"/>
          <w:szCs w:val="28"/>
        </w:rPr>
        <w:t>…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ab/>
      </w:r>
    </w:p>
    <w:p w:rsidR="00A47512" w:rsidRDefault="00A47512" w:rsidP="00A47512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</w:t>
      </w:r>
    </w:p>
    <w:p w:rsidR="002301BF" w:rsidRDefault="00557219">
      <w:pPr>
        <w:rPr>
          <w:sz w:val="28"/>
          <w:szCs w:val="28"/>
        </w:rPr>
      </w:pPr>
      <w:r>
        <w:rPr>
          <w:sz w:val="28"/>
          <w:szCs w:val="28"/>
        </w:rPr>
        <w:t xml:space="preserve">It should </w:t>
      </w:r>
      <w:r w:rsidR="00511287">
        <w:rPr>
          <w:sz w:val="28"/>
          <w:szCs w:val="28"/>
        </w:rPr>
        <w:t xml:space="preserve">be </w:t>
      </w:r>
      <w:r>
        <w:rPr>
          <w:sz w:val="28"/>
          <w:szCs w:val="28"/>
        </w:rPr>
        <w:t xml:space="preserve">evident that </w:t>
      </w:r>
      <w:r w:rsidRPr="004742CA">
        <w:rPr>
          <w:b/>
          <w:color w:val="7030A0"/>
          <w:sz w:val="28"/>
          <w:szCs w:val="28"/>
        </w:rPr>
        <w:t>B</w:t>
      </w:r>
      <w:r>
        <w:rPr>
          <w:sz w:val="28"/>
          <w:szCs w:val="28"/>
        </w:rPr>
        <w:t xml:space="preserve"> will spend less time in the column than </w:t>
      </w:r>
      <w:r w:rsidRPr="004742CA">
        <w:rPr>
          <w:b/>
          <w:color w:val="FF0000"/>
          <w:sz w:val="28"/>
          <w:szCs w:val="28"/>
        </w:rPr>
        <w:t>A</w:t>
      </w:r>
      <w:r>
        <w:rPr>
          <w:sz w:val="28"/>
          <w:szCs w:val="28"/>
        </w:rPr>
        <w:t xml:space="preserve"> since the longer distances between</w:t>
      </w:r>
      <w:r w:rsidR="004742CA">
        <w:rPr>
          <w:sz w:val="28"/>
          <w:szCs w:val="28"/>
        </w:rPr>
        <w:t xml:space="preserve"> bindings implies that </w:t>
      </w:r>
      <w:r w:rsidR="004742CA" w:rsidRPr="004742CA">
        <w:rPr>
          <w:b/>
          <w:color w:val="7030A0"/>
          <w:sz w:val="28"/>
          <w:szCs w:val="28"/>
        </w:rPr>
        <w:t>B</w:t>
      </w:r>
      <w:r w:rsidR="004742CA">
        <w:rPr>
          <w:sz w:val="28"/>
          <w:szCs w:val="28"/>
        </w:rPr>
        <w:t xml:space="preserve"> is less attracted to the </w:t>
      </w:r>
      <w:r w:rsidR="004742CA" w:rsidRPr="004742CA">
        <w:rPr>
          <w:b/>
          <w:color w:val="0070C0"/>
          <w:sz w:val="28"/>
          <w:szCs w:val="28"/>
        </w:rPr>
        <w:t>active stationary phase</w:t>
      </w:r>
      <w:r w:rsidR="004742CA">
        <w:rPr>
          <w:sz w:val="28"/>
          <w:szCs w:val="28"/>
        </w:rPr>
        <w:t xml:space="preserve"> </w:t>
      </w:r>
      <w:proofErr w:type="gramStart"/>
      <w:r w:rsidR="004742CA">
        <w:rPr>
          <w:sz w:val="28"/>
          <w:szCs w:val="28"/>
        </w:rPr>
        <w:t xml:space="preserve">than  </w:t>
      </w:r>
      <w:r w:rsidR="004742CA" w:rsidRPr="004742CA">
        <w:rPr>
          <w:b/>
          <w:color w:val="FF0000"/>
          <w:sz w:val="28"/>
          <w:szCs w:val="28"/>
        </w:rPr>
        <w:t>A</w:t>
      </w:r>
      <w:proofErr w:type="gramEnd"/>
      <w:r w:rsidR="004742CA">
        <w:rPr>
          <w:sz w:val="28"/>
          <w:szCs w:val="28"/>
        </w:rPr>
        <w:t xml:space="preserve">. </w:t>
      </w:r>
      <w:r w:rsidR="00064782">
        <w:rPr>
          <w:sz w:val="28"/>
          <w:szCs w:val="28"/>
        </w:rPr>
        <w:t>Thus it will spend less time sitting and more time traveling.</w:t>
      </w:r>
    </w:p>
    <w:p w:rsidR="002301BF" w:rsidRDefault="002301BF">
      <w:pPr>
        <w:rPr>
          <w:sz w:val="28"/>
          <w:szCs w:val="28"/>
        </w:rPr>
      </w:pPr>
    </w:p>
    <w:p w:rsidR="008A5D7F" w:rsidRDefault="008A1E75">
      <w:pPr>
        <w:rPr>
          <w:sz w:val="28"/>
          <w:szCs w:val="28"/>
        </w:rPr>
      </w:pPr>
      <w:r>
        <w:rPr>
          <w:sz w:val="28"/>
          <w:szCs w:val="28"/>
        </w:rPr>
        <w:t xml:space="preserve"> Think of</w:t>
      </w:r>
      <w:r w:rsidR="004742CA">
        <w:rPr>
          <w:sz w:val="28"/>
          <w:szCs w:val="28"/>
        </w:rPr>
        <w:t xml:space="preserve"> </w:t>
      </w:r>
      <w:r w:rsidR="004742CA" w:rsidRPr="002301BF">
        <w:rPr>
          <w:b/>
          <w:color w:val="7030A0"/>
          <w:sz w:val="28"/>
          <w:szCs w:val="28"/>
        </w:rPr>
        <w:t>B</w:t>
      </w:r>
      <w:r>
        <w:rPr>
          <w:sz w:val="28"/>
          <w:szCs w:val="28"/>
        </w:rPr>
        <w:t xml:space="preserve"> as</w:t>
      </w:r>
      <w:r w:rsidR="004742CA">
        <w:rPr>
          <w:sz w:val="28"/>
          <w:szCs w:val="28"/>
        </w:rPr>
        <w:t xml:space="preserve"> the express bus through t</w:t>
      </w:r>
      <w:r w:rsidR="00511287">
        <w:rPr>
          <w:sz w:val="28"/>
          <w:szCs w:val="28"/>
        </w:rPr>
        <w:t>he column- few stops and only to load or off-load</w:t>
      </w:r>
      <w:r w:rsidR="00023F75">
        <w:rPr>
          <w:sz w:val="28"/>
          <w:szCs w:val="28"/>
        </w:rPr>
        <w:t xml:space="preserve">. By contrast, </w:t>
      </w:r>
      <w:r w:rsidR="004742CA" w:rsidRPr="002301BF">
        <w:rPr>
          <w:b/>
          <w:color w:val="FF0000"/>
          <w:sz w:val="28"/>
          <w:szCs w:val="28"/>
        </w:rPr>
        <w:t>A</w:t>
      </w:r>
      <w:r w:rsidR="004742CA">
        <w:rPr>
          <w:sz w:val="28"/>
          <w:szCs w:val="28"/>
        </w:rPr>
        <w:t xml:space="preserve"> is the local tourist bus, which stops at every little </w:t>
      </w:r>
      <w:r w:rsidR="002301BF">
        <w:rPr>
          <w:sz w:val="28"/>
          <w:szCs w:val="28"/>
        </w:rPr>
        <w:t>dusty hamlet</w:t>
      </w:r>
      <w:r w:rsidR="00023F75">
        <w:rPr>
          <w:sz w:val="28"/>
          <w:szCs w:val="28"/>
        </w:rPr>
        <w:t xml:space="preserve"> in GC </w:t>
      </w:r>
    </w:p>
    <w:p w:rsidR="005D1FF5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91" type="#_x0000_t202" style="position:absolute;margin-left:400.5pt;margin-top:-46.05pt;width:156pt;height:133.5pt;z-index:251856896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533525" cy="1644735"/>
                        <wp:effectExtent l="19050" t="0" r="9525" b="0"/>
                        <wp:docPr id="25" name="Picture 3" descr="C:\Users\fong\AppData\Local\Microsoft\Windows\Temporary Internet Files\Content.Word\cats in bu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AppData\Local\Microsoft\Windows\Temporary Internet Files\Content.Word\cats in bu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5086" cy="16464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proofErr w:type="gramStart"/>
      <w:r w:rsidR="00023F75">
        <w:rPr>
          <w:sz w:val="28"/>
          <w:szCs w:val="28"/>
        </w:rPr>
        <w:t>column</w:t>
      </w:r>
      <w:proofErr w:type="gramEnd"/>
      <w:r w:rsidR="00023F75">
        <w:rPr>
          <w:sz w:val="28"/>
          <w:szCs w:val="28"/>
        </w:rPr>
        <w:t xml:space="preserve"> land</w:t>
      </w:r>
      <w:r w:rsidR="002301BF">
        <w:rPr>
          <w:sz w:val="28"/>
          <w:szCs w:val="28"/>
        </w:rPr>
        <w:t xml:space="preserve"> for pictures</w:t>
      </w:r>
      <w:r w:rsidR="008A1E75">
        <w:rPr>
          <w:sz w:val="28"/>
          <w:szCs w:val="28"/>
        </w:rPr>
        <w:t>, snacks</w:t>
      </w:r>
      <w:r w:rsidR="00275CA3">
        <w:rPr>
          <w:sz w:val="28"/>
          <w:szCs w:val="28"/>
        </w:rPr>
        <w:t xml:space="preserve">, a </w:t>
      </w:r>
      <w:proofErr w:type="spellStart"/>
      <w:r w:rsidR="00275CA3">
        <w:rPr>
          <w:sz w:val="28"/>
          <w:szCs w:val="28"/>
        </w:rPr>
        <w:t>coupla</w:t>
      </w:r>
      <w:proofErr w:type="spellEnd"/>
      <w:r w:rsidR="00275CA3">
        <w:rPr>
          <w:sz w:val="28"/>
          <w:szCs w:val="28"/>
        </w:rPr>
        <w:t xml:space="preserve"> three</w:t>
      </w:r>
      <w:r w:rsidR="00023F75">
        <w:rPr>
          <w:sz w:val="28"/>
          <w:szCs w:val="28"/>
        </w:rPr>
        <w:t xml:space="preserve"> beers</w:t>
      </w:r>
      <w:r w:rsidR="008A5D7F">
        <w:rPr>
          <w:sz w:val="28"/>
          <w:szCs w:val="28"/>
        </w:rPr>
        <w:t xml:space="preserve"> </w:t>
      </w:r>
      <w:r w:rsidR="002301BF">
        <w:rPr>
          <w:sz w:val="28"/>
          <w:szCs w:val="28"/>
        </w:rPr>
        <w:t>and</w:t>
      </w:r>
      <w:r w:rsidR="005D1FF5">
        <w:rPr>
          <w:sz w:val="28"/>
          <w:szCs w:val="28"/>
        </w:rPr>
        <w:t xml:space="preserve"> long </w:t>
      </w:r>
    </w:p>
    <w:p w:rsidR="005D1FF5" w:rsidRDefault="002301BF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bathroom</w:t>
      </w:r>
      <w:proofErr w:type="gramEnd"/>
      <w:r>
        <w:rPr>
          <w:sz w:val="28"/>
          <w:szCs w:val="28"/>
        </w:rPr>
        <w:t xml:space="preserve"> breaks.  GC ge</w:t>
      </w:r>
      <w:r w:rsidR="0081571A">
        <w:rPr>
          <w:sz w:val="28"/>
          <w:szCs w:val="28"/>
        </w:rPr>
        <w:t>eks refer to the distance of</w:t>
      </w:r>
      <w:r w:rsidR="008A5D7F">
        <w:rPr>
          <w:sz w:val="28"/>
          <w:szCs w:val="28"/>
        </w:rPr>
        <w:t xml:space="preserve"> </w:t>
      </w:r>
      <w:r w:rsidR="0081571A">
        <w:rPr>
          <w:sz w:val="28"/>
          <w:szCs w:val="28"/>
        </w:rPr>
        <w:t>one hop in this</w:t>
      </w:r>
    </w:p>
    <w:p w:rsidR="005D1FF5" w:rsidRDefault="0081571A">
      <w:pPr>
        <w:rPr>
          <w:b/>
          <w:sz w:val="28"/>
          <w:szCs w:val="28"/>
        </w:rPr>
      </w:pPr>
      <w:proofErr w:type="gramStart"/>
      <w:r>
        <w:rPr>
          <w:sz w:val="28"/>
          <w:szCs w:val="28"/>
        </w:rPr>
        <w:t>model</w:t>
      </w:r>
      <w:proofErr w:type="gramEnd"/>
      <w:r w:rsidR="002301BF">
        <w:rPr>
          <w:sz w:val="28"/>
          <w:szCs w:val="28"/>
        </w:rPr>
        <w:t xml:space="preserve"> as</w:t>
      </w:r>
      <w:r w:rsidR="005D1FF5">
        <w:rPr>
          <w:sz w:val="28"/>
          <w:szCs w:val="28"/>
        </w:rPr>
        <w:t xml:space="preserve"> </w:t>
      </w:r>
      <w:r w:rsidR="002301BF">
        <w:rPr>
          <w:sz w:val="28"/>
          <w:szCs w:val="28"/>
        </w:rPr>
        <w:t xml:space="preserve"> the </w:t>
      </w:r>
      <w:r w:rsidR="002301BF" w:rsidRPr="002301BF">
        <w:rPr>
          <w:b/>
          <w:sz w:val="28"/>
          <w:szCs w:val="28"/>
        </w:rPr>
        <w:t>Height Equivalent of the Theoretical</w:t>
      </w:r>
      <w:r w:rsidR="008A5D7F">
        <w:rPr>
          <w:b/>
          <w:sz w:val="28"/>
          <w:szCs w:val="28"/>
        </w:rPr>
        <w:t xml:space="preserve"> </w:t>
      </w:r>
      <w:r w:rsidR="002301BF" w:rsidRPr="002301BF">
        <w:rPr>
          <w:b/>
          <w:sz w:val="28"/>
          <w:szCs w:val="28"/>
        </w:rPr>
        <w:t xml:space="preserve"> Plate </w:t>
      </w:r>
      <w:r w:rsidR="002301BF">
        <w:rPr>
          <w:b/>
          <w:sz w:val="28"/>
          <w:szCs w:val="28"/>
        </w:rPr>
        <w:t xml:space="preserve">, </w:t>
      </w:r>
      <w:r w:rsidR="002301BF" w:rsidRPr="002301BF">
        <w:rPr>
          <w:sz w:val="28"/>
          <w:szCs w:val="28"/>
        </w:rPr>
        <w:t>or</w:t>
      </w:r>
      <w:r w:rsidR="002301BF">
        <w:rPr>
          <w:b/>
          <w:sz w:val="28"/>
          <w:szCs w:val="28"/>
        </w:rPr>
        <w:t xml:space="preserve"> HETP. </w:t>
      </w:r>
    </w:p>
    <w:p w:rsidR="00A47512" w:rsidRDefault="002301BF">
      <w:pPr>
        <w:rPr>
          <w:sz w:val="28"/>
          <w:szCs w:val="28"/>
        </w:rPr>
      </w:pPr>
      <w:r w:rsidRPr="002301BF">
        <w:rPr>
          <w:sz w:val="28"/>
          <w:szCs w:val="28"/>
        </w:rPr>
        <w:t>You’ll enco</w:t>
      </w:r>
      <w:r>
        <w:rPr>
          <w:sz w:val="28"/>
          <w:szCs w:val="28"/>
        </w:rPr>
        <w:t>unter this again when we learn to distill mixtures.</w:t>
      </w:r>
    </w:p>
    <w:p w:rsidR="002301BF" w:rsidRDefault="002301BF">
      <w:pPr>
        <w:rPr>
          <w:sz w:val="28"/>
          <w:szCs w:val="28"/>
        </w:rPr>
      </w:pPr>
    </w:p>
    <w:p w:rsidR="002301BF" w:rsidRDefault="002301BF">
      <w:pPr>
        <w:rPr>
          <w:sz w:val="28"/>
          <w:szCs w:val="28"/>
        </w:rPr>
      </w:pPr>
      <w:r>
        <w:rPr>
          <w:sz w:val="28"/>
          <w:szCs w:val="28"/>
        </w:rPr>
        <w:t>Once the components come out, they get det</w:t>
      </w:r>
      <w:r w:rsidR="00771B38">
        <w:rPr>
          <w:sz w:val="28"/>
          <w:szCs w:val="28"/>
        </w:rPr>
        <w:t>ected by a myriad of different</w:t>
      </w:r>
      <w:r w:rsidR="00771B38" w:rsidRPr="00771B38">
        <w:rPr>
          <w:b/>
          <w:sz w:val="28"/>
          <w:szCs w:val="28"/>
        </w:rPr>
        <w:t xml:space="preserve"> D</w:t>
      </w:r>
      <w:r w:rsidRPr="00771B38">
        <w:rPr>
          <w:b/>
          <w:sz w:val="28"/>
          <w:szCs w:val="28"/>
        </w:rPr>
        <w:t>etector</w:t>
      </w:r>
      <w:r>
        <w:rPr>
          <w:sz w:val="28"/>
          <w:szCs w:val="28"/>
        </w:rPr>
        <w:t xml:space="preserve"> types</w:t>
      </w:r>
      <w:r w:rsidR="00771B38">
        <w:rPr>
          <w:sz w:val="28"/>
          <w:szCs w:val="28"/>
        </w:rPr>
        <w:t>. R</w:t>
      </w:r>
      <w:r>
        <w:rPr>
          <w:sz w:val="28"/>
          <w:szCs w:val="28"/>
        </w:rPr>
        <w:t xml:space="preserve">egardless of the </w:t>
      </w:r>
      <w:r w:rsidR="00083F33">
        <w:rPr>
          <w:b/>
          <w:sz w:val="28"/>
          <w:szCs w:val="28"/>
        </w:rPr>
        <w:t>D</w:t>
      </w:r>
      <w:r w:rsidRPr="00083F33">
        <w:rPr>
          <w:b/>
          <w:sz w:val="28"/>
          <w:szCs w:val="28"/>
        </w:rPr>
        <w:t>etec</w:t>
      </w:r>
      <w:r w:rsidR="008A1E75" w:rsidRPr="00083F33">
        <w:rPr>
          <w:b/>
          <w:sz w:val="28"/>
          <w:szCs w:val="28"/>
        </w:rPr>
        <w:t>to</w:t>
      </w:r>
      <w:r w:rsidR="00083F33">
        <w:rPr>
          <w:sz w:val="28"/>
          <w:szCs w:val="28"/>
        </w:rPr>
        <w:t>r design</w:t>
      </w:r>
      <w:r w:rsidR="008A1E75">
        <w:rPr>
          <w:sz w:val="28"/>
          <w:szCs w:val="28"/>
        </w:rPr>
        <w:t xml:space="preserve"> </w:t>
      </w:r>
      <w:r w:rsidR="00771B38">
        <w:rPr>
          <w:sz w:val="28"/>
          <w:szCs w:val="28"/>
        </w:rPr>
        <w:t xml:space="preserve">though, </w:t>
      </w:r>
      <w:r w:rsidR="008A1E75">
        <w:rPr>
          <w:sz w:val="28"/>
          <w:szCs w:val="28"/>
        </w:rPr>
        <w:t xml:space="preserve">the universal output is a </w:t>
      </w:r>
      <w:r w:rsidR="00771B38">
        <w:rPr>
          <w:sz w:val="28"/>
          <w:szCs w:val="28"/>
        </w:rPr>
        <w:t>c</w:t>
      </w:r>
      <w:r>
        <w:rPr>
          <w:sz w:val="28"/>
          <w:szCs w:val="28"/>
        </w:rPr>
        <w:t xml:space="preserve">hromatogram </w:t>
      </w:r>
      <w:r w:rsidR="00981D1C">
        <w:rPr>
          <w:sz w:val="28"/>
          <w:szCs w:val="28"/>
        </w:rPr>
        <w:t xml:space="preserve">like the one shown in </w:t>
      </w:r>
      <w:r w:rsidR="00981D1C" w:rsidRPr="008A1E75">
        <w:rPr>
          <w:b/>
          <w:sz w:val="28"/>
          <w:szCs w:val="28"/>
        </w:rPr>
        <w:t>Figure 11</w:t>
      </w:r>
      <w:r w:rsidR="00981D1C">
        <w:rPr>
          <w:sz w:val="28"/>
          <w:szCs w:val="28"/>
        </w:rPr>
        <w:t>.</w:t>
      </w:r>
    </w:p>
    <w:p w:rsidR="008A1E75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0" type="#_x0000_t202" style="position:absolute;margin-left:75pt;margin-top:10pt;width:423.75pt;height:35.25pt;z-index:251764736" stroked="f">
            <v:textbox>
              <w:txbxContent>
                <w:p w:rsidR="00C902F6" w:rsidRPr="008A1E75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8A1E75">
                    <w:rPr>
                      <w:b/>
                      <w:sz w:val="28"/>
                      <w:szCs w:val="28"/>
                    </w:rPr>
                    <w:t>Figure 11: Gas Chromatogram of a Standard Blood-Alcohol Sample</w:t>
                  </w:r>
                </w:p>
              </w:txbxContent>
            </v:textbox>
          </v:shape>
        </w:pict>
      </w:r>
    </w:p>
    <w:p w:rsidR="008A1E75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58" type="#_x0000_t202" style="position:absolute;margin-left:94.5pt;margin-top:94.15pt;width:32.25pt;height:99pt;z-index:251763712" stroked="f">
            <v:textbox>
              <w:txbxContent>
                <w:p w:rsidR="00C902F6" w:rsidRPr="00981D1C" w:rsidRDefault="00C902F6">
                  <w:pPr>
                    <w:rPr>
                      <w:b/>
                    </w:rPr>
                  </w:pPr>
                  <w:proofErr w:type="spellStart"/>
                  <w:proofErr w:type="gramStart"/>
                  <w:r w:rsidRPr="00981D1C">
                    <w:rPr>
                      <w:b/>
                    </w:rPr>
                    <w:t>pA</w:t>
                  </w:r>
                  <w:proofErr w:type="spellEnd"/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57" type="#_x0000_t202" style="position:absolute;margin-left:75pt;margin-top:23.65pt;width:447pt;height:352.5pt;z-index:251762688" filled="f" stroked="f">
            <v:textbox style="mso-next-textbox:#_x0000_s1157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781675" cy="3893303"/>
                        <wp:effectExtent l="19050" t="0" r="0" b="0"/>
                        <wp:docPr id="17" name="Picture 10" descr="C:\Users\fong\Desktop\slide_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ong\Desktop\slide_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85271" cy="3895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A1E75"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1" type="#_x0000_t32" style="position:absolute;margin-left:126.75pt;margin-top:14.2pt;width:8.25pt;height:0;flip:x;z-index:251765760" o:connectortype="straight"/>
        </w:pict>
      </w:r>
      <w:r w:rsidR="008A1E75"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8A1E75" w:rsidRDefault="008A1E75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771B38" w:rsidRDefault="008A1E75">
      <w:pPr>
        <w:rPr>
          <w:sz w:val="28"/>
          <w:szCs w:val="28"/>
        </w:rPr>
      </w:pPr>
      <w:r>
        <w:rPr>
          <w:sz w:val="28"/>
          <w:szCs w:val="28"/>
        </w:rPr>
        <w:t>As long as the run conditions are not changed, the various compounds in the list above</w:t>
      </w:r>
      <w:r w:rsidR="003A1D1A">
        <w:rPr>
          <w:sz w:val="28"/>
          <w:szCs w:val="28"/>
        </w:rPr>
        <w:t xml:space="preserve"> will always </w:t>
      </w:r>
      <w:r>
        <w:rPr>
          <w:sz w:val="28"/>
          <w:szCs w:val="28"/>
        </w:rPr>
        <w:t>show up at the same time</w:t>
      </w:r>
      <w:r w:rsidR="0081571A">
        <w:rPr>
          <w:sz w:val="28"/>
          <w:szCs w:val="28"/>
        </w:rPr>
        <w:t>s</w:t>
      </w:r>
      <w:r>
        <w:rPr>
          <w:sz w:val="28"/>
          <w:szCs w:val="28"/>
        </w:rPr>
        <w:t>.</w:t>
      </w:r>
    </w:p>
    <w:p w:rsidR="00771B38" w:rsidRDefault="00771B38">
      <w:pPr>
        <w:rPr>
          <w:sz w:val="28"/>
          <w:szCs w:val="28"/>
        </w:rPr>
      </w:pPr>
    </w:p>
    <w:p w:rsidR="008A1E75" w:rsidRDefault="00771B38">
      <w:pPr>
        <w:rPr>
          <w:sz w:val="28"/>
          <w:szCs w:val="28"/>
        </w:rPr>
      </w:pPr>
      <w:r>
        <w:rPr>
          <w:sz w:val="28"/>
          <w:szCs w:val="28"/>
        </w:rPr>
        <w:t>Thus, if you run an</w:t>
      </w:r>
      <w:r w:rsidR="0081571A">
        <w:rPr>
          <w:sz w:val="28"/>
          <w:szCs w:val="28"/>
        </w:rPr>
        <w:t xml:space="preserve"> unknown through the column </w:t>
      </w:r>
      <w:r w:rsidR="0018617E">
        <w:rPr>
          <w:sz w:val="28"/>
          <w:szCs w:val="28"/>
        </w:rPr>
        <w:t xml:space="preserve">with the </w:t>
      </w:r>
      <w:r>
        <w:rPr>
          <w:sz w:val="28"/>
          <w:szCs w:val="28"/>
        </w:rPr>
        <w:t xml:space="preserve">settings used for </w:t>
      </w:r>
      <w:r w:rsidRPr="00771B38">
        <w:rPr>
          <w:b/>
          <w:sz w:val="28"/>
          <w:szCs w:val="28"/>
        </w:rPr>
        <w:t>Figure 11</w:t>
      </w:r>
      <w:r>
        <w:rPr>
          <w:sz w:val="28"/>
          <w:szCs w:val="28"/>
        </w:rPr>
        <w:t xml:space="preserve"> and find </w:t>
      </w:r>
      <w:r w:rsidR="0081571A">
        <w:rPr>
          <w:sz w:val="28"/>
          <w:szCs w:val="28"/>
        </w:rPr>
        <w:t xml:space="preserve">just </w:t>
      </w:r>
      <w:r>
        <w:rPr>
          <w:sz w:val="28"/>
          <w:szCs w:val="28"/>
        </w:rPr>
        <w:t xml:space="preserve">two peaks at </w:t>
      </w:r>
      <w:proofErr w:type="spellStart"/>
      <w:r w:rsidR="00821213">
        <w:rPr>
          <w:sz w:val="28"/>
          <w:szCs w:val="28"/>
        </w:rPr>
        <w:t>t</w:t>
      </w:r>
      <w:r w:rsidR="00821213">
        <w:rPr>
          <w:sz w:val="28"/>
          <w:szCs w:val="28"/>
          <w:vertAlign w:val="subscript"/>
        </w:rPr>
        <w:t>R</w:t>
      </w:r>
      <w:proofErr w:type="spellEnd"/>
      <w:r w:rsidR="00821213">
        <w:rPr>
          <w:sz w:val="28"/>
          <w:szCs w:val="28"/>
        </w:rPr>
        <w:t xml:space="preserve">= </w:t>
      </w:r>
      <w:r>
        <w:rPr>
          <w:sz w:val="28"/>
          <w:szCs w:val="28"/>
        </w:rPr>
        <w:t>1.05 min</w:t>
      </w:r>
      <w:r w:rsidR="008A1E75">
        <w:rPr>
          <w:sz w:val="28"/>
          <w:szCs w:val="28"/>
        </w:rPr>
        <w:t xml:space="preserve"> </w:t>
      </w:r>
      <w:r>
        <w:rPr>
          <w:sz w:val="28"/>
          <w:szCs w:val="28"/>
        </w:rPr>
        <w:t>and 1.8</w:t>
      </w:r>
      <w:r w:rsidR="003A1D1A">
        <w:rPr>
          <w:sz w:val="28"/>
          <w:szCs w:val="28"/>
        </w:rPr>
        <w:t>5 min, you can reasonably conclude that</w:t>
      </w:r>
      <w:r>
        <w:rPr>
          <w:sz w:val="28"/>
          <w:szCs w:val="28"/>
        </w:rPr>
        <w:t xml:space="preserve"> your unknown contains </w:t>
      </w:r>
      <w:r w:rsidR="0081571A">
        <w:rPr>
          <w:sz w:val="28"/>
          <w:szCs w:val="28"/>
        </w:rPr>
        <w:t xml:space="preserve">just </w:t>
      </w:r>
      <w:r>
        <w:rPr>
          <w:sz w:val="28"/>
          <w:szCs w:val="28"/>
        </w:rPr>
        <w:t xml:space="preserve">ethanol </w:t>
      </w:r>
      <w:r w:rsidR="004D646B">
        <w:rPr>
          <w:sz w:val="28"/>
          <w:szCs w:val="28"/>
        </w:rPr>
        <w:t>(</w:t>
      </w:r>
      <w:r w:rsidR="004D646B" w:rsidRPr="004D646B">
        <w:rPr>
          <w:b/>
          <w:sz w:val="28"/>
          <w:szCs w:val="28"/>
        </w:rPr>
        <w:t>3</w:t>
      </w:r>
      <w:r w:rsidR="004D646B">
        <w:rPr>
          <w:sz w:val="28"/>
          <w:szCs w:val="28"/>
        </w:rPr>
        <w:t xml:space="preserve">) </w:t>
      </w:r>
      <w:r>
        <w:rPr>
          <w:sz w:val="28"/>
          <w:szCs w:val="28"/>
        </w:rPr>
        <w:t>and propan-1-ol</w:t>
      </w:r>
      <w:r w:rsidR="004D646B">
        <w:rPr>
          <w:sz w:val="28"/>
          <w:szCs w:val="28"/>
        </w:rPr>
        <w:t xml:space="preserve"> (</w:t>
      </w:r>
      <w:r w:rsidR="004D646B" w:rsidRPr="004D646B">
        <w:rPr>
          <w:b/>
          <w:sz w:val="28"/>
          <w:szCs w:val="28"/>
        </w:rPr>
        <w:t>6</w:t>
      </w:r>
      <w:r w:rsidR="004D646B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="0081571A">
        <w:rPr>
          <w:sz w:val="28"/>
          <w:szCs w:val="28"/>
        </w:rPr>
        <w:t xml:space="preserve">  With few exceptio</w:t>
      </w:r>
      <w:r w:rsidR="007434F7">
        <w:rPr>
          <w:sz w:val="28"/>
          <w:szCs w:val="28"/>
        </w:rPr>
        <w:t>ns in GC land, it’s a</w:t>
      </w:r>
      <w:r w:rsidR="003A1D1A">
        <w:rPr>
          <w:sz w:val="28"/>
          <w:szCs w:val="28"/>
        </w:rPr>
        <w:t xml:space="preserve"> one-time-</w:t>
      </w:r>
      <w:r w:rsidR="007434F7">
        <w:rPr>
          <w:sz w:val="28"/>
          <w:szCs w:val="28"/>
        </w:rPr>
        <w:t xml:space="preserve"> one- peak- to-a-</w:t>
      </w:r>
      <w:r w:rsidR="0081571A">
        <w:rPr>
          <w:sz w:val="28"/>
          <w:szCs w:val="28"/>
        </w:rPr>
        <w:t>compound world.</w:t>
      </w:r>
    </w:p>
    <w:p w:rsidR="008A5D7F" w:rsidRDefault="008A5D7F">
      <w:pPr>
        <w:rPr>
          <w:b/>
          <w:sz w:val="28"/>
          <w:szCs w:val="28"/>
        </w:rPr>
      </w:pPr>
    </w:p>
    <w:p w:rsidR="008A5D7F" w:rsidRDefault="008A5D7F">
      <w:pPr>
        <w:rPr>
          <w:b/>
          <w:sz w:val="28"/>
          <w:szCs w:val="28"/>
        </w:rPr>
      </w:pPr>
    </w:p>
    <w:p w:rsidR="0081571A" w:rsidRDefault="0068100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166" type="#_x0000_t202" style="position:absolute;margin-left:387pt;margin-top:-49.8pt;width:132.75pt;height:156pt;z-index:251767808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493520" cy="2255067"/>
                        <wp:effectExtent l="19050" t="0" r="0" b="0"/>
                        <wp:docPr id="67" name="Picture 13" descr="C:\Users\fong\AppData\Local\Microsoft\Windows\Temporary Internet Files\Content.Word\ouija ca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fong\AppData\Local\Microsoft\Windows\Temporary Internet Files\Content.Word\ouija ca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3520" cy="2255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821213" w:rsidRPr="00821213">
        <w:rPr>
          <w:b/>
          <w:sz w:val="28"/>
          <w:szCs w:val="28"/>
        </w:rPr>
        <w:t>4.3</w:t>
      </w:r>
      <w:proofErr w:type="gramStart"/>
      <w:r w:rsidR="00821213" w:rsidRPr="00821213">
        <w:rPr>
          <w:b/>
          <w:sz w:val="28"/>
          <w:szCs w:val="28"/>
        </w:rPr>
        <w:t xml:space="preserve">. </w:t>
      </w:r>
      <w:r w:rsidR="00853B6E">
        <w:rPr>
          <w:b/>
          <w:sz w:val="28"/>
          <w:szCs w:val="28"/>
        </w:rPr>
        <w:t xml:space="preserve"> Looking</w:t>
      </w:r>
      <w:proofErr w:type="gramEnd"/>
      <w:r w:rsidR="00853B6E">
        <w:rPr>
          <w:b/>
          <w:sz w:val="28"/>
          <w:szCs w:val="28"/>
        </w:rPr>
        <w:t xml:space="preserve"> for Predictable</w:t>
      </w:r>
      <w:r w:rsidR="007021F3">
        <w:rPr>
          <w:b/>
          <w:sz w:val="28"/>
          <w:szCs w:val="28"/>
        </w:rPr>
        <w:t xml:space="preserve"> </w:t>
      </w:r>
      <w:r w:rsidR="00853B6E">
        <w:rPr>
          <w:b/>
          <w:sz w:val="28"/>
          <w:szCs w:val="28"/>
        </w:rPr>
        <w:t>Trends</w:t>
      </w:r>
      <w:r w:rsidR="003B338B">
        <w:rPr>
          <w:b/>
          <w:sz w:val="28"/>
          <w:szCs w:val="28"/>
        </w:rPr>
        <w:t xml:space="preserve"> in </w:t>
      </w:r>
      <w:r w:rsidR="00821213" w:rsidRPr="00821213">
        <w:rPr>
          <w:b/>
          <w:sz w:val="28"/>
          <w:szCs w:val="28"/>
        </w:rPr>
        <w:t xml:space="preserve"> Retention Time</w:t>
      </w:r>
      <w:r w:rsidR="00821213">
        <w:rPr>
          <w:b/>
          <w:sz w:val="28"/>
          <w:szCs w:val="28"/>
        </w:rPr>
        <w:t xml:space="preserve">, </w:t>
      </w:r>
      <w:proofErr w:type="spellStart"/>
      <w:r w:rsidR="00821213">
        <w:rPr>
          <w:b/>
          <w:sz w:val="28"/>
          <w:szCs w:val="28"/>
        </w:rPr>
        <w:t>t</w:t>
      </w:r>
      <w:r w:rsidR="00821213">
        <w:rPr>
          <w:b/>
          <w:sz w:val="28"/>
          <w:szCs w:val="28"/>
          <w:vertAlign w:val="subscript"/>
        </w:rPr>
        <w:t>R</w:t>
      </w:r>
      <w:proofErr w:type="spellEnd"/>
      <w:r w:rsidR="00821213">
        <w:rPr>
          <w:b/>
          <w:sz w:val="28"/>
          <w:szCs w:val="28"/>
        </w:rPr>
        <w:t xml:space="preserve"> </w:t>
      </w:r>
      <w:r w:rsidR="005639AD">
        <w:rPr>
          <w:b/>
          <w:sz w:val="28"/>
          <w:szCs w:val="28"/>
        </w:rPr>
        <w:t xml:space="preserve">, </w:t>
      </w:r>
      <w:r w:rsidR="00821213" w:rsidRPr="00821213">
        <w:rPr>
          <w:b/>
          <w:sz w:val="28"/>
          <w:szCs w:val="28"/>
        </w:rPr>
        <w:t>Order</w:t>
      </w:r>
    </w:p>
    <w:p w:rsidR="00821213" w:rsidRDefault="00821213">
      <w:pPr>
        <w:rPr>
          <w:b/>
          <w:sz w:val="28"/>
          <w:szCs w:val="28"/>
        </w:rPr>
      </w:pPr>
    </w:p>
    <w:p w:rsidR="00821213" w:rsidRDefault="00B369D6" w:rsidP="00B369D6">
      <w:pPr>
        <w:ind w:firstLine="720"/>
        <w:rPr>
          <w:i/>
          <w:sz w:val="28"/>
          <w:szCs w:val="28"/>
        </w:rPr>
      </w:pPr>
      <w:r w:rsidRPr="00B369D6">
        <w:rPr>
          <w:i/>
          <w:sz w:val="28"/>
          <w:szCs w:val="28"/>
        </w:rPr>
        <w:t>“</w:t>
      </w:r>
      <w:r w:rsidR="00821213" w:rsidRPr="00B369D6">
        <w:rPr>
          <w:i/>
          <w:sz w:val="28"/>
          <w:szCs w:val="28"/>
        </w:rPr>
        <w:t xml:space="preserve">It’s hard to predict things, particularly the future. </w:t>
      </w:r>
      <w:r w:rsidRPr="00B369D6">
        <w:rPr>
          <w:i/>
          <w:sz w:val="28"/>
          <w:szCs w:val="28"/>
        </w:rPr>
        <w:t>“</w:t>
      </w:r>
    </w:p>
    <w:p w:rsidR="00B369D6" w:rsidRDefault="00B369D6" w:rsidP="00B369D6">
      <w:pPr>
        <w:ind w:firstLine="720"/>
        <w:rPr>
          <w:i/>
          <w:sz w:val="28"/>
          <w:szCs w:val="28"/>
        </w:rPr>
      </w:pPr>
    </w:p>
    <w:p w:rsidR="00B369D6" w:rsidRDefault="00B369D6" w:rsidP="00B369D6">
      <w:pPr>
        <w:ind w:firstLine="72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</w:r>
      <w:r>
        <w:rPr>
          <w:i/>
          <w:sz w:val="28"/>
          <w:szCs w:val="28"/>
        </w:rPr>
        <w:tab/>
        <w:t>Yogi Berra</w:t>
      </w:r>
    </w:p>
    <w:p w:rsidR="00B369D6" w:rsidRDefault="00B369D6" w:rsidP="00B369D6">
      <w:pPr>
        <w:rPr>
          <w:sz w:val="28"/>
          <w:szCs w:val="28"/>
        </w:rPr>
      </w:pPr>
    </w:p>
    <w:p w:rsidR="00FC637B" w:rsidRDefault="00B369D6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Normally, you have a pretty good idea of what you’re looking for when you carry out a GC analysis.  The sample in </w:t>
      </w:r>
      <w:r w:rsidRPr="00B369D6">
        <w:rPr>
          <w:b/>
          <w:sz w:val="28"/>
          <w:szCs w:val="28"/>
        </w:rPr>
        <w:t>Figure 11</w:t>
      </w:r>
      <w:r>
        <w:rPr>
          <w:sz w:val="28"/>
          <w:szCs w:val="28"/>
        </w:rPr>
        <w:t>, for example</w:t>
      </w:r>
      <w:r w:rsidR="000120EA">
        <w:rPr>
          <w:sz w:val="28"/>
          <w:szCs w:val="28"/>
        </w:rPr>
        <w:t>,</w:t>
      </w:r>
      <w:r>
        <w:rPr>
          <w:sz w:val="28"/>
          <w:szCs w:val="28"/>
        </w:rPr>
        <w:t xml:space="preserve"> is a standard mixture containing likely alcohols present in a DUI perp’s blood.  </w:t>
      </w:r>
    </w:p>
    <w:p w:rsidR="00FC637B" w:rsidRDefault="00FC637B" w:rsidP="00B369D6">
      <w:pPr>
        <w:rPr>
          <w:sz w:val="28"/>
          <w:szCs w:val="28"/>
        </w:rPr>
      </w:pPr>
    </w:p>
    <w:p w:rsidR="00B369D6" w:rsidRDefault="00B369D6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You’d </w:t>
      </w:r>
      <w:r w:rsidRPr="00FC637B">
        <w:rPr>
          <w:b/>
          <w:i/>
          <w:sz w:val="28"/>
          <w:szCs w:val="28"/>
        </w:rPr>
        <w:t>never</w:t>
      </w:r>
      <w:r>
        <w:rPr>
          <w:sz w:val="28"/>
          <w:szCs w:val="28"/>
        </w:rPr>
        <w:t xml:space="preserve"> turn to GC</w:t>
      </w:r>
      <w:r w:rsidRPr="00FC637B">
        <w:rPr>
          <w:i/>
          <w:sz w:val="28"/>
          <w:szCs w:val="28"/>
        </w:rPr>
        <w:t xml:space="preserve"> </w:t>
      </w:r>
      <w:r w:rsidR="00FC637B" w:rsidRPr="00FC637B">
        <w:rPr>
          <w:i/>
          <w:sz w:val="28"/>
          <w:szCs w:val="28"/>
        </w:rPr>
        <w:t>first</w:t>
      </w:r>
      <w:r w:rsidR="00FC637B">
        <w:rPr>
          <w:sz w:val="28"/>
          <w:szCs w:val="28"/>
        </w:rPr>
        <w:t xml:space="preserve"> </w:t>
      </w:r>
      <w:r w:rsidR="000120EA">
        <w:rPr>
          <w:sz w:val="28"/>
          <w:szCs w:val="28"/>
        </w:rPr>
        <w:t>to ID</w:t>
      </w:r>
      <w:r>
        <w:rPr>
          <w:sz w:val="28"/>
          <w:szCs w:val="28"/>
        </w:rPr>
        <w:t xml:space="preserve"> a complete unknown since the method pre-supposes you already know the possible compounds to look for.</w:t>
      </w:r>
      <w:r w:rsidR="00FC637B">
        <w:rPr>
          <w:sz w:val="28"/>
          <w:szCs w:val="28"/>
        </w:rPr>
        <w:t xml:space="preserve"> </w:t>
      </w:r>
    </w:p>
    <w:p w:rsidR="00B369D6" w:rsidRDefault="00B369D6" w:rsidP="00B369D6">
      <w:pPr>
        <w:rPr>
          <w:sz w:val="28"/>
          <w:szCs w:val="28"/>
        </w:rPr>
      </w:pPr>
    </w:p>
    <w:p w:rsidR="000120EA" w:rsidRPr="000120EA" w:rsidRDefault="002A41A5" w:rsidP="00B369D6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I</w:t>
      </w:r>
      <w:r w:rsidR="007434F7">
        <w:rPr>
          <w:sz w:val="28"/>
          <w:szCs w:val="28"/>
        </w:rPr>
        <w:t xml:space="preserve">f you are relentlessly </w:t>
      </w:r>
      <w:r w:rsidR="00CB2BA6">
        <w:rPr>
          <w:sz w:val="28"/>
          <w:szCs w:val="28"/>
        </w:rPr>
        <w:t>practical</w:t>
      </w:r>
      <w:r w:rsidR="000120EA">
        <w:rPr>
          <w:sz w:val="28"/>
          <w:szCs w:val="28"/>
        </w:rPr>
        <w:t xml:space="preserve">, then just knowing the possible compounds’ </w:t>
      </w:r>
      <w:proofErr w:type="spellStart"/>
      <w:proofErr w:type="gramStart"/>
      <w:r w:rsidR="000120EA" w:rsidRPr="000120EA">
        <w:rPr>
          <w:b/>
          <w:sz w:val="28"/>
          <w:szCs w:val="28"/>
        </w:rPr>
        <w:t>t</w:t>
      </w:r>
      <w:r w:rsidR="000120EA" w:rsidRPr="000120EA">
        <w:rPr>
          <w:b/>
          <w:sz w:val="28"/>
          <w:szCs w:val="28"/>
          <w:vertAlign w:val="subscript"/>
        </w:rPr>
        <w:t>R</w:t>
      </w:r>
      <w:proofErr w:type="spellEnd"/>
      <w:proofErr w:type="gramEnd"/>
    </w:p>
    <w:p w:rsidR="00B369D6" w:rsidRDefault="000120EA" w:rsidP="00B369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from</w:t>
      </w:r>
      <w:proofErr w:type="gramEnd"/>
      <w:r>
        <w:rPr>
          <w:sz w:val="28"/>
          <w:szCs w:val="28"/>
        </w:rPr>
        <w:t xml:space="preserve"> a standard mixture like </w:t>
      </w:r>
      <w:r w:rsidRPr="000120EA">
        <w:rPr>
          <w:b/>
          <w:sz w:val="28"/>
          <w:szCs w:val="28"/>
        </w:rPr>
        <w:t>Figure 11</w:t>
      </w:r>
      <w:r>
        <w:rPr>
          <w:sz w:val="28"/>
          <w:szCs w:val="28"/>
        </w:rPr>
        <w:t xml:space="preserve"> is all you’re interested in when analyzing an unknown. </w:t>
      </w:r>
      <w:r w:rsidR="00972DF7">
        <w:rPr>
          <w:sz w:val="28"/>
          <w:szCs w:val="28"/>
        </w:rPr>
        <w:t xml:space="preserve">Who cares when the peaks come out, as </w:t>
      </w:r>
      <w:r w:rsidR="00A757F5">
        <w:rPr>
          <w:sz w:val="28"/>
          <w:szCs w:val="28"/>
        </w:rPr>
        <w:t>long as they do it consistently?</w:t>
      </w:r>
    </w:p>
    <w:p w:rsidR="000120EA" w:rsidRDefault="000120EA" w:rsidP="00B369D6">
      <w:pPr>
        <w:rPr>
          <w:sz w:val="28"/>
          <w:szCs w:val="28"/>
        </w:rPr>
      </w:pPr>
    </w:p>
    <w:p w:rsidR="000120EA" w:rsidRDefault="000120EA" w:rsidP="00B369D6">
      <w:pPr>
        <w:rPr>
          <w:sz w:val="28"/>
          <w:szCs w:val="28"/>
        </w:rPr>
      </w:pPr>
      <w:r>
        <w:rPr>
          <w:sz w:val="28"/>
          <w:szCs w:val="28"/>
        </w:rPr>
        <w:t>But</w:t>
      </w:r>
      <w:r w:rsidR="00CB2BA6">
        <w:rPr>
          <w:sz w:val="28"/>
          <w:szCs w:val="28"/>
        </w:rPr>
        <w:t xml:space="preserve"> the curious among you</w:t>
      </w:r>
      <w:r>
        <w:rPr>
          <w:sz w:val="28"/>
          <w:szCs w:val="28"/>
        </w:rPr>
        <w:t xml:space="preserve"> might wonder </w:t>
      </w:r>
      <w:r w:rsidR="003B338B" w:rsidRPr="007434F7">
        <w:rPr>
          <w:b/>
          <w:i/>
          <w:sz w:val="28"/>
          <w:szCs w:val="28"/>
        </w:rPr>
        <w:t>why</w:t>
      </w:r>
      <w:r>
        <w:rPr>
          <w:sz w:val="28"/>
          <w:szCs w:val="28"/>
        </w:rPr>
        <w:t xml:space="preserve"> the order in </w:t>
      </w:r>
      <w:r w:rsidRPr="000120EA">
        <w:rPr>
          <w:b/>
          <w:sz w:val="28"/>
          <w:szCs w:val="28"/>
        </w:rPr>
        <w:t>Figure 11</w:t>
      </w:r>
      <w:r w:rsidR="00AE52E9">
        <w:rPr>
          <w:b/>
          <w:sz w:val="28"/>
          <w:szCs w:val="28"/>
        </w:rPr>
        <w:t xml:space="preserve"> is</w:t>
      </w:r>
      <w:r w:rsidR="00576A4D">
        <w:rPr>
          <w:sz w:val="28"/>
          <w:szCs w:val="28"/>
        </w:rPr>
        <w:t xml:space="preserve"> the way it is.</w:t>
      </w:r>
      <w:r w:rsidR="00FC637B">
        <w:rPr>
          <w:sz w:val="28"/>
          <w:szCs w:val="28"/>
        </w:rPr>
        <w:t xml:space="preserve"> And how do you know which peak goes with which compound in the first </w:t>
      </w:r>
      <w:proofErr w:type="gramStart"/>
      <w:r w:rsidR="00FC637B">
        <w:rPr>
          <w:sz w:val="28"/>
          <w:szCs w:val="28"/>
        </w:rPr>
        <w:t>place ?</w:t>
      </w:r>
      <w:proofErr w:type="gramEnd"/>
    </w:p>
    <w:p w:rsidR="00FC637B" w:rsidRDefault="00FC637B" w:rsidP="00B369D6">
      <w:pPr>
        <w:rPr>
          <w:sz w:val="28"/>
          <w:szCs w:val="28"/>
        </w:rPr>
      </w:pPr>
    </w:p>
    <w:p w:rsidR="00FC637B" w:rsidRDefault="003B338B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="00CB2BA6">
        <w:rPr>
          <w:sz w:val="28"/>
          <w:szCs w:val="28"/>
        </w:rPr>
        <w:t>a</w:t>
      </w:r>
      <w:r>
        <w:rPr>
          <w:sz w:val="28"/>
          <w:szCs w:val="28"/>
        </w:rPr>
        <w:t>nswe</w:t>
      </w:r>
      <w:r w:rsidR="00576A4D">
        <w:rPr>
          <w:sz w:val="28"/>
          <w:szCs w:val="28"/>
        </w:rPr>
        <w:t>r to the second</w:t>
      </w:r>
      <w:r w:rsidR="007434F7">
        <w:rPr>
          <w:sz w:val="28"/>
          <w:szCs w:val="28"/>
        </w:rPr>
        <w:t xml:space="preserve"> question is easy</w:t>
      </w:r>
      <w:r>
        <w:rPr>
          <w:sz w:val="28"/>
          <w:szCs w:val="28"/>
        </w:rPr>
        <w:t xml:space="preserve">: you put each of the 6 </w:t>
      </w:r>
      <w:proofErr w:type="gramStart"/>
      <w:r>
        <w:rPr>
          <w:sz w:val="28"/>
          <w:szCs w:val="28"/>
        </w:rPr>
        <w:t>compounds  in</w:t>
      </w:r>
      <w:proofErr w:type="gramEnd"/>
      <w:r>
        <w:rPr>
          <w:sz w:val="28"/>
          <w:szCs w:val="28"/>
        </w:rPr>
        <w:t xml:space="preserve"> </w:t>
      </w:r>
      <w:r w:rsidRPr="00CB2BA6">
        <w:rPr>
          <w:b/>
          <w:sz w:val="28"/>
          <w:szCs w:val="28"/>
        </w:rPr>
        <w:t>Figure 11</w:t>
      </w:r>
      <w:r>
        <w:rPr>
          <w:sz w:val="28"/>
          <w:szCs w:val="28"/>
        </w:rPr>
        <w:t xml:space="preserve"> through the GC column </w:t>
      </w:r>
      <w:r w:rsidRPr="00D60172">
        <w:rPr>
          <w:b/>
          <w:i/>
          <w:sz w:val="28"/>
          <w:szCs w:val="28"/>
        </w:rPr>
        <w:t xml:space="preserve">by itself </w:t>
      </w:r>
      <w:r>
        <w:rPr>
          <w:sz w:val="28"/>
          <w:szCs w:val="28"/>
        </w:rPr>
        <w:t xml:space="preserve">and measure its’ </w:t>
      </w:r>
      <w:proofErr w:type="spellStart"/>
      <w:r w:rsidRPr="00CB2BA6">
        <w:rPr>
          <w:b/>
          <w:sz w:val="28"/>
          <w:szCs w:val="28"/>
        </w:rPr>
        <w:t>t</w:t>
      </w:r>
      <w:r w:rsidRPr="00CB2BA6">
        <w:rPr>
          <w:b/>
          <w:sz w:val="28"/>
          <w:szCs w:val="28"/>
          <w:vertAlign w:val="subscript"/>
        </w:rPr>
        <w:t>R</w:t>
      </w:r>
      <w:proofErr w:type="spellEnd"/>
      <w:r>
        <w:rPr>
          <w:sz w:val="28"/>
          <w:szCs w:val="28"/>
        </w:rPr>
        <w:t xml:space="preserve"> </w:t>
      </w:r>
      <w:r w:rsidR="00CB2BA6">
        <w:rPr>
          <w:sz w:val="28"/>
          <w:szCs w:val="28"/>
        </w:rPr>
        <w:t>in pure form.</w:t>
      </w:r>
      <w:r w:rsidR="00AE52E9">
        <w:rPr>
          <w:sz w:val="28"/>
          <w:szCs w:val="28"/>
        </w:rPr>
        <w:t xml:space="preserve"> </w:t>
      </w:r>
    </w:p>
    <w:p w:rsidR="00CB2BA6" w:rsidRDefault="00CB2BA6" w:rsidP="00B369D6">
      <w:pPr>
        <w:rPr>
          <w:sz w:val="28"/>
          <w:szCs w:val="28"/>
        </w:rPr>
      </w:pPr>
    </w:p>
    <w:p w:rsidR="00CB2BA6" w:rsidRDefault="007434F7" w:rsidP="00B369D6">
      <w:pPr>
        <w:rPr>
          <w:sz w:val="28"/>
          <w:szCs w:val="28"/>
        </w:rPr>
      </w:pPr>
      <w:r>
        <w:rPr>
          <w:sz w:val="28"/>
          <w:szCs w:val="28"/>
        </w:rPr>
        <w:t>T</w:t>
      </w:r>
      <w:r w:rsidR="00AE52E9">
        <w:rPr>
          <w:sz w:val="28"/>
          <w:szCs w:val="28"/>
        </w:rPr>
        <w:t xml:space="preserve">he </w:t>
      </w:r>
      <w:r>
        <w:rPr>
          <w:sz w:val="28"/>
          <w:szCs w:val="28"/>
        </w:rPr>
        <w:t xml:space="preserve">first question is harder. </w:t>
      </w:r>
      <w:r w:rsidR="00AE52E9">
        <w:rPr>
          <w:sz w:val="28"/>
          <w:szCs w:val="28"/>
        </w:rPr>
        <w:t xml:space="preserve"> </w:t>
      </w:r>
      <w:r>
        <w:rPr>
          <w:sz w:val="28"/>
          <w:szCs w:val="28"/>
        </w:rPr>
        <w:t>O</w:t>
      </w:r>
      <w:r w:rsidR="00AE52E9">
        <w:rPr>
          <w:sz w:val="28"/>
          <w:szCs w:val="28"/>
        </w:rPr>
        <w:t xml:space="preserve">ne very rough rule of thumb is that the order often follows molecular weight. </w:t>
      </w:r>
      <w:r>
        <w:rPr>
          <w:sz w:val="28"/>
          <w:szCs w:val="28"/>
        </w:rPr>
        <w:t xml:space="preserve"> Indeed,</w:t>
      </w:r>
      <w:r w:rsidR="00AE52E9">
        <w:rPr>
          <w:sz w:val="28"/>
          <w:szCs w:val="28"/>
        </w:rPr>
        <w:t xml:space="preserve"> the </w:t>
      </w:r>
      <w:r w:rsidR="00C2762F">
        <w:rPr>
          <w:sz w:val="28"/>
          <w:szCs w:val="28"/>
        </w:rPr>
        <w:t>1</w:t>
      </w:r>
      <w:r w:rsidR="005639AD">
        <w:rPr>
          <w:sz w:val="28"/>
          <w:szCs w:val="28"/>
        </w:rPr>
        <w:t>-</w:t>
      </w:r>
      <w:r w:rsidR="00C2762F">
        <w:rPr>
          <w:sz w:val="28"/>
          <w:szCs w:val="28"/>
        </w:rPr>
        <w:t xml:space="preserve"> and 2-carbon </w:t>
      </w:r>
      <w:proofErr w:type="gramStart"/>
      <w:r w:rsidR="00C2762F">
        <w:rPr>
          <w:sz w:val="28"/>
          <w:szCs w:val="28"/>
        </w:rPr>
        <w:t>molecules  (</w:t>
      </w:r>
      <w:proofErr w:type="gramEnd"/>
      <w:r w:rsidR="00C2762F">
        <w:rPr>
          <w:sz w:val="28"/>
          <w:szCs w:val="28"/>
        </w:rPr>
        <w:t xml:space="preserve">methanol, ethanol and </w:t>
      </w:r>
      <w:proofErr w:type="spellStart"/>
      <w:r w:rsidR="00C2762F">
        <w:rPr>
          <w:sz w:val="28"/>
          <w:szCs w:val="28"/>
        </w:rPr>
        <w:t>ethanal</w:t>
      </w:r>
      <w:proofErr w:type="spellEnd"/>
      <w:r w:rsidR="00C2762F">
        <w:rPr>
          <w:sz w:val="28"/>
          <w:szCs w:val="28"/>
        </w:rPr>
        <w:t>) come out faster than those with 3-carbons (propanone and propan-1</w:t>
      </w:r>
      <w:r w:rsidR="00D27E23">
        <w:rPr>
          <w:sz w:val="28"/>
          <w:szCs w:val="28"/>
        </w:rPr>
        <w:t>-</w:t>
      </w:r>
      <w:r w:rsidR="00C2762F">
        <w:rPr>
          <w:sz w:val="28"/>
          <w:szCs w:val="28"/>
        </w:rPr>
        <w:t xml:space="preserve">ol). </w:t>
      </w:r>
    </w:p>
    <w:p w:rsidR="00C2762F" w:rsidRDefault="00C2762F" w:rsidP="00B369D6">
      <w:pPr>
        <w:rPr>
          <w:sz w:val="28"/>
          <w:szCs w:val="28"/>
        </w:rPr>
      </w:pPr>
    </w:p>
    <w:p w:rsidR="00C2762F" w:rsidRDefault="00AE52E9" w:rsidP="00B369D6">
      <w:pPr>
        <w:rPr>
          <w:sz w:val="28"/>
          <w:szCs w:val="28"/>
        </w:rPr>
      </w:pPr>
      <w:r>
        <w:rPr>
          <w:sz w:val="28"/>
          <w:szCs w:val="28"/>
        </w:rPr>
        <w:t>But there are exceptions. Note</w:t>
      </w:r>
      <w:r w:rsidR="00C2762F">
        <w:rPr>
          <w:sz w:val="28"/>
          <w:szCs w:val="28"/>
        </w:rPr>
        <w:t xml:space="preserve"> that 2-methyl propan-1</w:t>
      </w:r>
      <w:r w:rsidR="00576A4D">
        <w:rPr>
          <w:sz w:val="28"/>
          <w:szCs w:val="28"/>
        </w:rPr>
        <w:t xml:space="preserve">-ol is a </w:t>
      </w:r>
      <w:r w:rsidR="00576A4D" w:rsidRPr="00A757F5">
        <w:rPr>
          <w:b/>
          <w:i/>
          <w:sz w:val="28"/>
          <w:szCs w:val="28"/>
        </w:rPr>
        <w:t>4-carbon</w:t>
      </w:r>
      <w:r w:rsidR="00576A4D">
        <w:rPr>
          <w:sz w:val="28"/>
          <w:szCs w:val="28"/>
        </w:rPr>
        <w:t xml:space="preserve"> alcohol yet it </w:t>
      </w:r>
      <w:r w:rsidR="00C2762F">
        <w:rPr>
          <w:sz w:val="28"/>
          <w:szCs w:val="28"/>
        </w:rPr>
        <w:t xml:space="preserve">has </w:t>
      </w:r>
      <w:r w:rsidR="00576A4D">
        <w:rPr>
          <w:sz w:val="28"/>
          <w:szCs w:val="28"/>
        </w:rPr>
        <w:t xml:space="preserve">a </w:t>
      </w:r>
      <w:r w:rsidR="00C2762F">
        <w:rPr>
          <w:sz w:val="28"/>
          <w:szCs w:val="28"/>
        </w:rPr>
        <w:t xml:space="preserve">smaller </w:t>
      </w:r>
      <w:proofErr w:type="spellStart"/>
      <w:proofErr w:type="gramStart"/>
      <w:r w:rsidR="00C2762F" w:rsidRPr="00911AAB">
        <w:rPr>
          <w:b/>
          <w:sz w:val="28"/>
          <w:szCs w:val="28"/>
        </w:rPr>
        <w:t>t</w:t>
      </w:r>
      <w:r w:rsidR="00C2762F">
        <w:rPr>
          <w:sz w:val="28"/>
          <w:szCs w:val="28"/>
          <w:vertAlign w:val="subscript"/>
        </w:rPr>
        <w:t>R</w:t>
      </w:r>
      <w:proofErr w:type="spellEnd"/>
      <w:proofErr w:type="gramEnd"/>
      <w:r w:rsidR="00C2762F">
        <w:rPr>
          <w:sz w:val="28"/>
          <w:szCs w:val="28"/>
        </w:rPr>
        <w:t xml:space="preserve"> than either propanone or propan-1-ol.</w:t>
      </w:r>
      <w:r w:rsidR="00853B6E">
        <w:rPr>
          <w:sz w:val="28"/>
          <w:szCs w:val="28"/>
        </w:rPr>
        <w:t xml:space="preserve">   </w:t>
      </w:r>
      <w:r>
        <w:rPr>
          <w:sz w:val="28"/>
          <w:szCs w:val="28"/>
        </w:rPr>
        <w:t>Clearly ,</w:t>
      </w:r>
      <w:r w:rsidR="005639AD">
        <w:rPr>
          <w:sz w:val="28"/>
          <w:szCs w:val="28"/>
        </w:rPr>
        <w:t xml:space="preserve"> while molecular weight is a big part of the deal, it isn’t</w:t>
      </w:r>
      <w:r w:rsidR="00853B6E">
        <w:rPr>
          <w:sz w:val="28"/>
          <w:szCs w:val="28"/>
        </w:rPr>
        <w:t xml:space="preserve"> the </w:t>
      </w:r>
      <w:r w:rsidR="00853B6E" w:rsidRPr="00A810EE">
        <w:rPr>
          <w:i/>
          <w:sz w:val="28"/>
          <w:szCs w:val="28"/>
        </w:rPr>
        <w:t>whole</w:t>
      </w:r>
      <w:r w:rsidR="00853B6E">
        <w:rPr>
          <w:sz w:val="28"/>
          <w:szCs w:val="28"/>
        </w:rPr>
        <w:t xml:space="preserve"> deal.</w:t>
      </w:r>
    </w:p>
    <w:p w:rsidR="00C2762F" w:rsidRDefault="00C2762F" w:rsidP="00B369D6">
      <w:pPr>
        <w:rPr>
          <w:sz w:val="28"/>
          <w:szCs w:val="28"/>
        </w:rPr>
      </w:pPr>
    </w:p>
    <w:p w:rsidR="00C2762F" w:rsidRPr="00C2762F" w:rsidRDefault="00AE52E9" w:rsidP="00B369D6">
      <w:pPr>
        <w:rPr>
          <w:sz w:val="28"/>
          <w:szCs w:val="28"/>
        </w:rPr>
      </w:pPr>
      <w:r>
        <w:rPr>
          <w:sz w:val="28"/>
          <w:szCs w:val="28"/>
        </w:rPr>
        <w:t>To see if</w:t>
      </w:r>
      <w:r w:rsidR="00C2762F">
        <w:rPr>
          <w:sz w:val="28"/>
          <w:szCs w:val="28"/>
        </w:rPr>
        <w:t xml:space="preserve"> boiling point or polarity </w:t>
      </w:r>
      <w:r>
        <w:rPr>
          <w:sz w:val="28"/>
          <w:szCs w:val="28"/>
        </w:rPr>
        <w:t xml:space="preserve">are predictive I’ve tabulated the molecular </w:t>
      </w:r>
      <w:r w:rsidR="00C2762F">
        <w:rPr>
          <w:sz w:val="28"/>
          <w:szCs w:val="28"/>
        </w:rPr>
        <w:t>weights (MW)</w:t>
      </w:r>
      <w:r w:rsidR="00911AAB">
        <w:rPr>
          <w:sz w:val="28"/>
          <w:szCs w:val="28"/>
        </w:rPr>
        <w:t xml:space="preserve">, dipole moments and normal boiling points for all six compounds in </w:t>
      </w:r>
      <w:r w:rsidR="00911AAB" w:rsidRPr="00911AAB">
        <w:rPr>
          <w:b/>
          <w:sz w:val="28"/>
          <w:szCs w:val="28"/>
        </w:rPr>
        <w:t>Figure 11</w:t>
      </w:r>
      <w:r w:rsidR="00911AAB">
        <w:rPr>
          <w:sz w:val="28"/>
          <w:szCs w:val="28"/>
        </w:rPr>
        <w:t xml:space="preserve"> in </w:t>
      </w:r>
      <w:r w:rsidR="00911AAB" w:rsidRPr="00911AAB">
        <w:rPr>
          <w:b/>
          <w:sz w:val="28"/>
          <w:szCs w:val="28"/>
        </w:rPr>
        <w:t>Table 2</w:t>
      </w:r>
      <w:r w:rsidR="00911AAB">
        <w:rPr>
          <w:sz w:val="28"/>
          <w:szCs w:val="28"/>
        </w:rPr>
        <w:t xml:space="preserve"> below.</w:t>
      </w:r>
    </w:p>
    <w:p w:rsidR="00C2762F" w:rsidRDefault="00C2762F" w:rsidP="00B369D6">
      <w:pPr>
        <w:rPr>
          <w:sz w:val="28"/>
          <w:szCs w:val="28"/>
        </w:rPr>
      </w:pPr>
    </w:p>
    <w:p w:rsidR="00CB2BA6" w:rsidRDefault="00D27E23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From </w:t>
      </w:r>
      <w:r w:rsidRPr="00853B6E">
        <w:rPr>
          <w:b/>
          <w:sz w:val="28"/>
          <w:szCs w:val="28"/>
        </w:rPr>
        <w:t>Table 2</w:t>
      </w:r>
      <w:r>
        <w:rPr>
          <w:sz w:val="28"/>
          <w:szCs w:val="28"/>
        </w:rPr>
        <w:t xml:space="preserve"> you can quickly see that the dipole moments are worthless for prediction.  Methanol, with the shortest </w:t>
      </w:r>
      <w:proofErr w:type="spellStart"/>
      <w:proofErr w:type="gramStart"/>
      <w:r w:rsidRPr="00D27E23">
        <w:rPr>
          <w:b/>
          <w:sz w:val="28"/>
          <w:szCs w:val="28"/>
        </w:rPr>
        <w:t>t</w:t>
      </w:r>
      <w:r w:rsidRPr="00D27E23">
        <w:rPr>
          <w:b/>
          <w:sz w:val="28"/>
          <w:szCs w:val="28"/>
          <w:vertAlign w:val="subscript"/>
        </w:rPr>
        <w:t>R</w:t>
      </w:r>
      <w:proofErr w:type="spellEnd"/>
      <w:proofErr w:type="gramEnd"/>
      <w:r w:rsidRPr="00D27E23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has almost same dipole moment</w:t>
      </w:r>
      <w:r w:rsidR="00576A4D">
        <w:rPr>
          <w:sz w:val="28"/>
          <w:szCs w:val="28"/>
        </w:rPr>
        <w:t xml:space="preserve"> as propan-1-ol</w:t>
      </w:r>
      <w:r>
        <w:rPr>
          <w:sz w:val="28"/>
          <w:szCs w:val="28"/>
        </w:rPr>
        <w:t xml:space="preserve">, which </w:t>
      </w:r>
      <w:r>
        <w:rPr>
          <w:sz w:val="28"/>
          <w:szCs w:val="28"/>
        </w:rPr>
        <w:lastRenderedPageBreak/>
        <w:t xml:space="preserve">has the largest </w:t>
      </w:r>
      <w:proofErr w:type="spellStart"/>
      <w:r w:rsidRPr="00D27E23">
        <w:rPr>
          <w:b/>
          <w:sz w:val="28"/>
          <w:szCs w:val="28"/>
        </w:rPr>
        <w:t>t</w:t>
      </w:r>
      <w:r w:rsidRPr="00D27E23">
        <w:rPr>
          <w:b/>
          <w:sz w:val="28"/>
          <w:szCs w:val="28"/>
          <w:vertAlign w:val="subscript"/>
        </w:rPr>
        <w:t>R</w:t>
      </w:r>
      <w:r>
        <w:rPr>
          <w:b/>
          <w:sz w:val="28"/>
          <w:szCs w:val="28"/>
        </w:rPr>
        <w:t>.</w:t>
      </w:r>
      <w:proofErr w:type="spellEnd"/>
      <w:r w:rsidR="00853B6E"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However, as long as we keep to the same functional group, and, a common </w:t>
      </w:r>
      <w:r w:rsidRPr="007021F3">
        <w:rPr>
          <w:i/>
          <w:sz w:val="28"/>
          <w:szCs w:val="28"/>
        </w:rPr>
        <w:t xml:space="preserve">structural </w:t>
      </w:r>
      <w:r>
        <w:rPr>
          <w:sz w:val="28"/>
          <w:szCs w:val="28"/>
        </w:rPr>
        <w:t>form, boiling points do offer reasonable predictions of order.</w:t>
      </w:r>
    </w:p>
    <w:p w:rsidR="00D27E23" w:rsidRDefault="00D27E23" w:rsidP="00B369D6">
      <w:pPr>
        <w:rPr>
          <w:sz w:val="28"/>
          <w:szCs w:val="28"/>
        </w:rPr>
      </w:pPr>
    </w:p>
    <w:p w:rsidR="00D27E23" w:rsidRDefault="00D27E23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For example, the </w:t>
      </w:r>
      <w:proofErr w:type="spellStart"/>
      <w:proofErr w:type="gramStart"/>
      <w:r w:rsidR="007021F3" w:rsidRPr="007021F3">
        <w:rPr>
          <w:b/>
          <w:sz w:val="28"/>
          <w:szCs w:val="28"/>
        </w:rPr>
        <w:t>t</w:t>
      </w:r>
      <w:r w:rsidR="007021F3" w:rsidRPr="007021F3">
        <w:rPr>
          <w:b/>
          <w:sz w:val="28"/>
          <w:szCs w:val="28"/>
          <w:vertAlign w:val="subscript"/>
        </w:rPr>
        <w:t>R</w:t>
      </w:r>
      <w:proofErr w:type="spellEnd"/>
      <w:proofErr w:type="gramEnd"/>
      <w:r w:rsidR="007021F3">
        <w:rPr>
          <w:sz w:val="28"/>
          <w:szCs w:val="28"/>
        </w:rPr>
        <w:t xml:space="preserve"> for </w:t>
      </w:r>
      <w:r>
        <w:rPr>
          <w:sz w:val="28"/>
          <w:szCs w:val="28"/>
        </w:rPr>
        <w:t>straight-chain alcohols methanol, ethanol, propan-1-ol</w:t>
      </w:r>
    </w:p>
    <w:p w:rsidR="00D27E23" w:rsidRDefault="00D27E23" w:rsidP="00B369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fall</w:t>
      </w:r>
      <w:proofErr w:type="gramEnd"/>
      <w:r>
        <w:rPr>
          <w:sz w:val="28"/>
          <w:szCs w:val="28"/>
        </w:rPr>
        <w:t xml:space="preserve"> in line with</w:t>
      </w:r>
      <w:r w:rsidR="00576A4D">
        <w:rPr>
          <w:sz w:val="28"/>
          <w:szCs w:val="28"/>
        </w:rPr>
        <w:t xml:space="preserve"> their</w:t>
      </w:r>
      <w:r w:rsidR="00FD6294">
        <w:rPr>
          <w:sz w:val="28"/>
          <w:szCs w:val="28"/>
        </w:rPr>
        <w:t xml:space="preserve"> increasing boiling point trend.</w:t>
      </w:r>
      <w:r w:rsidR="007021F3">
        <w:rPr>
          <w:sz w:val="28"/>
          <w:szCs w:val="28"/>
        </w:rPr>
        <w:t xml:space="preserve"> </w:t>
      </w:r>
    </w:p>
    <w:p w:rsidR="00CB2BA6" w:rsidRDefault="00CB2BA6" w:rsidP="00B369D6">
      <w:pPr>
        <w:rPr>
          <w:sz w:val="28"/>
          <w:szCs w:val="28"/>
        </w:rPr>
      </w:pPr>
    </w:p>
    <w:p w:rsidR="00911AAB" w:rsidRPr="00911AAB" w:rsidRDefault="00911AAB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>Table 2</w:t>
      </w:r>
      <w:r w:rsidRPr="00911AAB">
        <w:rPr>
          <w:b/>
          <w:sz w:val="28"/>
          <w:szCs w:val="28"/>
        </w:rPr>
        <w:t xml:space="preserve">: Some Physical </w:t>
      </w:r>
      <w:r w:rsidR="00AA492C">
        <w:rPr>
          <w:b/>
          <w:sz w:val="28"/>
          <w:szCs w:val="28"/>
        </w:rPr>
        <w:t>Properties of Figure 11 Compounds</w:t>
      </w:r>
    </w:p>
    <w:p w:rsidR="00911AAB" w:rsidRDefault="00911AAB" w:rsidP="00B369D6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18"/>
        <w:gridCol w:w="2700"/>
        <w:gridCol w:w="1800"/>
        <w:gridCol w:w="2430"/>
        <w:gridCol w:w="2160"/>
      </w:tblGrid>
      <w:tr w:rsidR="003B338B" w:rsidTr="00784FF5">
        <w:trPr>
          <w:trHeight w:val="341"/>
        </w:trPr>
        <w:tc>
          <w:tcPr>
            <w:tcW w:w="918" w:type="dxa"/>
          </w:tcPr>
          <w:p w:rsidR="003B338B" w:rsidRPr="00784FF5" w:rsidRDefault="003B338B" w:rsidP="00B369D6">
            <w:pPr>
              <w:rPr>
                <w:b/>
                <w:sz w:val="28"/>
                <w:szCs w:val="28"/>
                <w:vertAlign w:val="subscript"/>
              </w:rPr>
            </w:pPr>
            <w:r w:rsidRPr="00784FF5">
              <w:rPr>
                <w:b/>
                <w:sz w:val="28"/>
                <w:szCs w:val="28"/>
              </w:rPr>
              <w:t>Peak</w:t>
            </w:r>
          </w:p>
        </w:tc>
        <w:tc>
          <w:tcPr>
            <w:tcW w:w="2700" w:type="dxa"/>
          </w:tcPr>
          <w:p w:rsidR="003B338B" w:rsidRPr="00784FF5" w:rsidRDefault="003B338B" w:rsidP="00B369D6">
            <w:pPr>
              <w:rPr>
                <w:b/>
                <w:sz w:val="28"/>
                <w:szCs w:val="28"/>
              </w:rPr>
            </w:pPr>
            <w:r w:rsidRPr="00784FF5">
              <w:rPr>
                <w:b/>
                <w:sz w:val="28"/>
                <w:szCs w:val="28"/>
              </w:rPr>
              <w:t>Compound</w:t>
            </w:r>
          </w:p>
        </w:tc>
        <w:tc>
          <w:tcPr>
            <w:tcW w:w="1800" w:type="dxa"/>
          </w:tcPr>
          <w:p w:rsidR="003B338B" w:rsidRPr="00784FF5" w:rsidRDefault="003B338B" w:rsidP="00B369D6">
            <w:pPr>
              <w:rPr>
                <w:b/>
                <w:sz w:val="28"/>
                <w:szCs w:val="28"/>
              </w:rPr>
            </w:pPr>
            <w:r w:rsidRPr="00784FF5">
              <w:rPr>
                <w:b/>
                <w:sz w:val="28"/>
                <w:szCs w:val="28"/>
              </w:rPr>
              <w:t>MW (g/mol)</w:t>
            </w:r>
          </w:p>
        </w:tc>
        <w:tc>
          <w:tcPr>
            <w:tcW w:w="2430" w:type="dxa"/>
          </w:tcPr>
          <w:p w:rsidR="003B338B" w:rsidRPr="00784FF5" w:rsidRDefault="003B338B" w:rsidP="00B369D6">
            <w:pPr>
              <w:rPr>
                <w:b/>
                <w:sz w:val="28"/>
                <w:szCs w:val="28"/>
              </w:rPr>
            </w:pPr>
            <w:r w:rsidRPr="00784FF5">
              <w:rPr>
                <w:b/>
                <w:sz w:val="28"/>
                <w:szCs w:val="28"/>
              </w:rPr>
              <w:t>Dipole moment, D</w:t>
            </w:r>
          </w:p>
        </w:tc>
        <w:tc>
          <w:tcPr>
            <w:tcW w:w="2160" w:type="dxa"/>
          </w:tcPr>
          <w:p w:rsidR="003B338B" w:rsidRPr="00784FF5" w:rsidRDefault="003B338B" w:rsidP="003B338B">
            <w:pPr>
              <w:rPr>
                <w:b/>
                <w:sz w:val="28"/>
                <w:szCs w:val="28"/>
              </w:rPr>
            </w:pPr>
            <w:r w:rsidRPr="00784FF5">
              <w:rPr>
                <w:b/>
                <w:sz w:val="28"/>
                <w:szCs w:val="28"/>
              </w:rPr>
              <w:t xml:space="preserve">Boiling point, </w:t>
            </w:r>
            <w:proofErr w:type="spellStart"/>
            <w:r w:rsidRPr="00784FF5">
              <w:rPr>
                <w:b/>
                <w:sz w:val="28"/>
                <w:szCs w:val="28"/>
                <w:vertAlign w:val="superscript"/>
              </w:rPr>
              <w:t>o</w:t>
            </w:r>
            <w:r w:rsidRPr="00784FF5">
              <w:rPr>
                <w:b/>
                <w:sz w:val="28"/>
                <w:szCs w:val="28"/>
              </w:rPr>
              <w:t>C</w:t>
            </w:r>
            <w:proofErr w:type="spellEnd"/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7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Methanol</w:t>
            </w:r>
          </w:p>
        </w:tc>
        <w:tc>
          <w:tcPr>
            <w:tcW w:w="18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430" w:type="dxa"/>
          </w:tcPr>
          <w:p w:rsidR="003B338B" w:rsidRDefault="003B338B" w:rsidP="003B338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1.70</w:t>
            </w:r>
          </w:p>
        </w:tc>
        <w:tc>
          <w:tcPr>
            <w:tcW w:w="2160" w:type="dxa"/>
          </w:tcPr>
          <w:p w:rsidR="003B338B" w:rsidRDefault="00CB2BA6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B338B">
              <w:rPr>
                <w:sz w:val="28"/>
                <w:szCs w:val="28"/>
              </w:rPr>
              <w:t>68</w:t>
            </w:r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700" w:type="dxa"/>
          </w:tcPr>
          <w:p w:rsidR="003B338B" w:rsidRDefault="003B338B" w:rsidP="003B338B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Ethanal</w:t>
            </w:r>
            <w:proofErr w:type="spellEnd"/>
          </w:p>
        </w:tc>
        <w:tc>
          <w:tcPr>
            <w:tcW w:w="18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243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2.68</w:t>
            </w:r>
          </w:p>
        </w:tc>
        <w:tc>
          <w:tcPr>
            <w:tcW w:w="2160" w:type="dxa"/>
          </w:tcPr>
          <w:p w:rsidR="003B338B" w:rsidRDefault="00CB2BA6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B338B">
              <w:rPr>
                <w:sz w:val="28"/>
                <w:szCs w:val="28"/>
              </w:rPr>
              <w:t>44</w:t>
            </w:r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7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Ethanol</w:t>
            </w:r>
          </w:p>
        </w:tc>
        <w:tc>
          <w:tcPr>
            <w:tcW w:w="1800" w:type="dxa"/>
          </w:tcPr>
          <w:p w:rsidR="003B338B" w:rsidRDefault="00911AA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243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1.69</w:t>
            </w:r>
          </w:p>
        </w:tc>
        <w:tc>
          <w:tcPr>
            <w:tcW w:w="2160" w:type="dxa"/>
          </w:tcPr>
          <w:p w:rsidR="003B338B" w:rsidRDefault="00CB2BA6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3B338B">
              <w:rPr>
                <w:sz w:val="28"/>
                <w:szCs w:val="28"/>
              </w:rPr>
              <w:t>78</w:t>
            </w:r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7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2-methylpropan-1-ol</w:t>
            </w:r>
          </w:p>
        </w:tc>
        <w:tc>
          <w:tcPr>
            <w:tcW w:w="18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</w:t>
            </w:r>
          </w:p>
        </w:tc>
        <w:tc>
          <w:tcPr>
            <w:tcW w:w="243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2.96</w:t>
            </w:r>
          </w:p>
        </w:tc>
        <w:tc>
          <w:tcPr>
            <w:tcW w:w="216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7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Propanone</w:t>
            </w:r>
          </w:p>
        </w:tc>
        <w:tc>
          <w:tcPr>
            <w:tcW w:w="18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  <w:tc>
          <w:tcPr>
            <w:tcW w:w="243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2.88</w:t>
            </w:r>
          </w:p>
        </w:tc>
        <w:tc>
          <w:tcPr>
            <w:tcW w:w="2160" w:type="dxa"/>
          </w:tcPr>
          <w:p w:rsidR="003B338B" w:rsidRDefault="00CB2BA6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56</w:t>
            </w:r>
          </w:p>
        </w:tc>
      </w:tr>
      <w:tr w:rsidR="003B338B" w:rsidTr="00784FF5">
        <w:tc>
          <w:tcPr>
            <w:tcW w:w="918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7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Propan-1-ol</w:t>
            </w:r>
          </w:p>
        </w:tc>
        <w:tc>
          <w:tcPr>
            <w:tcW w:w="180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430" w:type="dxa"/>
          </w:tcPr>
          <w:p w:rsidR="003B338B" w:rsidRDefault="003B338B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1.68</w:t>
            </w:r>
          </w:p>
        </w:tc>
        <w:tc>
          <w:tcPr>
            <w:tcW w:w="2160" w:type="dxa"/>
          </w:tcPr>
          <w:p w:rsidR="003B338B" w:rsidRDefault="00CB2BA6" w:rsidP="00B369D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784FF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97</w:t>
            </w:r>
          </w:p>
        </w:tc>
      </w:tr>
    </w:tbl>
    <w:p w:rsidR="00B369D6" w:rsidRDefault="00B369D6" w:rsidP="00B369D6">
      <w:pPr>
        <w:rPr>
          <w:sz w:val="28"/>
          <w:szCs w:val="28"/>
        </w:rPr>
      </w:pPr>
    </w:p>
    <w:p w:rsidR="00853B6E" w:rsidRDefault="00FD6294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Similarly, if we view </w:t>
      </w:r>
      <w:proofErr w:type="spellStart"/>
      <w:r>
        <w:rPr>
          <w:sz w:val="28"/>
          <w:szCs w:val="28"/>
        </w:rPr>
        <w:t>ethana</w:t>
      </w:r>
      <w:r w:rsidR="0020593E">
        <w:rPr>
          <w:sz w:val="28"/>
          <w:szCs w:val="28"/>
        </w:rPr>
        <w:t>l</w:t>
      </w:r>
      <w:proofErr w:type="spellEnd"/>
      <w:r w:rsidR="0020593E">
        <w:rPr>
          <w:sz w:val="28"/>
          <w:szCs w:val="28"/>
        </w:rPr>
        <w:t xml:space="preserve"> and propanone as being </w:t>
      </w:r>
      <w:r w:rsidR="0005094C">
        <w:rPr>
          <w:sz w:val="28"/>
          <w:szCs w:val="28"/>
        </w:rPr>
        <w:t xml:space="preserve">~ </w:t>
      </w:r>
      <w:r w:rsidR="0020593E">
        <w:rPr>
          <w:sz w:val="28"/>
          <w:szCs w:val="28"/>
        </w:rPr>
        <w:t xml:space="preserve">in the same </w:t>
      </w:r>
      <w:r w:rsidR="0005094C">
        <w:rPr>
          <w:sz w:val="28"/>
          <w:szCs w:val="28"/>
        </w:rPr>
        <w:t>functional group</w:t>
      </w:r>
      <w:r>
        <w:rPr>
          <w:sz w:val="28"/>
          <w:szCs w:val="28"/>
        </w:rPr>
        <w:t xml:space="preserve"> and </w:t>
      </w:r>
      <w:r w:rsidR="007021F3">
        <w:rPr>
          <w:sz w:val="28"/>
          <w:szCs w:val="28"/>
        </w:rPr>
        <w:t xml:space="preserve">unbranched </w:t>
      </w:r>
      <w:r>
        <w:rPr>
          <w:sz w:val="28"/>
          <w:szCs w:val="28"/>
        </w:rPr>
        <w:t xml:space="preserve">structural </w:t>
      </w:r>
      <w:r w:rsidR="0020593E">
        <w:rPr>
          <w:sz w:val="28"/>
          <w:szCs w:val="28"/>
        </w:rPr>
        <w:t xml:space="preserve">family, their boiling points also </w:t>
      </w:r>
      <w:r>
        <w:rPr>
          <w:sz w:val="28"/>
          <w:szCs w:val="28"/>
        </w:rPr>
        <w:t xml:space="preserve">correctly </w:t>
      </w:r>
      <w:r w:rsidR="0005094C">
        <w:rPr>
          <w:sz w:val="28"/>
          <w:szCs w:val="28"/>
        </w:rPr>
        <w:t>predict</w:t>
      </w:r>
      <w:r w:rsidR="002059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retention time </w:t>
      </w:r>
      <w:r w:rsidR="0020593E">
        <w:rPr>
          <w:sz w:val="28"/>
          <w:szCs w:val="28"/>
        </w:rPr>
        <w:t xml:space="preserve">order. </w:t>
      </w:r>
    </w:p>
    <w:p w:rsidR="00853B6E" w:rsidRDefault="00853B6E" w:rsidP="00B369D6">
      <w:pPr>
        <w:rPr>
          <w:sz w:val="28"/>
          <w:szCs w:val="28"/>
        </w:rPr>
      </w:pPr>
    </w:p>
    <w:p w:rsidR="00AE52E9" w:rsidRDefault="007021F3" w:rsidP="00B369D6">
      <w:pPr>
        <w:rPr>
          <w:sz w:val="28"/>
          <w:szCs w:val="28"/>
        </w:rPr>
      </w:pPr>
      <w:r>
        <w:rPr>
          <w:sz w:val="28"/>
          <w:szCs w:val="28"/>
        </w:rPr>
        <w:t>With a littl</w:t>
      </w:r>
      <w:r w:rsidR="00BB572F">
        <w:rPr>
          <w:sz w:val="28"/>
          <w:szCs w:val="28"/>
        </w:rPr>
        <w:t xml:space="preserve">e consideration you should </w:t>
      </w:r>
      <w:r w:rsidR="00C902F6">
        <w:rPr>
          <w:sz w:val="28"/>
          <w:szCs w:val="28"/>
        </w:rPr>
        <w:t xml:space="preserve">also </w:t>
      </w:r>
      <w:r w:rsidR="00BB572F">
        <w:rPr>
          <w:sz w:val="28"/>
          <w:szCs w:val="28"/>
        </w:rPr>
        <w:t>see</w:t>
      </w:r>
      <w:r>
        <w:rPr>
          <w:sz w:val="28"/>
          <w:szCs w:val="28"/>
        </w:rPr>
        <w:t xml:space="preserve"> that the </w:t>
      </w:r>
      <w:r w:rsidR="007434F7">
        <w:rPr>
          <w:sz w:val="28"/>
          <w:szCs w:val="28"/>
        </w:rPr>
        <w:t xml:space="preserve">degree of </w:t>
      </w:r>
      <w:r>
        <w:rPr>
          <w:sz w:val="28"/>
          <w:szCs w:val="28"/>
        </w:rPr>
        <w:t>`</w:t>
      </w:r>
      <w:proofErr w:type="spellStart"/>
      <w:r>
        <w:rPr>
          <w:sz w:val="28"/>
          <w:szCs w:val="28"/>
        </w:rPr>
        <w:t>branchiness</w:t>
      </w:r>
      <w:proofErr w:type="spellEnd"/>
      <w:r>
        <w:rPr>
          <w:sz w:val="28"/>
          <w:szCs w:val="28"/>
        </w:rPr>
        <w:t>’ of 2-methyl-propan-1-ol is</w:t>
      </w:r>
      <w:r w:rsidR="005639AD">
        <w:rPr>
          <w:sz w:val="28"/>
          <w:szCs w:val="28"/>
        </w:rPr>
        <w:t xml:space="preserve"> what </w:t>
      </w:r>
      <w:r>
        <w:rPr>
          <w:sz w:val="28"/>
          <w:szCs w:val="28"/>
        </w:rPr>
        <w:t>makes it act differently than its straight- chained cousins.</w:t>
      </w:r>
    </w:p>
    <w:p w:rsidR="007021F3" w:rsidRDefault="007021F3" w:rsidP="00B369D6">
      <w:pPr>
        <w:rPr>
          <w:sz w:val="28"/>
          <w:szCs w:val="28"/>
        </w:rPr>
      </w:pPr>
    </w:p>
    <w:p w:rsidR="007434F7" w:rsidRPr="005639AD" w:rsidRDefault="007434F7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In </w:t>
      </w:r>
      <w:r w:rsidRPr="00972DF7">
        <w:rPr>
          <w:b/>
          <w:sz w:val="28"/>
          <w:szCs w:val="28"/>
        </w:rPr>
        <w:t>Figure 12</w:t>
      </w:r>
      <w:r>
        <w:rPr>
          <w:sz w:val="28"/>
          <w:szCs w:val="28"/>
        </w:rPr>
        <w:t xml:space="preserve">, the orderly progression of </w:t>
      </w:r>
      <w:proofErr w:type="spellStart"/>
      <w:proofErr w:type="gramStart"/>
      <w:r w:rsidRPr="007434F7">
        <w:rPr>
          <w:b/>
          <w:sz w:val="28"/>
          <w:szCs w:val="28"/>
        </w:rPr>
        <w:t>t</w:t>
      </w:r>
      <w:r w:rsidRPr="007434F7">
        <w:rPr>
          <w:b/>
          <w:sz w:val="28"/>
          <w:szCs w:val="28"/>
          <w:vertAlign w:val="subscript"/>
        </w:rPr>
        <w:t>R</w:t>
      </w:r>
      <w:proofErr w:type="spellEnd"/>
      <w:proofErr w:type="gramEnd"/>
      <w:r w:rsidRPr="007434F7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within a common family of straight chain alkanes in </w:t>
      </w:r>
      <w:r w:rsidRPr="007434F7">
        <w:rPr>
          <w:b/>
          <w:sz w:val="28"/>
          <w:szCs w:val="28"/>
        </w:rPr>
        <w:t>A</w:t>
      </w:r>
      <w:r>
        <w:rPr>
          <w:sz w:val="28"/>
          <w:szCs w:val="28"/>
        </w:rPr>
        <w:t xml:space="preserve"> mirrors what we proposed above. The trend in </w:t>
      </w:r>
      <w:r w:rsidRPr="007434F7">
        <w:rPr>
          <w:b/>
          <w:sz w:val="28"/>
          <w:szCs w:val="28"/>
        </w:rPr>
        <w:t>B</w:t>
      </w:r>
      <w:r w:rsidR="005639AD">
        <w:rPr>
          <w:b/>
          <w:sz w:val="28"/>
          <w:szCs w:val="28"/>
        </w:rPr>
        <w:t xml:space="preserve">, </w:t>
      </w:r>
      <w:r w:rsidR="005639AD">
        <w:rPr>
          <w:sz w:val="28"/>
          <w:szCs w:val="28"/>
        </w:rPr>
        <w:t>however, provides a</w:t>
      </w:r>
    </w:p>
    <w:p w:rsidR="00AE52E9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8" type="#_x0000_t202" style="position:absolute;margin-left:78pt;margin-top:7.8pt;width:350.25pt;height:28.5pt;z-index:251769856" filled="f" stroked="f">
            <v:textbox>
              <w:txbxContent>
                <w:p w:rsidR="00C902F6" w:rsidRPr="007434F7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7434F7">
                    <w:rPr>
                      <w:b/>
                      <w:sz w:val="28"/>
                      <w:szCs w:val="28"/>
                    </w:rPr>
                    <w:t>Figure 12: Straight vs. Branched Alkane Retention Times</w:t>
                  </w:r>
                </w:p>
              </w:txbxContent>
            </v:textbox>
          </v:shape>
        </w:pict>
      </w:r>
    </w:p>
    <w:p w:rsidR="007021F3" w:rsidRDefault="007021F3" w:rsidP="00B369D6">
      <w:pPr>
        <w:rPr>
          <w:sz w:val="28"/>
          <w:szCs w:val="28"/>
        </w:rPr>
      </w:pPr>
    </w:p>
    <w:p w:rsidR="007021F3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7" type="#_x0000_t202" style="position:absolute;margin-left:.75pt;margin-top:13.35pt;width:480.75pt;height:229.5pt;z-index:251768832" filled="f" stroked="f">
            <v:textbox style="mso-next-textbox:#_x0000_s1167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913120" cy="2512623"/>
                        <wp:effectExtent l="19050" t="0" r="0" b="0"/>
                        <wp:docPr id="68" name="Picture 16" descr="C:\Users\fong\Desktop\alkane gc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C:\Users\fong\Desktop\alkane gc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13120" cy="25126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021F3" w:rsidRDefault="007021F3" w:rsidP="00B369D6">
      <w:pPr>
        <w:rPr>
          <w:sz w:val="28"/>
          <w:szCs w:val="28"/>
        </w:rPr>
      </w:pPr>
    </w:p>
    <w:p w:rsidR="007021F3" w:rsidRDefault="007021F3" w:rsidP="00B369D6">
      <w:pPr>
        <w:rPr>
          <w:sz w:val="28"/>
          <w:szCs w:val="28"/>
        </w:rPr>
      </w:pPr>
    </w:p>
    <w:p w:rsidR="007021F3" w:rsidRDefault="007021F3" w:rsidP="00B369D6">
      <w:pPr>
        <w:rPr>
          <w:sz w:val="28"/>
          <w:szCs w:val="28"/>
        </w:rPr>
      </w:pPr>
    </w:p>
    <w:p w:rsidR="007021F3" w:rsidRDefault="007021F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B0219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173" type="#_x0000_t32" style="position:absolute;margin-left:20.25pt;margin-top:188.7pt;width:0;height:117.75pt;flip:y;z-index:251773952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171" type="#_x0000_t202" style="position:absolute;margin-left:-12pt;margin-top:119.7pt;width:32.25pt;height:207.75pt;z-index:251772928" filled="f" stroked="f">
            <v:textbox style="layout-flow:vertical;mso-layout-flow-alt:bottom-to-top">
              <w:txbxContent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FF5CAD">
                    <w:rPr>
                      <w:sz w:val="28"/>
                      <w:szCs w:val="28"/>
                    </w:rPr>
                    <w:t>decreasing</w:t>
                  </w:r>
                  <w:proofErr w:type="gramEnd"/>
                  <w:r w:rsidRPr="00FF5CAD">
                    <w:rPr>
                      <w:sz w:val="28"/>
                      <w:szCs w:val="28"/>
                    </w:rPr>
                    <w:t xml:space="preserve"> retention time</w:t>
                  </w:r>
                </w:p>
              </w:txbxContent>
            </v:textbox>
          </v:shape>
        </w:pict>
      </w:r>
      <w:proofErr w:type="gramStart"/>
      <w:r w:rsidR="00972DF7">
        <w:rPr>
          <w:sz w:val="28"/>
          <w:szCs w:val="28"/>
        </w:rPr>
        <w:t>critical</w:t>
      </w:r>
      <w:proofErr w:type="gramEnd"/>
      <w:r w:rsidR="00972DF7">
        <w:rPr>
          <w:sz w:val="28"/>
          <w:szCs w:val="28"/>
        </w:rPr>
        <w:t xml:space="preserve"> new insight</w:t>
      </w:r>
      <w:r w:rsidR="007434F7">
        <w:rPr>
          <w:sz w:val="28"/>
          <w:szCs w:val="28"/>
        </w:rPr>
        <w:t xml:space="preserve">. </w:t>
      </w:r>
      <w:r w:rsidR="00972DF7">
        <w:rPr>
          <w:sz w:val="28"/>
          <w:szCs w:val="28"/>
        </w:rPr>
        <w:t xml:space="preserve"> Note that all 4 compounds in </w:t>
      </w:r>
      <w:r w:rsidR="00972DF7" w:rsidRPr="00972DF7">
        <w:rPr>
          <w:b/>
          <w:sz w:val="28"/>
          <w:szCs w:val="28"/>
        </w:rPr>
        <w:t>B</w:t>
      </w:r>
      <w:r w:rsidR="00972DF7">
        <w:rPr>
          <w:b/>
          <w:sz w:val="28"/>
          <w:szCs w:val="28"/>
        </w:rPr>
        <w:t xml:space="preserve"> </w:t>
      </w:r>
      <w:r w:rsidR="00972DF7">
        <w:rPr>
          <w:sz w:val="28"/>
          <w:szCs w:val="28"/>
        </w:rPr>
        <w:t xml:space="preserve">have the same molecular mass and molecular formula: </w:t>
      </w:r>
      <w:r w:rsidR="00972DF7" w:rsidRPr="00972DF7">
        <w:rPr>
          <w:b/>
          <w:sz w:val="28"/>
          <w:szCs w:val="28"/>
        </w:rPr>
        <w:t>C</w:t>
      </w:r>
      <w:r w:rsidR="00972DF7" w:rsidRPr="00972DF7">
        <w:rPr>
          <w:b/>
          <w:sz w:val="28"/>
          <w:szCs w:val="28"/>
          <w:vertAlign w:val="subscript"/>
        </w:rPr>
        <w:t>8</w:t>
      </w:r>
      <w:r w:rsidR="00972DF7" w:rsidRPr="00972DF7">
        <w:rPr>
          <w:b/>
          <w:sz w:val="28"/>
          <w:szCs w:val="28"/>
        </w:rPr>
        <w:t>H</w:t>
      </w:r>
      <w:r w:rsidR="00972DF7" w:rsidRPr="00972DF7">
        <w:rPr>
          <w:b/>
          <w:sz w:val="28"/>
          <w:szCs w:val="28"/>
          <w:vertAlign w:val="subscript"/>
        </w:rPr>
        <w:t>18</w:t>
      </w:r>
      <w:r w:rsidR="00972DF7">
        <w:rPr>
          <w:b/>
          <w:sz w:val="28"/>
          <w:szCs w:val="28"/>
        </w:rPr>
        <w:t xml:space="preserve">. </w:t>
      </w:r>
      <w:r w:rsidR="00FF5CAD">
        <w:rPr>
          <w:sz w:val="28"/>
          <w:szCs w:val="28"/>
        </w:rPr>
        <w:t xml:space="preserve"> Their individual structures, though,</w:t>
      </w:r>
      <w:r w:rsidR="005639AD">
        <w:rPr>
          <w:sz w:val="28"/>
          <w:szCs w:val="28"/>
        </w:rPr>
        <w:t xml:space="preserve"> vary widely as seen</w:t>
      </w:r>
      <w:r w:rsidR="00FF5CAD">
        <w:rPr>
          <w:sz w:val="28"/>
          <w:szCs w:val="28"/>
        </w:rPr>
        <w:t xml:space="preserve"> in </w:t>
      </w:r>
      <w:r w:rsidR="00FF5CAD" w:rsidRPr="00FF5CAD">
        <w:rPr>
          <w:b/>
          <w:sz w:val="28"/>
          <w:szCs w:val="28"/>
        </w:rPr>
        <w:t>Figure 13</w:t>
      </w:r>
      <w:r w:rsidR="00FF5CAD">
        <w:rPr>
          <w:sz w:val="28"/>
          <w:szCs w:val="28"/>
        </w:rPr>
        <w:t xml:space="preserve">.  The </w:t>
      </w:r>
      <w:r w:rsidR="00972DF7">
        <w:rPr>
          <w:sz w:val="28"/>
          <w:szCs w:val="28"/>
        </w:rPr>
        <w:t xml:space="preserve">more branched the compound becomes, the </w:t>
      </w:r>
      <w:r w:rsidR="00972DF7" w:rsidRPr="00CB0219">
        <w:rPr>
          <w:i/>
          <w:sz w:val="28"/>
          <w:szCs w:val="28"/>
        </w:rPr>
        <w:t>smaller i</w:t>
      </w:r>
      <w:r w:rsidR="00972DF7" w:rsidRPr="00CB0219">
        <w:rPr>
          <w:sz w:val="28"/>
          <w:szCs w:val="28"/>
        </w:rPr>
        <w:t>ts’</w:t>
      </w:r>
      <w:r w:rsidR="00972DF7">
        <w:rPr>
          <w:sz w:val="28"/>
          <w:szCs w:val="28"/>
        </w:rPr>
        <w:t xml:space="preserve"> retention time. </w:t>
      </w:r>
    </w:p>
    <w:p w:rsidR="00CB0219" w:rsidRDefault="00CB0219" w:rsidP="00B369D6">
      <w:pPr>
        <w:rPr>
          <w:sz w:val="28"/>
          <w:szCs w:val="28"/>
        </w:rPr>
      </w:pPr>
    </w:p>
    <w:p w:rsidR="00400BC9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69" type="#_x0000_t202" style="position:absolute;margin-left:48.95pt;margin-top:93.35pt;width:128.8pt;height:212.25pt;z-index:251770880;mso-wrap-style:none" filled="f" stroked="f">
            <v:textbox style="mso-next-textbox:#_x0000_s1169">
              <w:txbxContent>
                <w:p w:rsidR="00C902F6" w:rsidRDefault="00C902F6">
                  <w:r>
                    <w:object w:dxaOrig="1531" w:dyaOrig="2438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14pt;height:182.25pt" o:ole="">
                        <v:imagedata r:id="rId27" o:title=""/>
                      </v:shape>
                      <o:OLEObject Type="Embed" ProgID="ACD.ChemSketch.20" ShapeID="_x0000_i1026" DrawAspect="Content" ObjectID="_1566732214" r:id="rId28"/>
                    </w:objec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0" type="#_x0000_t202" style="position:absolute;margin-left:-22.5pt;margin-top:437.6pt;width:200.25pt;height:24pt;z-index:251779072" stroked="f">
            <v:textbox style="mso-next-textbox:#_x0000_s1180">
              <w:txbxContent>
                <w:p w:rsidR="00C902F6" w:rsidRPr="00576A4D" w:rsidRDefault="00C902F6">
                  <w:pPr>
                    <w:rPr>
                      <w:color w:val="FF0000"/>
                      <w:sz w:val="32"/>
                      <w:szCs w:val="32"/>
                    </w:rPr>
                  </w:pPr>
                  <w:proofErr w:type="spellStart"/>
                  <w:proofErr w:type="gramStart"/>
                  <w:r w:rsidRPr="00576A4D">
                    <w:rPr>
                      <w:color w:val="FF0000"/>
                      <w:sz w:val="32"/>
                      <w:szCs w:val="32"/>
                    </w:rPr>
                    <w:t>iso</w:t>
                  </w:r>
                  <w:r>
                    <w:rPr>
                      <w:color w:val="FF0000"/>
                      <w:sz w:val="32"/>
                      <w:szCs w:val="32"/>
                    </w:rPr>
                    <w:t>-</w:t>
                  </w:r>
                  <w:r w:rsidRPr="00576A4D">
                    <w:rPr>
                      <w:color w:val="FF0000"/>
                      <w:sz w:val="32"/>
                      <w:szCs w:val="32"/>
                    </w:rPr>
                    <w:t>octacat</w:t>
                  </w:r>
                  <w:proofErr w:type="spellEnd"/>
                  <w:proofErr w:type="gramEnd"/>
                  <w:r>
                    <w:rPr>
                      <w:color w:val="FF0000"/>
                      <w:sz w:val="32"/>
                      <w:szCs w:val="32"/>
                    </w:rPr>
                    <w:t xml:space="preserve"> is out of contact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1" type="#_x0000_t202" style="position:absolute;margin-left:247.5pt;margin-top:437.6pt;width:178.5pt;height:24pt;z-index:251780096" stroked="f">
            <v:textbox style="mso-next-textbox:#_x0000_s1181">
              <w:txbxContent>
                <w:p w:rsidR="00C902F6" w:rsidRPr="00576A4D" w:rsidRDefault="00C902F6">
                  <w:pPr>
                    <w:rPr>
                      <w:b/>
                      <w:color w:val="0070C0"/>
                      <w:sz w:val="32"/>
                      <w:szCs w:val="32"/>
                    </w:rPr>
                  </w:pPr>
                  <w:proofErr w:type="gramStart"/>
                  <w:r w:rsidRPr="00576A4D">
                    <w:rPr>
                      <w:b/>
                      <w:color w:val="0070C0"/>
                      <w:sz w:val="32"/>
                      <w:szCs w:val="32"/>
                    </w:rPr>
                    <w:t>n-</w:t>
                  </w:r>
                  <w:proofErr w:type="spellStart"/>
                  <w:r w:rsidRPr="00576A4D">
                    <w:rPr>
                      <w:b/>
                      <w:color w:val="0070C0"/>
                      <w:sz w:val="32"/>
                      <w:szCs w:val="32"/>
                    </w:rPr>
                    <w:t>octacat</w:t>
                  </w:r>
                  <w:proofErr w:type="spellEnd"/>
                  <w:proofErr w:type="gramEnd"/>
                  <w:r>
                    <w:rPr>
                      <w:b/>
                      <w:color w:val="0070C0"/>
                      <w:sz w:val="32"/>
                      <w:szCs w:val="32"/>
                    </w:rPr>
                    <w:t xml:space="preserve"> is interacting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9" type="#_x0000_t202" style="position:absolute;margin-left:-58.5pt;margin-top:461.6pt;width:556.5pt;height:150pt;z-index:251778048" filled="f" stroked="f">
            <v:textbox style="mso-next-textbox:#_x0000_s1179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6410325" cy="1504950"/>
                        <wp:effectExtent l="19050" t="0" r="9525" b="0"/>
                        <wp:docPr id="109" name="Picture 57" descr="C:\Users\fong\AppData\Local\Microsoft\Windows\Temporary Internet Files\Content.Word\two peaks mor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 descr="C:\Users\fong\AppData\Local\Microsoft\Windows\Temporary Internet Files\Content.Word\two peaks mor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0325" cy="1504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5" type="#_x0000_t202" style="position:absolute;margin-left:9pt;margin-top:314.6pt;width:168.75pt;height:127.5pt;z-index:251776000" filled="f" stroked="f">
            <v:textbox style="mso-next-textbox:#_x0000_s1175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1886644" cy="1438275"/>
                        <wp:effectExtent l="19050" t="0" r="0" b="0"/>
                        <wp:docPr id="88" name="Picture 48" descr="C:\Users\fong\AppData\Local\Microsoft\Windows\Temporary Internet Files\Content.Word\Sleeping_Tabby_Cat (1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C:\Users\fong\AppData\Local\Microsoft\Windows\Temporary Internet Files\Content.Word\Sleeping_Tabby_Cat (1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8197" cy="14394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6" type="#_x0000_t202" style="position:absolute;margin-left:186.75pt;margin-top:314.6pt;width:306.75pt;height:174pt;z-index:251777024" filled="f" stroked="f">
            <v:textbox style="mso-next-textbox:#_x0000_s1176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736911" cy="1438275"/>
                        <wp:effectExtent l="19050" t="0" r="0" b="0"/>
                        <wp:docPr id="89" name="Picture 51" descr="C:\Users\fong\AppData\Local\Microsoft\Windows\Temporary Internet Files\Content.Word\cat stretc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:\Users\fong\AppData\Local\Microsoft\Windows\Temporary Internet Files\Content.Word\cat stretc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745982" cy="14417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72DF7">
        <w:rPr>
          <w:sz w:val="28"/>
          <w:szCs w:val="28"/>
        </w:rPr>
        <w:t>Geometrically, greater `</w:t>
      </w:r>
      <w:proofErr w:type="spellStart"/>
      <w:r w:rsidR="00972DF7">
        <w:rPr>
          <w:sz w:val="28"/>
          <w:szCs w:val="28"/>
        </w:rPr>
        <w:t>branchiness</w:t>
      </w:r>
      <w:proofErr w:type="spellEnd"/>
      <w:r w:rsidR="00972DF7">
        <w:rPr>
          <w:sz w:val="28"/>
          <w:szCs w:val="28"/>
        </w:rPr>
        <w:t xml:space="preserve">’ means the molecule is </w:t>
      </w:r>
      <w:r w:rsidR="00C040A5">
        <w:rPr>
          <w:sz w:val="28"/>
          <w:szCs w:val="28"/>
        </w:rPr>
        <w:t>contracting and</w:t>
      </w:r>
      <w:r w:rsidR="00972DF7">
        <w:rPr>
          <w:sz w:val="28"/>
          <w:szCs w:val="28"/>
        </w:rPr>
        <w:t xml:space="preserve"> curling up into the equivalent of a molecular ball</w:t>
      </w:r>
      <w:r w:rsidR="005639AD">
        <w:rPr>
          <w:sz w:val="28"/>
          <w:szCs w:val="28"/>
        </w:rPr>
        <w:t xml:space="preserve">. </w:t>
      </w:r>
      <w:r w:rsidR="00576A4D">
        <w:rPr>
          <w:sz w:val="28"/>
          <w:szCs w:val="28"/>
        </w:rPr>
        <w:t>The</w:t>
      </w:r>
      <w:r w:rsidR="005639AD">
        <w:rPr>
          <w:sz w:val="28"/>
          <w:szCs w:val="28"/>
        </w:rPr>
        <w:t xml:space="preserve"> contraction translates into</w:t>
      </w:r>
      <w:r w:rsidR="00FF5CAD">
        <w:rPr>
          <w:sz w:val="28"/>
          <w:szCs w:val="28"/>
        </w:rPr>
        <w:t xml:space="preserve"> less interaction </w:t>
      </w:r>
      <w:r w:rsidR="00C040A5">
        <w:rPr>
          <w:sz w:val="28"/>
          <w:szCs w:val="28"/>
        </w:rPr>
        <w:t xml:space="preserve">with </w:t>
      </w:r>
      <w:r w:rsidR="00FF5CAD">
        <w:rPr>
          <w:sz w:val="28"/>
          <w:szCs w:val="28"/>
        </w:rPr>
        <w:t>the active phase</w:t>
      </w:r>
      <w:r w:rsidR="005639AD">
        <w:rPr>
          <w:sz w:val="28"/>
          <w:szCs w:val="28"/>
        </w:rPr>
        <w:t xml:space="preserve">, thus </w:t>
      </w:r>
      <w:r w:rsidR="00576A4D">
        <w:rPr>
          <w:sz w:val="28"/>
          <w:szCs w:val="28"/>
        </w:rPr>
        <w:t xml:space="preserve">naturally </w:t>
      </w:r>
      <w:r w:rsidR="005639AD" w:rsidRPr="00576A4D">
        <w:rPr>
          <w:b/>
          <w:i/>
          <w:sz w:val="28"/>
          <w:szCs w:val="28"/>
        </w:rPr>
        <w:t>lower</w:t>
      </w:r>
      <w:r w:rsidR="005639AD">
        <w:rPr>
          <w:sz w:val="28"/>
          <w:szCs w:val="28"/>
        </w:rPr>
        <w:t xml:space="preserve"> retention times.</w:t>
      </w:r>
    </w:p>
    <w:p w:rsidR="00400BC9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70" type="#_x0000_t202" style="position:absolute;margin-left:177.75pt;margin-top:36.05pt;width:227.25pt;height:199.5pt;z-index:251771904" filled="f" stroked="f">
            <v:textbox style="mso-next-textbox:#_x0000_s1170">
              <w:txbxContent>
                <w:p w:rsidR="00C902F6" w:rsidRDefault="00C902F6">
                  <w:pPr>
                    <w:rPr>
                      <w:sz w:val="32"/>
                      <w:szCs w:val="32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FF5CAD">
                    <w:rPr>
                      <w:sz w:val="28"/>
                      <w:szCs w:val="28"/>
                    </w:rPr>
                    <w:t>isooctane</w:t>
                  </w:r>
                  <w:proofErr w:type="gramEnd"/>
                  <w:r w:rsidR="005D1FF5">
                    <w:rPr>
                      <w:sz w:val="28"/>
                      <w:szCs w:val="28"/>
                    </w:rPr>
                    <w:t xml:space="preserve"> (2,2,3-trimethylpentane)</w:t>
                  </w: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  <w:r w:rsidRPr="00FF5CAD">
                    <w:rPr>
                      <w:sz w:val="28"/>
                      <w:szCs w:val="28"/>
                    </w:rPr>
                    <w:t>2</w:t>
                  </w:r>
                  <w:proofErr w:type="gramStart"/>
                  <w:r w:rsidRPr="00FF5CAD">
                    <w:rPr>
                      <w:sz w:val="28"/>
                      <w:szCs w:val="28"/>
                    </w:rPr>
                    <w:t>,4</w:t>
                  </w:r>
                  <w:proofErr w:type="gramEnd"/>
                  <w:r w:rsidRPr="00FF5CAD">
                    <w:rPr>
                      <w:sz w:val="28"/>
                      <w:szCs w:val="28"/>
                    </w:rPr>
                    <w:t>-dimethylhexane</w:t>
                  </w: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  <w:r w:rsidRPr="00FF5CAD">
                    <w:rPr>
                      <w:sz w:val="28"/>
                      <w:szCs w:val="28"/>
                    </w:rPr>
                    <w:t>2-methylheptane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Pr="00FF5CAD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FF5CAD">
                    <w:rPr>
                      <w:sz w:val="28"/>
                      <w:szCs w:val="28"/>
                    </w:rPr>
                    <w:t>octane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74" type="#_x0000_t202" style="position:absolute;margin-left:99.75pt;margin-top:.05pt;width:312pt;height:29.25pt;z-index:251774976" filled="f" stroked="f">
            <v:textbox style="mso-next-textbox:#_x0000_s1174">
              <w:txbxContent>
                <w:p w:rsidR="00C902F6" w:rsidRPr="005639AD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5639AD">
                    <w:rPr>
                      <w:b/>
                      <w:sz w:val="28"/>
                      <w:szCs w:val="28"/>
                    </w:rPr>
                    <w:t xml:space="preserve">Figure 13: Structures of Molecules in Figure 12B </w:t>
                  </w:r>
                </w:p>
              </w:txbxContent>
            </v:textbox>
          </v:shape>
        </w:pict>
      </w:r>
      <w:r w:rsidR="00400BC9">
        <w:rPr>
          <w:sz w:val="28"/>
          <w:szCs w:val="28"/>
        </w:rPr>
        <w:br w:type="page"/>
      </w:r>
    </w:p>
    <w:p w:rsidR="00972DF7" w:rsidRDefault="00681005" w:rsidP="00B369D6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pict>
          <v:shape id="_x0000_s1249" type="#_x0000_t202" style="position:absolute;margin-left:365.25pt;margin-top:-51.3pt;width:163.5pt;height:128.25pt;z-index:251830272" filled="f" stroked="f">
            <v:textbox style="mso-next-textbox:#_x0000_s1249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152447" cy="1447800"/>
                        <wp:effectExtent l="19050" t="0" r="203" b="0"/>
                        <wp:docPr id="24" name="Picture 10" descr="Image result for cat and h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age result for cat and h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2447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456B">
        <w:rPr>
          <w:b/>
          <w:sz w:val="32"/>
          <w:szCs w:val="32"/>
        </w:rPr>
        <w:t>5.</w:t>
      </w:r>
      <w:r w:rsidR="00400BC9" w:rsidRPr="00400BC9">
        <w:rPr>
          <w:b/>
          <w:sz w:val="32"/>
          <w:szCs w:val="32"/>
        </w:rPr>
        <w:t xml:space="preserve">  Practical Notes on Running </w:t>
      </w:r>
      <w:r w:rsidR="004D76EB">
        <w:rPr>
          <w:b/>
          <w:sz w:val="32"/>
          <w:szCs w:val="32"/>
        </w:rPr>
        <w:t>a</w:t>
      </w:r>
      <w:r w:rsidR="00400BC9" w:rsidRPr="00400BC9">
        <w:rPr>
          <w:b/>
          <w:sz w:val="32"/>
          <w:szCs w:val="32"/>
        </w:rPr>
        <w:t xml:space="preserve"> Gas Chromatograph</w:t>
      </w:r>
    </w:p>
    <w:p w:rsidR="0096456B" w:rsidRDefault="0096456B" w:rsidP="00B369D6">
      <w:pPr>
        <w:rPr>
          <w:b/>
          <w:sz w:val="32"/>
          <w:szCs w:val="32"/>
        </w:rPr>
      </w:pPr>
    </w:p>
    <w:p w:rsidR="0096456B" w:rsidRDefault="0096456B" w:rsidP="00B369D6">
      <w:pPr>
        <w:rPr>
          <w:b/>
          <w:sz w:val="28"/>
          <w:szCs w:val="28"/>
        </w:rPr>
      </w:pPr>
      <w:r w:rsidRPr="0096456B">
        <w:rPr>
          <w:b/>
          <w:sz w:val="28"/>
          <w:szCs w:val="28"/>
        </w:rPr>
        <w:t xml:space="preserve">5.1. </w:t>
      </w:r>
      <w:r w:rsidR="000B78B2">
        <w:rPr>
          <w:b/>
          <w:sz w:val="28"/>
          <w:szCs w:val="28"/>
        </w:rPr>
        <w:t xml:space="preserve">Meet </w:t>
      </w:r>
      <w:r w:rsidR="004D76EB">
        <w:rPr>
          <w:b/>
          <w:sz w:val="28"/>
          <w:szCs w:val="28"/>
        </w:rPr>
        <w:t>t</w:t>
      </w:r>
      <w:r w:rsidRPr="0096456B">
        <w:rPr>
          <w:b/>
          <w:sz w:val="28"/>
          <w:szCs w:val="28"/>
        </w:rPr>
        <w:t>he Instrument</w:t>
      </w:r>
      <w:r w:rsidR="000B78B2">
        <w:rPr>
          <w:b/>
          <w:sz w:val="28"/>
          <w:szCs w:val="28"/>
        </w:rPr>
        <w:t>s</w:t>
      </w:r>
    </w:p>
    <w:p w:rsidR="001E666B" w:rsidRDefault="001E666B" w:rsidP="00B369D6">
      <w:pPr>
        <w:rPr>
          <w:b/>
          <w:sz w:val="28"/>
          <w:szCs w:val="28"/>
        </w:rPr>
      </w:pPr>
    </w:p>
    <w:p w:rsidR="00EC5078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6" type="#_x0000_t202" style="position:absolute;margin-left:258.75pt;margin-top:31.3pt;width:66.75pt;height:58.5pt;z-index:251783168" filled="f" stroked="f">
            <v:textbox style="mso-next-textbox:#_x0000_s1186">
              <w:txbxContent>
                <w:p w:rsidR="00C902F6" w:rsidRPr="00EC5078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EC5078">
                    <w:rPr>
                      <w:b/>
                      <w:color w:val="FFFFFF" w:themeColor="background1"/>
                      <w:sz w:val="28"/>
                      <w:szCs w:val="28"/>
                    </w:rPr>
                    <w:t>injector</w:t>
                  </w:r>
                  <w:proofErr w:type="gramEnd"/>
                  <w:r w:rsidRPr="00EC507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port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84" type="#_x0000_t202" style="position:absolute;margin-left:247.5pt;margin-top:31.3pt;width:294.75pt;height:220.5pt;z-index:251781120" filled="f" stroked="f">
            <v:textbox style="mso-next-textbox:#_x0000_s1184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562350" cy="2619375"/>
                        <wp:effectExtent l="19050" t="0" r="0" b="0"/>
                        <wp:docPr id="14" name="Picture 3" descr="C:\Users\fong\Desktop\Fong Main\ALFRED\new organic chem course\gc\gc fron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Desktop\Fong Main\ALFRED\new organic chem course\gc\gc fron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62350" cy="2619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96456B">
        <w:rPr>
          <w:sz w:val="28"/>
          <w:szCs w:val="28"/>
        </w:rPr>
        <w:t>The GC you are to use</w:t>
      </w:r>
      <w:r w:rsidR="001E666B">
        <w:rPr>
          <w:sz w:val="28"/>
          <w:szCs w:val="28"/>
        </w:rPr>
        <w:t xml:space="preserve"> are both </w:t>
      </w:r>
      <w:r w:rsidR="002A228C">
        <w:rPr>
          <w:sz w:val="28"/>
          <w:szCs w:val="28"/>
        </w:rPr>
        <w:t xml:space="preserve">Agilent 6890 N models. </w:t>
      </w:r>
      <w:r w:rsidR="002A228C" w:rsidRPr="001E666B">
        <w:rPr>
          <w:b/>
          <w:sz w:val="28"/>
          <w:szCs w:val="28"/>
        </w:rPr>
        <w:t>Figure 14</w:t>
      </w:r>
      <w:r w:rsidR="002A228C">
        <w:rPr>
          <w:sz w:val="28"/>
          <w:szCs w:val="28"/>
        </w:rPr>
        <w:t xml:space="preserve"> shows </w:t>
      </w:r>
      <w:r w:rsidR="001E666B">
        <w:rPr>
          <w:sz w:val="28"/>
          <w:szCs w:val="28"/>
        </w:rPr>
        <w:t>the front face</w:t>
      </w:r>
      <w:r w:rsidR="00EC5078">
        <w:rPr>
          <w:sz w:val="28"/>
          <w:szCs w:val="28"/>
        </w:rPr>
        <w:t xml:space="preserve"> of one of them. </w:t>
      </w:r>
      <w:r w:rsidR="00A336F7">
        <w:rPr>
          <w:sz w:val="28"/>
          <w:szCs w:val="28"/>
        </w:rPr>
        <w:t xml:space="preserve">The </w:t>
      </w:r>
      <w:r w:rsidR="00A336F7" w:rsidRPr="00A336F7">
        <w:rPr>
          <w:i/>
          <w:sz w:val="28"/>
          <w:szCs w:val="28"/>
        </w:rPr>
        <w:t>manual control module</w:t>
      </w:r>
      <w:r w:rsidR="00A336F7">
        <w:rPr>
          <w:sz w:val="28"/>
          <w:szCs w:val="28"/>
        </w:rPr>
        <w:t xml:space="preserve"> is</w:t>
      </w:r>
      <w:r w:rsidR="00064782">
        <w:rPr>
          <w:sz w:val="28"/>
          <w:szCs w:val="28"/>
        </w:rPr>
        <w:t xml:space="preserve"> </w:t>
      </w:r>
    </w:p>
    <w:p w:rsidR="002A228C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7" type="#_x0000_t32" style="position:absolute;margin-left:314.25pt;margin-top:10.95pt;width:21pt;height:13.5pt;z-index:251784192" o:connectortype="straight" strokecolor="white [3212]" strokeweight="2.25pt">
            <v:stroke endarrow="block"/>
          </v:shape>
        </w:pict>
      </w:r>
      <w:proofErr w:type="gramStart"/>
      <w:r w:rsidR="00A336F7">
        <w:rPr>
          <w:sz w:val="28"/>
          <w:szCs w:val="28"/>
        </w:rPr>
        <w:t>where</w:t>
      </w:r>
      <w:proofErr w:type="gramEnd"/>
      <w:r w:rsidR="00A336F7">
        <w:rPr>
          <w:sz w:val="28"/>
          <w:szCs w:val="28"/>
        </w:rPr>
        <w:t xml:space="preserve"> you will eventually push buttons to</w:t>
      </w:r>
    </w:p>
    <w:p w:rsidR="00A336F7" w:rsidRDefault="007F75C6" w:rsidP="00B369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initiate</w:t>
      </w:r>
      <w:proofErr w:type="gramEnd"/>
      <w:r>
        <w:rPr>
          <w:sz w:val="28"/>
          <w:szCs w:val="28"/>
        </w:rPr>
        <w:t xml:space="preserve"> a run (with computer help.)</w:t>
      </w:r>
    </w:p>
    <w:p w:rsidR="00A336F7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4" type="#_x0000_t202" style="position:absolute;margin-left:-5.25pt;margin-top:10.35pt;width:259.5pt;height:195pt;z-index:251788288" filled="f" stroked="f">
            <v:textbox style="mso-next-textbox:#_x0000_s1194"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1E666B">
                    <w:rPr>
                      <w:sz w:val="28"/>
                      <w:szCs w:val="28"/>
                    </w:rPr>
                    <w:t xml:space="preserve">Both of the instruments have </w:t>
                  </w:r>
                  <w:r w:rsidRPr="00403312">
                    <w:rPr>
                      <w:i/>
                      <w:sz w:val="28"/>
                      <w:szCs w:val="28"/>
                    </w:rPr>
                    <w:t xml:space="preserve">FID = Flame Ionization </w:t>
                  </w:r>
                  <w:r w:rsidRPr="00403312">
                    <w:rPr>
                      <w:b/>
                      <w:sz w:val="28"/>
                      <w:szCs w:val="28"/>
                    </w:rPr>
                    <w:t>Detectors.</w:t>
                  </w:r>
                  <w:r w:rsidRPr="001E666B">
                    <w:rPr>
                      <w:sz w:val="28"/>
                      <w:szCs w:val="28"/>
                    </w:rPr>
                    <w:t xml:space="preserve"> This </w:t>
                  </w:r>
                  <w:r>
                    <w:rPr>
                      <w:sz w:val="28"/>
                      <w:szCs w:val="28"/>
                    </w:rPr>
                    <w:t>style of detector burns compounds exiting from the column in an H</w:t>
                  </w:r>
                  <w:r>
                    <w:rPr>
                      <w:sz w:val="28"/>
                      <w:szCs w:val="28"/>
                      <w:vertAlign w:val="subscript"/>
                    </w:rPr>
                    <w:t>2</w:t>
                  </w:r>
                  <w:r>
                    <w:rPr>
                      <w:sz w:val="28"/>
                      <w:szCs w:val="28"/>
                    </w:rPr>
                    <w:t xml:space="preserve">+air flame creating ions in the flame across which the FID measures a current (usually in </w:t>
                  </w:r>
                  <w:proofErr w:type="spellStart"/>
                  <w:r>
                    <w:rPr>
                      <w:sz w:val="28"/>
                      <w:szCs w:val="28"/>
                    </w:rPr>
                    <w:t>picoamps</w:t>
                  </w:r>
                  <w:proofErr w:type="spellEnd"/>
                  <w:r>
                    <w:rPr>
                      <w:sz w:val="28"/>
                      <w:szCs w:val="28"/>
                    </w:rPr>
                    <w:t>=</w:t>
                  </w:r>
                  <w:proofErr w:type="spellStart"/>
                  <w:r>
                    <w:rPr>
                      <w:sz w:val="28"/>
                      <w:szCs w:val="28"/>
                    </w:rPr>
                    <w:t>pA</w:t>
                  </w:r>
                  <w:proofErr w:type="spellEnd"/>
                  <w:r w:rsidR="00BC3AD6">
                    <w:rPr>
                      <w:sz w:val="28"/>
                      <w:szCs w:val="28"/>
                    </w:rPr>
                    <w:t>=10</w:t>
                  </w:r>
                  <w:r w:rsidR="00BC3AD6">
                    <w:rPr>
                      <w:sz w:val="28"/>
                      <w:szCs w:val="28"/>
                      <w:vertAlign w:val="superscript"/>
                    </w:rPr>
                    <w:t>-12</w:t>
                  </w:r>
                  <w:r w:rsidR="00BC3AD6">
                    <w:rPr>
                      <w:sz w:val="28"/>
                      <w:szCs w:val="28"/>
                    </w:rPr>
                    <w:t xml:space="preserve"> </w:t>
                  </w:r>
                  <w:proofErr w:type="gramStart"/>
                  <w:r w:rsidR="00BC3AD6">
                    <w:rPr>
                      <w:sz w:val="28"/>
                      <w:szCs w:val="28"/>
                    </w:rPr>
                    <w:t xml:space="preserve">A </w:t>
                  </w:r>
                  <w:r>
                    <w:rPr>
                      <w:sz w:val="28"/>
                      <w:szCs w:val="28"/>
                    </w:rPr>
                    <w:t>)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.  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More compound=&gt; more ions=&gt; more current. 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r>
                    <w:rPr>
                      <w:sz w:val="28"/>
                      <w:szCs w:val="28"/>
                    </w:rPr>
                    <w:t xml:space="preserve"> On our instruments the </w:t>
                  </w:r>
                  <w:r w:rsidRPr="000B78B2">
                    <w:rPr>
                      <w:i/>
                      <w:sz w:val="28"/>
                      <w:szCs w:val="28"/>
                    </w:rPr>
                    <w:t>FID</w:t>
                  </w:r>
                  <w:r>
                    <w:rPr>
                      <w:sz w:val="28"/>
                      <w:szCs w:val="28"/>
                    </w:rPr>
                    <w:t xml:space="preserve"> is on the right</w:t>
                  </w:r>
                </w:p>
              </w:txbxContent>
            </v:textbox>
          </v:shape>
        </w:pict>
      </w:r>
    </w:p>
    <w:p w:rsidR="002A228C" w:rsidRDefault="002A228C" w:rsidP="00B369D6">
      <w:pPr>
        <w:rPr>
          <w:sz w:val="28"/>
          <w:szCs w:val="28"/>
        </w:rPr>
      </w:pPr>
    </w:p>
    <w:p w:rsidR="00EC5078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5" type="#_x0000_t202" style="position:absolute;margin-left:339pt;margin-top:15.15pt;width:85.5pt;height:29.25pt;z-index:251782144" filled="f" stroked="f">
            <v:textbox style="mso-next-textbox:#_x0000_s1185">
              <w:txbxContent>
                <w:p w:rsidR="00C902F6" w:rsidRPr="00EC5078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EC5078">
                    <w:rPr>
                      <w:b/>
                      <w:color w:val="FFFFFF" w:themeColor="background1"/>
                      <w:sz w:val="28"/>
                      <w:szCs w:val="28"/>
                    </w:rPr>
                    <w:t>oven</w:t>
                  </w:r>
                  <w:proofErr w:type="gramEnd"/>
                  <w:r w:rsidRPr="00EC507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door</w:t>
                  </w:r>
                </w:p>
              </w:txbxContent>
            </v:textbox>
          </v:shape>
        </w:pict>
      </w:r>
    </w:p>
    <w:p w:rsidR="00EC5078" w:rsidRDefault="00EC5078" w:rsidP="00B369D6">
      <w:pPr>
        <w:rPr>
          <w:sz w:val="28"/>
          <w:szCs w:val="28"/>
        </w:rPr>
      </w:pPr>
    </w:p>
    <w:p w:rsidR="00EC5078" w:rsidRDefault="00EC5078" w:rsidP="00B369D6">
      <w:pPr>
        <w:rPr>
          <w:sz w:val="28"/>
          <w:szCs w:val="28"/>
        </w:rPr>
      </w:pPr>
    </w:p>
    <w:p w:rsidR="00EC5078" w:rsidRDefault="00EC5078" w:rsidP="00B369D6">
      <w:pPr>
        <w:rPr>
          <w:sz w:val="28"/>
          <w:szCs w:val="28"/>
        </w:rPr>
      </w:pPr>
    </w:p>
    <w:p w:rsidR="00EC5078" w:rsidRDefault="00EC5078" w:rsidP="00B369D6">
      <w:pPr>
        <w:rPr>
          <w:sz w:val="28"/>
          <w:szCs w:val="28"/>
        </w:rPr>
      </w:pPr>
    </w:p>
    <w:p w:rsidR="00EC5078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1" type="#_x0000_t32" style="position:absolute;margin-left:476.25pt;margin-top:11.3pt;width:22.5pt;height:15.75pt;flip:x y;z-index:251786240" o:connectortype="straight" strokecolor="white [3212]" strokeweight="2pt">
            <v:stroke endarrow="block"/>
          </v:shape>
        </w:pict>
      </w:r>
    </w:p>
    <w:p w:rsidR="00EC5078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89" type="#_x0000_t202" style="position:absolute;margin-left:428.25pt;margin-top:.95pt;width:110.25pt;height:40.5pt;z-index:251785216" filled="f" stroked="f">
            <v:textbox>
              <w:txbxContent>
                <w:p w:rsidR="00C902F6" w:rsidRPr="001E666B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1E666B">
                    <w:rPr>
                      <w:b/>
                      <w:color w:val="FFFFFF" w:themeColor="background1"/>
                      <w:sz w:val="28"/>
                      <w:szCs w:val="28"/>
                    </w:rPr>
                    <w:t>manual</w:t>
                  </w:r>
                  <w:proofErr w:type="gramEnd"/>
                  <w:r w:rsidRPr="001E666B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control module </w:t>
                  </w:r>
                </w:p>
              </w:txbxContent>
            </v:textbox>
          </v:shape>
        </w:pict>
      </w:r>
    </w:p>
    <w:p w:rsidR="00EC5078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2" type="#_x0000_t202" style="position:absolute;margin-left:262.5pt;margin-top:14.05pt;width:279.75pt;height:37.5pt;z-index:251787264" filled="f" stroked="f">
            <v:textbox>
              <w:txbxContent>
                <w:p w:rsidR="00C902F6" w:rsidRPr="001E666B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Figure 14: Front F</w:t>
                  </w:r>
                  <w:r w:rsidRPr="001E666B">
                    <w:rPr>
                      <w:b/>
                      <w:sz w:val="28"/>
                      <w:szCs w:val="28"/>
                    </w:rPr>
                    <w:t xml:space="preserve">ace </w:t>
                  </w:r>
                  <w:proofErr w:type="gramStart"/>
                  <w:r w:rsidRPr="001E666B">
                    <w:rPr>
                      <w:b/>
                      <w:sz w:val="28"/>
                      <w:szCs w:val="28"/>
                    </w:rPr>
                    <w:t>Of</w:t>
                  </w:r>
                  <w:proofErr w:type="gramEnd"/>
                  <w:r w:rsidRPr="001E666B">
                    <w:rPr>
                      <w:b/>
                      <w:sz w:val="28"/>
                      <w:szCs w:val="28"/>
                    </w:rPr>
                    <w:t xml:space="preserve"> An Agilent 6890n GC</w:t>
                  </w:r>
                </w:p>
              </w:txbxContent>
            </v:textbox>
          </v:shape>
        </w:pict>
      </w:r>
    </w:p>
    <w:p w:rsidR="00EC5078" w:rsidRDefault="00EC5078" w:rsidP="00B369D6">
      <w:pPr>
        <w:rPr>
          <w:sz w:val="28"/>
          <w:szCs w:val="28"/>
        </w:rPr>
      </w:pPr>
    </w:p>
    <w:p w:rsidR="00EC5078" w:rsidRDefault="00EC5078" w:rsidP="00B369D6">
      <w:pPr>
        <w:rPr>
          <w:sz w:val="28"/>
          <w:szCs w:val="28"/>
        </w:rPr>
      </w:pPr>
    </w:p>
    <w:p w:rsidR="00403312" w:rsidRDefault="001E666B" w:rsidP="0040331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03312">
        <w:rPr>
          <w:sz w:val="28"/>
          <w:szCs w:val="28"/>
        </w:rPr>
        <w:t xml:space="preserve"> </w:t>
      </w:r>
      <w:proofErr w:type="gramStart"/>
      <w:r w:rsidR="00403312">
        <w:rPr>
          <w:sz w:val="28"/>
          <w:szCs w:val="28"/>
        </w:rPr>
        <w:t>side</w:t>
      </w:r>
      <w:proofErr w:type="gramEnd"/>
      <w:r w:rsidR="00403312">
        <w:rPr>
          <w:sz w:val="28"/>
          <w:szCs w:val="28"/>
        </w:rPr>
        <w:t xml:space="preserve"> of the oven as you face it, across from the injector port, where (duh) we </w:t>
      </w:r>
    </w:p>
    <w:p w:rsidR="00F73BD9" w:rsidRDefault="00403312" w:rsidP="00403312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inject</w:t>
      </w:r>
      <w:proofErr w:type="gramEnd"/>
      <w:r>
        <w:rPr>
          <w:sz w:val="28"/>
          <w:szCs w:val="28"/>
        </w:rPr>
        <w:t xml:space="preserve"> samples.  (FYI, getting an </w:t>
      </w:r>
      <w:r w:rsidRPr="00F73BD9">
        <w:rPr>
          <w:i/>
          <w:sz w:val="28"/>
          <w:szCs w:val="28"/>
        </w:rPr>
        <w:t xml:space="preserve">FID </w:t>
      </w:r>
      <w:r>
        <w:rPr>
          <w:sz w:val="28"/>
          <w:szCs w:val="28"/>
        </w:rPr>
        <w:t xml:space="preserve">to `light’ and </w:t>
      </w:r>
      <w:r w:rsidRPr="00B70ABF">
        <w:rPr>
          <w:i/>
          <w:sz w:val="28"/>
          <w:szCs w:val="28"/>
        </w:rPr>
        <w:t xml:space="preserve">stay on </w:t>
      </w:r>
      <w:r>
        <w:rPr>
          <w:sz w:val="28"/>
          <w:szCs w:val="28"/>
        </w:rPr>
        <w:t xml:space="preserve">is a frustrating business that </w:t>
      </w:r>
      <w:r w:rsidR="00F73BD9">
        <w:rPr>
          <w:sz w:val="28"/>
          <w:szCs w:val="28"/>
        </w:rPr>
        <w:t xml:space="preserve">      </w:t>
      </w:r>
    </w:p>
    <w:p w:rsidR="00403312" w:rsidRDefault="00F73BD9" w:rsidP="00403312">
      <w:r>
        <w:rPr>
          <w:sz w:val="28"/>
          <w:szCs w:val="28"/>
        </w:rPr>
        <w:t xml:space="preserve">  </w:t>
      </w:r>
      <w:proofErr w:type="gramStart"/>
      <w:r w:rsidR="00403312">
        <w:rPr>
          <w:sz w:val="28"/>
          <w:szCs w:val="28"/>
        </w:rPr>
        <w:t>can</w:t>
      </w:r>
      <w:proofErr w:type="gramEnd"/>
      <w:r w:rsidR="00403312">
        <w:rPr>
          <w:sz w:val="28"/>
          <w:szCs w:val="28"/>
        </w:rPr>
        <w:t xml:space="preserve"> require 30-40 </w:t>
      </w:r>
      <w:r w:rsidR="007F75C6">
        <w:rPr>
          <w:sz w:val="28"/>
          <w:szCs w:val="28"/>
        </w:rPr>
        <w:t xml:space="preserve">entertaining </w:t>
      </w:r>
      <w:r w:rsidR="00403312">
        <w:rPr>
          <w:sz w:val="28"/>
          <w:szCs w:val="28"/>
        </w:rPr>
        <w:t>minutes of</w:t>
      </w:r>
      <w:r>
        <w:rPr>
          <w:sz w:val="28"/>
          <w:szCs w:val="28"/>
        </w:rPr>
        <w:t xml:space="preserve"> instructor </w:t>
      </w:r>
      <w:r w:rsidR="007F75C6">
        <w:rPr>
          <w:sz w:val="28"/>
          <w:szCs w:val="28"/>
        </w:rPr>
        <w:t>cursing and fiddling</w:t>
      </w:r>
      <w:r w:rsidR="00403312">
        <w:rPr>
          <w:sz w:val="28"/>
          <w:szCs w:val="28"/>
        </w:rPr>
        <w:t>.)</w:t>
      </w:r>
    </w:p>
    <w:p w:rsidR="002A228C" w:rsidRDefault="002A228C" w:rsidP="00B369D6">
      <w:pPr>
        <w:rPr>
          <w:sz w:val="28"/>
          <w:szCs w:val="28"/>
        </w:rPr>
      </w:pPr>
    </w:p>
    <w:p w:rsidR="00D03756" w:rsidRDefault="00E05518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  Behind the oven door (</w:t>
      </w:r>
      <w:r w:rsidR="00D03756">
        <w:rPr>
          <w:sz w:val="28"/>
          <w:szCs w:val="28"/>
        </w:rPr>
        <w:t>see</w:t>
      </w:r>
      <w:r>
        <w:rPr>
          <w:sz w:val="28"/>
          <w:szCs w:val="28"/>
        </w:rPr>
        <w:t xml:space="preserve"> </w:t>
      </w:r>
      <w:r w:rsidR="00D03756" w:rsidRPr="00A336F7">
        <w:rPr>
          <w:b/>
          <w:sz w:val="28"/>
          <w:szCs w:val="28"/>
        </w:rPr>
        <w:t>Figure 15</w:t>
      </w:r>
      <w:r>
        <w:rPr>
          <w:b/>
          <w:sz w:val="28"/>
          <w:szCs w:val="28"/>
        </w:rPr>
        <w:t xml:space="preserve"> </w:t>
      </w:r>
      <w:r w:rsidRPr="00E05518">
        <w:rPr>
          <w:sz w:val="28"/>
          <w:szCs w:val="28"/>
        </w:rPr>
        <w:t>below)</w:t>
      </w:r>
      <w:r w:rsidR="00D03756" w:rsidRPr="00E05518">
        <w:rPr>
          <w:sz w:val="28"/>
          <w:szCs w:val="28"/>
        </w:rPr>
        <w:t xml:space="preserve">, </w:t>
      </w:r>
      <w:r w:rsidR="00D03756">
        <w:rPr>
          <w:sz w:val="28"/>
          <w:szCs w:val="28"/>
        </w:rPr>
        <w:t xml:space="preserve">is where the </w:t>
      </w:r>
      <w:r w:rsidR="00D03756" w:rsidRPr="00D03756">
        <w:rPr>
          <w:b/>
          <w:sz w:val="28"/>
          <w:szCs w:val="28"/>
        </w:rPr>
        <w:t>capillary column</w:t>
      </w:r>
      <w:r w:rsidR="00CB47D7">
        <w:rPr>
          <w:sz w:val="28"/>
          <w:szCs w:val="28"/>
        </w:rPr>
        <w:t xml:space="preserve"> lives</w:t>
      </w:r>
      <w:r w:rsidR="00D03756">
        <w:rPr>
          <w:sz w:val="28"/>
          <w:szCs w:val="28"/>
        </w:rPr>
        <w:t xml:space="preserve">.  </w:t>
      </w:r>
    </w:p>
    <w:p w:rsidR="00403312" w:rsidRPr="00D03756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197" type="#_x0000_t202" style="position:absolute;margin-left:282.75pt;margin-top:2.55pt;width:249.75pt;height:287.25pt;z-index:251790336" filled="f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 w:rsidRPr="00A336F7">
                    <w:rPr>
                      <w:sz w:val="28"/>
                      <w:szCs w:val="28"/>
                    </w:rPr>
                    <w:t xml:space="preserve">I haven’t talked about </w:t>
                  </w:r>
                  <w:r w:rsidRPr="00E05518">
                    <w:rPr>
                      <w:i/>
                      <w:sz w:val="28"/>
                      <w:szCs w:val="28"/>
                    </w:rPr>
                    <w:t>why</w:t>
                  </w:r>
                  <w:r w:rsidRPr="00A336F7">
                    <w:rPr>
                      <w:sz w:val="28"/>
                      <w:szCs w:val="28"/>
                    </w:rPr>
                    <w:t xml:space="preserve"> we need an oven ye</w:t>
                  </w:r>
                  <w:r w:rsidR="00BC3AD6">
                    <w:rPr>
                      <w:sz w:val="28"/>
                      <w:szCs w:val="28"/>
                    </w:rPr>
                    <w:t xml:space="preserve">t, </w:t>
                  </w:r>
                  <w:r w:rsidR="0005094C">
                    <w:rPr>
                      <w:sz w:val="28"/>
                      <w:szCs w:val="28"/>
                    </w:rPr>
                    <w:t>but as you’ll soon find out</w:t>
                  </w:r>
                  <w:r w:rsidR="00BC3AD6">
                    <w:rPr>
                      <w:sz w:val="28"/>
                      <w:szCs w:val="28"/>
                    </w:rPr>
                    <w:t xml:space="preserve"> without it </w:t>
                  </w:r>
                  <w:r w:rsidRPr="00A336F7">
                    <w:rPr>
                      <w:sz w:val="28"/>
                      <w:szCs w:val="28"/>
                    </w:rPr>
                    <w:t>the column will have a tough time giving you a good chromatogram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It’s hard to see, but the capillary comes out of the </w:t>
                  </w:r>
                  <w:r w:rsidRPr="007F75C6">
                    <w:rPr>
                      <w:i/>
                      <w:sz w:val="28"/>
                      <w:szCs w:val="28"/>
                    </w:rPr>
                    <w:t>injector housing</w:t>
                  </w:r>
                  <w:r>
                    <w:rPr>
                      <w:sz w:val="28"/>
                      <w:szCs w:val="28"/>
                    </w:rPr>
                    <w:t xml:space="preserve">, winds around and around and eventually out to the </w:t>
                  </w:r>
                  <w:r w:rsidRPr="007F75C6">
                    <w:rPr>
                      <w:i/>
                      <w:sz w:val="28"/>
                      <w:szCs w:val="28"/>
                    </w:rPr>
                    <w:t>FID</w:t>
                  </w:r>
                  <w:r>
                    <w:rPr>
                      <w:sz w:val="28"/>
                      <w:szCs w:val="28"/>
                    </w:rPr>
                    <w:t>. The arrows give you an idea of the direction the samples and He carrier are following.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BC3AD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We will use two GCs: one for </w:t>
                  </w:r>
                  <w:proofErr w:type="gramStart"/>
                  <w:r>
                    <w:rPr>
                      <w:sz w:val="28"/>
                      <w:szCs w:val="28"/>
                    </w:rPr>
                    <w:t>alkanes  (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Lisa), the other for alcohols (Bart). </w:t>
                  </w:r>
                </w:p>
                <w:p w:rsidR="00C902F6" w:rsidRPr="00A336F7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Both can be used for ketones.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6" type="#_x0000_t202" style="position:absolute;margin-left:-22.5pt;margin-top:2.55pt;width:305.25pt;height:213.75pt;z-index:251789312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851854" cy="2609850"/>
                        <wp:effectExtent l="19050" t="0" r="0" b="0"/>
                        <wp:docPr id="59" name="Picture 6" descr="C:\Users\fong\AppData\Local\Microsoft\Windows\Temporary Internet Files\Content.Word\agilent-5975c-msd-7890a-g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ong\AppData\Local\Microsoft\Windows\Temporary Internet Files\Content.Word\agilent-5975c-msd-7890a-g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51854" cy="2609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D03756">
        <w:rPr>
          <w:sz w:val="28"/>
          <w:szCs w:val="28"/>
        </w:rPr>
        <w:t xml:space="preserve">   </w:t>
      </w:r>
    </w:p>
    <w:p w:rsidR="000B78B2" w:rsidRDefault="001E666B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B78B2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63" type="#_x0000_t32" style="position:absolute;margin-left:180pt;margin-top:107.15pt;width:5.25pt;height:26.25pt;flip:x y;z-index:251838464" o:connectortype="straight" strokecolor="white [3212]" strokeweight="2.25pt">
            <v:stroke endarrow="block"/>
          </v:shape>
        </w:pict>
      </w:r>
      <w:r>
        <w:rPr>
          <w:noProof/>
          <w:sz w:val="28"/>
          <w:szCs w:val="28"/>
        </w:rPr>
        <w:pict>
          <v:shape id="_x0000_s1248" type="#_x0000_t32" style="position:absolute;margin-left:240.75pt;margin-top:30.65pt;width:.05pt;height:24.75pt;flip:y;z-index:251829248" o:connectortype="straight" strokecolor="white [3212]" strokeweight="1.5pt">
            <v:stroke dashstyle="dash" endarrow="block"/>
          </v:shape>
        </w:pict>
      </w:r>
      <w:r>
        <w:rPr>
          <w:noProof/>
          <w:sz w:val="28"/>
          <w:szCs w:val="28"/>
        </w:rPr>
        <w:pict>
          <v:shape id="_x0000_s1202" type="#_x0000_t202" style="position:absolute;margin-left:228pt;margin-top:46.4pt;width:58.5pt;height:27pt;z-index:251794432" filled="f" stroked="f">
            <v:textbox>
              <w:txbxContent>
                <w:p w:rsidR="00C902F6" w:rsidRPr="00E05518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E05518">
                    <w:rPr>
                      <w:b/>
                      <w:color w:val="FFFFFF" w:themeColor="background1"/>
                      <w:sz w:val="28"/>
                      <w:szCs w:val="28"/>
                    </w:rPr>
                    <w:t>to</w:t>
                  </w:r>
                  <w:proofErr w:type="gramEnd"/>
                  <w:r w:rsidRPr="00E0551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FID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4" type="#_x0000_t202" style="position:absolute;margin-left:96pt;margin-top:24.65pt;width:106.5pt;height:44.25pt;z-index:251796480" filled="f" stroked="f">
            <v:textbox>
              <w:txbxContent>
                <w:p w:rsidR="00C902F6" w:rsidRPr="00E05518" w:rsidRDefault="00C902F6">
                  <w:pPr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proofErr w:type="gramStart"/>
                  <w:r w:rsidRPr="00E05518">
                    <w:rPr>
                      <w:b/>
                      <w:color w:val="FFFFFF" w:themeColor="background1"/>
                      <w:sz w:val="24"/>
                      <w:szCs w:val="24"/>
                    </w:rPr>
                    <w:t>injector</w:t>
                  </w:r>
                  <w:proofErr w:type="gramEnd"/>
                  <w:r w:rsidRPr="00E05518">
                    <w:rPr>
                      <w:b/>
                      <w:color w:val="FFFFFF" w:themeColor="background1"/>
                      <w:sz w:val="24"/>
                      <w:szCs w:val="24"/>
                    </w:rPr>
                    <w:t xml:space="preserve"> housing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199" type="#_x0000_t32" style="position:absolute;margin-left:180pt;margin-top:110.9pt;width:5.25pt;height:22.5pt;flip:y;z-index:251792384" o:connectortype="straight" stroked="f" strokecolor="#002060" strokeweight="2.5pt">
            <v:stroke endarrow="block"/>
          </v:shape>
        </w:pict>
      </w:r>
      <w:r>
        <w:rPr>
          <w:noProof/>
          <w:sz w:val="28"/>
          <w:szCs w:val="28"/>
        </w:rPr>
        <w:pict>
          <v:shape id="_x0000_s1209" style="position:absolute;margin-left:190.5pt;margin-top:94.3pt;width:33.75pt;height:16.6pt;z-index:251798528" coordsize="675,332" path="m675,c506,119,337,238,225,285,113,332,56,308,,285e" filled="f" strokecolor="white [3212]" strokeweight="1.75pt">
            <v:stroke dashstyle="dash" startarrow="block"/>
            <v:path arrowok="t"/>
          </v:shape>
        </w:pict>
      </w:r>
      <w:r>
        <w:rPr>
          <w:noProof/>
          <w:sz w:val="28"/>
          <w:szCs w:val="28"/>
        </w:rPr>
        <w:pict>
          <v:shape id="_x0000_s1207" style="position:absolute;margin-left:138.15pt;margin-top:46.4pt;width:30.6pt;height:64.5pt;z-index:251797504" coordsize="612,1290" path="m87,c43,170,,340,87,555v87,215,306,475,525,735e" filled="f" strokecolor="white [3212]" strokeweight="1.5pt">
            <v:stroke dashstyle="dash" endarrow="block"/>
            <v:path arrowok="t"/>
          </v:shape>
        </w:pict>
      </w:r>
      <w:r>
        <w:rPr>
          <w:noProof/>
          <w:sz w:val="28"/>
          <w:szCs w:val="28"/>
        </w:rPr>
        <w:pict>
          <v:shape id="_x0000_s1198" type="#_x0000_t202" style="position:absolute;margin-left:147.75pt;margin-top:123.65pt;width:126pt;height:27pt;z-index:251791360" filled="f" stroked="f">
            <v:textbox>
              <w:txbxContent>
                <w:p w:rsidR="00C902F6" w:rsidRPr="00E05518" w:rsidRDefault="00C902F6">
                  <w:pPr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proofErr w:type="gramStart"/>
                  <w:r w:rsidRPr="00E05518">
                    <w:rPr>
                      <w:b/>
                      <w:color w:val="FFFFFF" w:themeColor="background1"/>
                      <w:sz w:val="28"/>
                      <w:szCs w:val="28"/>
                    </w:rPr>
                    <w:t>capillary</w:t>
                  </w:r>
                  <w:proofErr w:type="gramEnd"/>
                  <w:r w:rsidRPr="00E05518">
                    <w:rPr>
                      <w:b/>
                      <w:color w:val="FFFFFF" w:themeColor="background1"/>
                      <w:sz w:val="28"/>
                      <w:szCs w:val="28"/>
                    </w:rPr>
                    <w:t xml:space="preserve"> column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1" type="#_x0000_t202" style="position:absolute;margin-left:-27pt;margin-top:182.15pt;width:309.75pt;height:30pt;z-index:251793408" filled="f" stroked="f">
            <v:textbox>
              <w:txbxContent>
                <w:p w:rsidR="00C902F6" w:rsidRPr="00A336F7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A336F7">
                    <w:rPr>
                      <w:b/>
                      <w:sz w:val="28"/>
                      <w:szCs w:val="28"/>
                    </w:rPr>
                    <w:t>Figure 15: Capillary Column Mounted in GC Oven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03" type="#_x0000_t32" style="position:absolute;margin-left:498.75pt;margin-top:37.4pt;width:.05pt;height:37.5pt;flip:y;z-index:251795456" o:connectortype="straight" stroked="f" strokecolor="white [3212]" strokeweight="1.75pt">
            <v:stroke endarrow="block"/>
          </v:shape>
        </w:pict>
      </w:r>
      <w:r w:rsidR="000B78B2">
        <w:rPr>
          <w:sz w:val="28"/>
          <w:szCs w:val="28"/>
        </w:rPr>
        <w:br w:type="page"/>
      </w:r>
    </w:p>
    <w:p w:rsidR="002A228C" w:rsidRDefault="00681005" w:rsidP="00B369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43" type="#_x0000_t202" style="position:absolute;margin-left:327.75pt;margin-top:-49.05pt;width:183pt;height:159pt;z-index:251826176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131695" cy="2681039"/>
                        <wp:effectExtent l="19050" t="0" r="1905" b="0"/>
                        <wp:docPr id="20" name="Picture 3" descr="Image result for cat  and compu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age result for cat  and compu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1695" cy="26810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66D9">
        <w:rPr>
          <w:b/>
          <w:sz w:val="28"/>
          <w:szCs w:val="28"/>
        </w:rPr>
        <w:t>5.2.</w:t>
      </w:r>
      <w:r w:rsidR="006E08B5">
        <w:rPr>
          <w:b/>
          <w:sz w:val="28"/>
          <w:szCs w:val="28"/>
        </w:rPr>
        <w:t xml:space="preserve"> T</w:t>
      </w:r>
      <w:r w:rsidR="00C766D9">
        <w:rPr>
          <w:b/>
          <w:sz w:val="28"/>
          <w:szCs w:val="28"/>
        </w:rPr>
        <w:t xml:space="preserve">he </w:t>
      </w:r>
      <w:proofErr w:type="spellStart"/>
      <w:r w:rsidR="00784D47">
        <w:rPr>
          <w:b/>
          <w:sz w:val="28"/>
          <w:szCs w:val="28"/>
        </w:rPr>
        <w:t>Chem</w:t>
      </w:r>
      <w:proofErr w:type="spellEnd"/>
      <w:r w:rsidR="00784D47">
        <w:rPr>
          <w:b/>
          <w:sz w:val="28"/>
          <w:szCs w:val="28"/>
        </w:rPr>
        <w:t xml:space="preserve"> Station </w:t>
      </w:r>
      <w:r w:rsidR="00C766D9">
        <w:rPr>
          <w:b/>
          <w:sz w:val="28"/>
          <w:szCs w:val="28"/>
        </w:rPr>
        <w:t>GC</w:t>
      </w:r>
      <w:r w:rsidR="006E08B5">
        <w:rPr>
          <w:b/>
          <w:sz w:val="28"/>
          <w:szCs w:val="28"/>
        </w:rPr>
        <w:t xml:space="preserve"> Method</w:t>
      </w:r>
    </w:p>
    <w:p w:rsidR="000B78B2" w:rsidRDefault="000B78B2" w:rsidP="00B369D6">
      <w:pPr>
        <w:rPr>
          <w:b/>
          <w:sz w:val="28"/>
          <w:szCs w:val="28"/>
        </w:rPr>
      </w:pPr>
    </w:p>
    <w:p w:rsidR="00912B2F" w:rsidRDefault="00C766D9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The instruments will generally be on and ready </w:t>
      </w:r>
    </w:p>
    <w:p w:rsidR="00A1432A" w:rsidRDefault="00C766D9" w:rsidP="00B369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to</w:t>
      </w:r>
      <w:proofErr w:type="gramEnd"/>
      <w:r>
        <w:rPr>
          <w:sz w:val="28"/>
          <w:szCs w:val="28"/>
        </w:rPr>
        <w:t xml:space="preserve"> use when you come to lab. Both will have a </w:t>
      </w:r>
    </w:p>
    <w:p w:rsidR="00A1432A" w:rsidRDefault="00C766D9" w:rsidP="00B369D6">
      <w:pPr>
        <w:rPr>
          <w:i/>
          <w:sz w:val="28"/>
          <w:szCs w:val="28"/>
        </w:rPr>
      </w:pPr>
      <w:proofErr w:type="gramStart"/>
      <w:r>
        <w:rPr>
          <w:sz w:val="28"/>
          <w:szCs w:val="28"/>
        </w:rPr>
        <w:t>specific</w:t>
      </w:r>
      <w:proofErr w:type="gramEnd"/>
      <w:r>
        <w:rPr>
          <w:sz w:val="28"/>
          <w:szCs w:val="28"/>
        </w:rPr>
        <w:t xml:space="preserve"> </w:t>
      </w:r>
      <w:r w:rsidRPr="00C766D9">
        <w:rPr>
          <w:b/>
          <w:sz w:val="28"/>
          <w:szCs w:val="28"/>
        </w:rPr>
        <w:t>Method</w:t>
      </w:r>
      <w:r>
        <w:rPr>
          <w:sz w:val="28"/>
          <w:szCs w:val="28"/>
        </w:rPr>
        <w:t xml:space="preserve"> loaded on the </w:t>
      </w:r>
      <w:proofErr w:type="spellStart"/>
      <w:r w:rsidRPr="00C766D9">
        <w:rPr>
          <w:i/>
          <w:sz w:val="28"/>
          <w:szCs w:val="28"/>
        </w:rPr>
        <w:t>Chem</w:t>
      </w:r>
      <w:proofErr w:type="spellEnd"/>
      <w:r w:rsidRPr="00C766D9">
        <w:rPr>
          <w:i/>
          <w:sz w:val="28"/>
          <w:szCs w:val="28"/>
        </w:rPr>
        <w:t xml:space="preserve"> Station software</w:t>
      </w:r>
    </w:p>
    <w:p w:rsidR="00C766D9" w:rsidRDefault="00C766D9" w:rsidP="00B369D6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that</w:t>
      </w:r>
      <w:proofErr w:type="gramEnd"/>
      <w:r>
        <w:rPr>
          <w:sz w:val="28"/>
          <w:szCs w:val="28"/>
        </w:rPr>
        <w:t xml:space="preserve"> controls the instruments during a run. </w:t>
      </w:r>
    </w:p>
    <w:p w:rsidR="00C766D9" w:rsidRDefault="00C766D9" w:rsidP="00B369D6">
      <w:pPr>
        <w:rPr>
          <w:sz w:val="28"/>
          <w:szCs w:val="28"/>
        </w:rPr>
      </w:pPr>
    </w:p>
    <w:p w:rsidR="000B78B2" w:rsidRDefault="00681005" w:rsidP="00B369D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211" type="#_x0000_t202" style="position:absolute;margin-left:5.25pt;margin-top:23.9pt;width:494.25pt;height:304.5pt;z-index:251799552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5848350" cy="4320652"/>
                        <wp:effectExtent l="19050" t="0" r="0" b="0"/>
                        <wp:docPr id="63" name="Picture 10" descr="C:\Users\fong\AppData\Local\Microsoft\Windows\Temporary Internet Files\Content.Word\edit method pa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fong\AppData\Local\Microsoft\Windows\Temporary Internet Files\Content.Word\edit method pa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58869" cy="43284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C766D9">
        <w:rPr>
          <w:sz w:val="28"/>
          <w:szCs w:val="28"/>
        </w:rPr>
        <w:t xml:space="preserve"> </w:t>
      </w:r>
      <w:r w:rsidR="00B332D8">
        <w:rPr>
          <w:sz w:val="28"/>
          <w:szCs w:val="28"/>
        </w:rPr>
        <w:t>The</w:t>
      </w:r>
      <w:r w:rsidR="00B332D8" w:rsidRPr="00CA65B2">
        <w:rPr>
          <w:b/>
          <w:sz w:val="28"/>
          <w:szCs w:val="28"/>
        </w:rPr>
        <w:t xml:space="preserve"> Method </w:t>
      </w:r>
      <w:r w:rsidR="00B332D8">
        <w:rPr>
          <w:sz w:val="28"/>
          <w:szCs w:val="28"/>
        </w:rPr>
        <w:t xml:space="preserve">is programmed through the </w:t>
      </w:r>
      <w:r w:rsidR="004C2652">
        <w:rPr>
          <w:sz w:val="28"/>
          <w:szCs w:val="28"/>
        </w:rPr>
        <w:t xml:space="preserve">computer </w:t>
      </w:r>
      <w:r w:rsidR="00B332D8">
        <w:rPr>
          <w:sz w:val="28"/>
          <w:szCs w:val="28"/>
        </w:rPr>
        <w:t xml:space="preserve">interface shown in </w:t>
      </w:r>
      <w:r w:rsidR="00B332D8" w:rsidRPr="00B332D8">
        <w:rPr>
          <w:b/>
          <w:sz w:val="28"/>
          <w:szCs w:val="28"/>
        </w:rPr>
        <w:t>Figure 16</w:t>
      </w:r>
      <w:r w:rsidR="00A26F50">
        <w:rPr>
          <w:b/>
          <w:sz w:val="28"/>
          <w:szCs w:val="28"/>
        </w:rPr>
        <w:t>.</w:t>
      </w:r>
      <w:r w:rsidR="00F57D75"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681005" w:rsidP="00B369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39" style="position:absolute;margin-left:138pt;margin-top:12.85pt;width:55.5pt;height:57pt;z-index:251824128" filled="f" strokecolor="red"/>
        </w:pict>
      </w:r>
      <w:r>
        <w:rPr>
          <w:b/>
          <w:noProof/>
          <w:sz w:val="28"/>
          <w:szCs w:val="28"/>
        </w:rPr>
        <w:pict>
          <v:rect id="_x0000_s1238" style="position:absolute;margin-left:71.25pt;margin-top:12.85pt;width:55.5pt;height:57pt;z-index:251823104" filled="f" strokecolor="red"/>
        </w:pict>
      </w:r>
      <w:r w:rsidR="00F57D75">
        <w:rPr>
          <w:b/>
          <w:sz w:val="28"/>
          <w:szCs w:val="28"/>
        </w:rPr>
        <w:tab/>
      </w:r>
    </w:p>
    <w:p w:rsidR="00F57D75" w:rsidRDefault="00681005" w:rsidP="00B369D6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rect id="_x0000_s1240" style="position:absolute;margin-left:206.25pt;margin-top:.3pt;width:55.5pt;height:57pt;z-index:251825152" filled="f" strokecolor="red"/>
        </w:pict>
      </w:r>
      <w:r w:rsidR="00F57D75"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Default="00681005" w:rsidP="00B369D6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pict>
          <v:shape id="_x0000_s1212" type="#_x0000_t202" style="position:absolute;margin-left:82.5pt;margin-top:3.7pt;width:326.25pt;height:31.5pt;z-index:251800576" filled="f" stroked="f">
            <v:textbox>
              <w:txbxContent>
                <w:p w:rsidR="00C902F6" w:rsidRPr="00F57D75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F57D75">
                    <w:rPr>
                      <w:b/>
                      <w:sz w:val="28"/>
                      <w:szCs w:val="28"/>
                    </w:rPr>
                    <w:t xml:space="preserve">Figure 16: Interface for </w:t>
                  </w:r>
                  <w:r>
                    <w:rPr>
                      <w:b/>
                      <w:sz w:val="28"/>
                      <w:szCs w:val="28"/>
                    </w:rPr>
                    <w:t>Edit</w:t>
                  </w:r>
                  <w:r w:rsidRPr="00F57D75">
                    <w:rPr>
                      <w:b/>
                      <w:sz w:val="28"/>
                      <w:szCs w:val="28"/>
                    </w:rPr>
                    <w:t>ing a GC Method</w:t>
                  </w:r>
                </w:p>
              </w:txbxContent>
            </v:textbox>
          </v:shape>
        </w:pict>
      </w:r>
      <w:r w:rsidR="00F57D75">
        <w:rPr>
          <w:b/>
          <w:sz w:val="28"/>
          <w:szCs w:val="28"/>
        </w:rPr>
        <w:tab/>
      </w:r>
    </w:p>
    <w:p w:rsidR="00F57D75" w:rsidRDefault="00F57D75" w:rsidP="00B369D6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F57D75" w:rsidRPr="00F57D75" w:rsidRDefault="00F57D75" w:rsidP="00B369D6">
      <w:pPr>
        <w:rPr>
          <w:sz w:val="28"/>
          <w:szCs w:val="28"/>
        </w:rPr>
      </w:pPr>
      <w:r w:rsidRPr="00F57D75">
        <w:rPr>
          <w:sz w:val="28"/>
          <w:szCs w:val="28"/>
        </w:rPr>
        <w:tab/>
      </w:r>
    </w:p>
    <w:p w:rsidR="00A26F50" w:rsidRPr="00784D47" w:rsidRDefault="00F57D75" w:rsidP="00B369D6">
      <w:pPr>
        <w:rPr>
          <w:sz w:val="28"/>
          <w:szCs w:val="28"/>
        </w:rPr>
      </w:pPr>
      <w:r w:rsidRPr="00F57D75">
        <w:rPr>
          <w:sz w:val="28"/>
          <w:szCs w:val="28"/>
        </w:rPr>
        <w:t>While</w:t>
      </w:r>
      <w:r w:rsidRPr="00F57D75">
        <w:rPr>
          <w:sz w:val="28"/>
          <w:szCs w:val="28"/>
        </w:rPr>
        <w:tab/>
      </w:r>
      <w:r>
        <w:rPr>
          <w:sz w:val="28"/>
          <w:szCs w:val="28"/>
        </w:rPr>
        <w:t>you won’</w:t>
      </w:r>
      <w:r w:rsidR="00A26F50">
        <w:rPr>
          <w:sz w:val="28"/>
          <w:szCs w:val="28"/>
        </w:rPr>
        <w:t>t likely need to monkey with</w:t>
      </w:r>
      <w:r>
        <w:rPr>
          <w:sz w:val="28"/>
          <w:szCs w:val="28"/>
        </w:rPr>
        <w:t xml:space="preserve"> the </w:t>
      </w:r>
      <w:r w:rsidRPr="00F57D75">
        <w:rPr>
          <w:b/>
          <w:sz w:val="28"/>
          <w:szCs w:val="28"/>
        </w:rPr>
        <w:t xml:space="preserve">Method </w:t>
      </w:r>
      <w:r w:rsidRPr="00A26F50">
        <w:rPr>
          <w:sz w:val="28"/>
          <w:szCs w:val="28"/>
        </w:rPr>
        <w:t>s</w:t>
      </w:r>
      <w:r>
        <w:rPr>
          <w:sz w:val="28"/>
          <w:szCs w:val="28"/>
        </w:rPr>
        <w:t>ettings, it’s</w:t>
      </w:r>
      <w:r w:rsidR="00A26F50">
        <w:rPr>
          <w:sz w:val="28"/>
          <w:szCs w:val="28"/>
        </w:rPr>
        <w:t xml:space="preserve"> important to know some of them </w:t>
      </w:r>
      <w:r w:rsidR="00023F75">
        <w:rPr>
          <w:sz w:val="28"/>
          <w:szCs w:val="28"/>
        </w:rPr>
        <w:t xml:space="preserve">since you’ll be tasked </w:t>
      </w:r>
      <w:r>
        <w:rPr>
          <w:sz w:val="28"/>
          <w:szCs w:val="28"/>
        </w:rPr>
        <w:t xml:space="preserve">to include the run conditions set forth therein on your chromatograms. </w:t>
      </w:r>
      <w:r w:rsidR="00A26F50">
        <w:rPr>
          <w:sz w:val="28"/>
          <w:szCs w:val="28"/>
        </w:rPr>
        <w:t xml:space="preserve"> </w:t>
      </w:r>
      <w:r w:rsidR="00B70ABF">
        <w:rPr>
          <w:sz w:val="28"/>
          <w:szCs w:val="28"/>
        </w:rPr>
        <w:t xml:space="preserve">(See </w:t>
      </w:r>
      <w:r w:rsidR="00C131AD">
        <w:rPr>
          <w:sz w:val="28"/>
          <w:szCs w:val="28"/>
        </w:rPr>
        <w:t xml:space="preserve">example in </w:t>
      </w:r>
      <w:r w:rsidR="00B70ABF" w:rsidRPr="00B70ABF">
        <w:rPr>
          <w:b/>
          <w:sz w:val="28"/>
          <w:szCs w:val="28"/>
        </w:rPr>
        <w:t>Figure 22</w:t>
      </w:r>
      <w:r w:rsidR="00B70ABF">
        <w:rPr>
          <w:sz w:val="28"/>
          <w:szCs w:val="28"/>
        </w:rPr>
        <w:t xml:space="preserve"> .) </w:t>
      </w:r>
      <w:r w:rsidR="00A26F50">
        <w:rPr>
          <w:sz w:val="28"/>
          <w:szCs w:val="28"/>
        </w:rPr>
        <w:t xml:space="preserve">Three of the icons on the above screen shot are relevant: </w:t>
      </w:r>
      <w:r w:rsidR="00A26F50" w:rsidRPr="00A26F50">
        <w:rPr>
          <w:b/>
          <w:sz w:val="28"/>
          <w:szCs w:val="28"/>
        </w:rPr>
        <w:t xml:space="preserve">`Injector’, `Inlets`, and </w:t>
      </w:r>
      <w:r w:rsidR="006E08B5">
        <w:rPr>
          <w:b/>
          <w:sz w:val="28"/>
          <w:szCs w:val="28"/>
        </w:rPr>
        <w:t>‘</w:t>
      </w:r>
      <w:r w:rsidR="00A26F50" w:rsidRPr="00A26F50">
        <w:rPr>
          <w:b/>
          <w:sz w:val="28"/>
          <w:szCs w:val="28"/>
        </w:rPr>
        <w:t>Oven</w:t>
      </w:r>
      <w:r w:rsidR="006E08B5">
        <w:rPr>
          <w:b/>
          <w:sz w:val="28"/>
          <w:szCs w:val="28"/>
        </w:rPr>
        <w:t>’</w:t>
      </w:r>
      <w:r w:rsidR="00A26F50">
        <w:rPr>
          <w:b/>
          <w:sz w:val="28"/>
          <w:szCs w:val="28"/>
        </w:rPr>
        <w:t>.</w:t>
      </w:r>
      <w:r w:rsidR="00784D47">
        <w:rPr>
          <w:b/>
          <w:sz w:val="28"/>
          <w:szCs w:val="28"/>
        </w:rPr>
        <w:t xml:space="preserve"> </w:t>
      </w:r>
      <w:r w:rsidR="00784D47" w:rsidRPr="00784D47">
        <w:rPr>
          <w:sz w:val="28"/>
          <w:szCs w:val="28"/>
        </w:rPr>
        <w:t xml:space="preserve">(Boxed in </w:t>
      </w:r>
      <w:r w:rsidR="00784D47" w:rsidRPr="00784D47">
        <w:rPr>
          <w:b/>
          <w:color w:val="FF0000"/>
          <w:sz w:val="28"/>
          <w:szCs w:val="28"/>
        </w:rPr>
        <w:t>red</w:t>
      </w:r>
      <w:r w:rsidR="00784D47" w:rsidRPr="00784D47">
        <w:rPr>
          <w:sz w:val="28"/>
          <w:szCs w:val="28"/>
        </w:rPr>
        <w:t xml:space="preserve"> in </w:t>
      </w:r>
      <w:r w:rsidR="00784D47" w:rsidRPr="00784D47">
        <w:rPr>
          <w:b/>
          <w:sz w:val="28"/>
          <w:szCs w:val="28"/>
        </w:rPr>
        <w:t>Figure 16</w:t>
      </w:r>
      <w:r w:rsidR="00784D47" w:rsidRPr="00784D47">
        <w:rPr>
          <w:sz w:val="28"/>
          <w:szCs w:val="28"/>
        </w:rPr>
        <w:t>.)</w:t>
      </w:r>
    </w:p>
    <w:p w:rsidR="00A26F50" w:rsidRDefault="00A26F50" w:rsidP="00B369D6">
      <w:pPr>
        <w:rPr>
          <w:b/>
          <w:sz w:val="28"/>
          <w:szCs w:val="28"/>
        </w:rPr>
      </w:pPr>
    </w:p>
    <w:p w:rsidR="00A26F50" w:rsidRDefault="00A26F50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The </w:t>
      </w:r>
      <w:r w:rsidRPr="00A26F50">
        <w:rPr>
          <w:i/>
          <w:sz w:val="28"/>
          <w:szCs w:val="28"/>
        </w:rPr>
        <w:t>injector temperature</w:t>
      </w:r>
      <w:r>
        <w:rPr>
          <w:sz w:val="28"/>
          <w:szCs w:val="28"/>
        </w:rPr>
        <w:t xml:space="preserve"> must be high enough that any injected liquid sample is vaporized. You change that temperature through the </w:t>
      </w:r>
      <w:r w:rsidRPr="00A26F50">
        <w:rPr>
          <w:b/>
          <w:sz w:val="28"/>
          <w:szCs w:val="28"/>
        </w:rPr>
        <w:t>`Injector’</w:t>
      </w:r>
      <w:r>
        <w:rPr>
          <w:sz w:val="28"/>
          <w:szCs w:val="28"/>
        </w:rPr>
        <w:t xml:space="preserve"> icon. Normally, it</w:t>
      </w:r>
      <w:r w:rsidR="00B70ABF">
        <w:rPr>
          <w:sz w:val="28"/>
          <w:szCs w:val="28"/>
        </w:rPr>
        <w:t>’</w:t>
      </w:r>
      <w:r>
        <w:rPr>
          <w:sz w:val="28"/>
          <w:szCs w:val="28"/>
        </w:rPr>
        <w:t xml:space="preserve">s set around 280 </w:t>
      </w:r>
      <w:r w:rsidR="0005094C">
        <w:rPr>
          <w:sz w:val="28"/>
          <w:szCs w:val="28"/>
        </w:rPr>
        <w:t xml:space="preserve">-300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C.</w:t>
      </w:r>
      <w:proofErr w:type="spellEnd"/>
    </w:p>
    <w:p w:rsidR="006E08B5" w:rsidRDefault="00A26F50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26F50" w:rsidRDefault="006E08B5" w:rsidP="00B369D6">
      <w:pPr>
        <w:rPr>
          <w:sz w:val="28"/>
          <w:szCs w:val="28"/>
        </w:rPr>
      </w:pPr>
      <w:r>
        <w:rPr>
          <w:sz w:val="28"/>
          <w:szCs w:val="28"/>
        </w:rPr>
        <w:lastRenderedPageBreak/>
        <w:t>T</w:t>
      </w:r>
      <w:r w:rsidR="00A26F50">
        <w:rPr>
          <w:sz w:val="28"/>
          <w:szCs w:val="28"/>
        </w:rPr>
        <w:t>he `</w:t>
      </w:r>
      <w:r w:rsidR="00A26F50" w:rsidRPr="00A26F50">
        <w:rPr>
          <w:b/>
          <w:sz w:val="28"/>
          <w:szCs w:val="28"/>
        </w:rPr>
        <w:t>Inlets’</w:t>
      </w:r>
      <w:r w:rsidR="00A26F50">
        <w:rPr>
          <w:sz w:val="28"/>
          <w:szCs w:val="28"/>
        </w:rPr>
        <w:t xml:space="preserve"> i</w:t>
      </w:r>
      <w:r w:rsidR="00251DFF">
        <w:rPr>
          <w:sz w:val="28"/>
          <w:szCs w:val="28"/>
        </w:rPr>
        <w:t>con controls He flow rates and</w:t>
      </w:r>
      <w:r w:rsidR="00A26F50">
        <w:rPr>
          <w:sz w:val="28"/>
          <w:szCs w:val="28"/>
        </w:rPr>
        <w:t xml:space="preserve"> the `</w:t>
      </w:r>
      <w:r w:rsidR="00A26F50" w:rsidRPr="00CA65B2">
        <w:rPr>
          <w:b/>
          <w:sz w:val="28"/>
          <w:szCs w:val="28"/>
        </w:rPr>
        <w:t>split’</w:t>
      </w:r>
      <w:r w:rsidR="00CA65B2">
        <w:rPr>
          <w:sz w:val="28"/>
          <w:szCs w:val="28"/>
        </w:rPr>
        <w:t xml:space="preserve"> </w:t>
      </w:r>
      <w:r w:rsidR="00CA65B2" w:rsidRPr="0032403F">
        <w:rPr>
          <w:b/>
          <w:sz w:val="28"/>
          <w:szCs w:val="28"/>
        </w:rPr>
        <w:t>ratio.</w:t>
      </w:r>
      <w:r w:rsidR="0005094C">
        <w:rPr>
          <w:sz w:val="28"/>
          <w:szCs w:val="28"/>
        </w:rPr>
        <w:t xml:space="preserve"> The ‘</w:t>
      </w:r>
      <w:r w:rsidR="0005094C" w:rsidRPr="0005094C">
        <w:rPr>
          <w:b/>
          <w:sz w:val="28"/>
          <w:szCs w:val="28"/>
        </w:rPr>
        <w:t xml:space="preserve">split </w:t>
      </w:r>
      <w:proofErr w:type="gramStart"/>
      <w:r w:rsidR="0005094C" w:rsidRPr="0005094C">
        <w:rPr>
          <w:b/>
          <w:sz w:val="28"/>
          <w:szCs w:val="28"/>
        </w:rPr>
        <w:t>ratio’</w:t>
      </w:r>
      <w:r w:rsidR="00CA65B2" w:rsidRPr="0005094C">
        <w:rPr>
          <w:b/>
          <w:sz w:val="28"/>
          <w:szCs w:val="28"/>
        </w:rPr>
        <w:t xml:space="preserve"> </w:t>
      </w:r>
      <w:r w:rsidR="00697DCA" w:rsidRPr="0005094C">
        <w:rPr>
          <w:b/>
          <w:sz w:val="28"/>
          <w:szCs w:val="28"/>
        </w:rPr>
        <w:t xml:space="preserve"> </w:t>
      </w:r>
      <w:r w:rsidR="00697DCA">
        <w:rPr>
          <w:sz w:val="28"/>
          <w:szCs w:val="28"/>
        </w:rPr>
        <w:t>can</w:t>
      </w:r>
      <w:proofErr w:type="gramEnd"/>
      <w:r w:rsidR="00697DCA">
        <w:rPr>
          <w:sz w:val="28"/>
          <w:szCs w:val="28"/>
        </w:rPr>
        <w:t xml:space="preserve"> be anywhere from 0:1 to 5</w:t>
      </w:r>
      <w:r w:rsidR="00CA65B2">
        <w:rPr>
          <w:sz w:val="28"/>
          <w:szCs w:val="28"/>
        </w:rPr>
        <w:t xml:space="preserve">00:1 and is the relative volume of the injected sample </w:t>
      </w:r>
      <w:r w:rsidR="00CA65B2" w:rsidRPr="0032403F">
        <w:rPr>
          <w:i/>
          <w:sz w:val="28"/>
          <w:szCs w:val="28"/>
        </w:rPr>
        <w:t xml:space="preserve">discarded </w:t>
      </w:r>
      <w:r w:rsidR="00CA65B2">
        <w:rPr>
          <w:sz w:val="28"/>
          <w:szCs w:val="28"/>
        </w:rPr>
        <w:t xml:space="preserve">vs. the relative volume of the sample sent </w:t>
      </w:r>
      <w:r w:rsidR="00CA65B2" w:rsidRPr="0032403F">
        <w:rPr>
          <w:i/>
          <w:sz w:val="28"/>
          <w:szCs w:val="28"/>
        </w:rPr>
        <w:t>through the column.</w:t>
      </w:r>
      <w:r w:rsidR="00CA65B2">
        <w:rPr>
          <w:sz w:val="28"/>
          <w:szCs w:val="28"/>
        </w:rPr>
        <w:t xml:space="preserve">  The `</w:t>
      </w:r>
      <w:r w:rsidR="00CA65B2" w:rsidRPr="00CA65B2">
        <w:rPr>
          <w:b/>
          <w:sz w:val="28"/>
          <w:szCs w:val="28"/>
        </w:rPr>
        <w:t>split’</w:t>
      </w:r>
      <w:r w:rsidR="00CA65B2">
        <w:rPr>
          <w:sz w:val="28"/>
          <w:szCs w:val="28"/>
        </w:rPr>
        <w:t xml:space="preserve"> allows us to adjust sampling so that reasonable signal sizes appear at the detector.</w:t>
      </w:r>
    </w:p>
    <w:p w:rsidR="00CA65B2" w:rsidRDefault="00CA65B2" w:rsidP="00B369D6">
      <w:pPr>
        <w:rPr>
          <w:sz w:val="28"/>
          <w:szCs w:val="28"/>
        </w:rPr>
      </w:pPr>
    </w:p>
    <w:p w:rsidR="00CA65B2" w:rsidRDefault="00CA65B2" w:rsidP="00B369D6">
      <w:pPr>
        <w:rPr>
          <w:sz w:val="28"/>
          <w:szCs w:val="28"/>
        </w:rPr>
      </w:pPr>
      <w:r>
        <w:rPr>
          <w:sz w:val="28"/>
          <w:szCs w:val="28"/>
        </w:rPr>
        <w:t>Finally</w:t>
      </w:r>
      <w:r w:rsidR="006E08B5">
        <w:rPr>
          <w:sz w:val="28"/>
          <w:szCs w:val="28"/>
        </w:rPr>
        <w:t>,</w:t>
      </w:r>
      <w:r>
        <w:rPr>
          <w:sz w:val="28"/>
          <w:szCs w:val="28"/>
        </w:rPr>
        <w:t xml:space="preserve"> the `</w:t>
      </w:r>
      <w:r w:rsidRPr="00CA65B2">
        <w:rPr>
          <w:b/>
          <w:sz w:val="28"/>
          <w:szCs w:val="28"/>
        </w:rPr>
        <w:t>`Oven’</w:t>
      </w:r>
      <w:r>
        <w:rPr>
          <w:sz w:val="28"/>
          <w:szCs w:val="28"/>
        </w:rPr>
        <w:t xml:space="preserve"> icon lets us set up a </w:t>
      </w:r>
      <w:r w:rsidRPr="00251DFF">
        <w:rPr>
          <w:b/>
          <w:i/>
          <w:sz w:val="28"/>
          <w:szCs w:val="28"/>
        </w:rPr>
        <w:t>thermal ramp</w:t>
      </w:r>
      <w:r>
        <w:rPr>
          <w:sz w:val="28"/>
          <w:szCs w:val="28"/>
        </w:rPr>
        <w:t xml:space="preserve">. </w:t>
      </w:r>
      <w:r w:rsidR="0032403F">
        <w:rPr>
          <w:sz w:val="28"/>
          <w:szCs w:val="28"/>
        </w:rPr>
        <w:t xml:space="preserve">This is probably the most important part of the </w:t>
      </w:r>
      <w:r w:rsidR="0032403F" w:rsidRPr="0032403F">
        <w:rPr>
          <w:b/>
          <w:sz w:val="28"/>
          <w:szCs w:val="28"/>
        </w:rPr>
        <w:t>Method</w:t>
      </w:r>
      <w:r w:rsidR="0032403F">
        <w:rPr>
          <w:sz w:val="28"/>
          <w:szCs w:val="28"/>
        </w:rPr>
        <w:t>.   Because the compound mixtures have boiling points that can span a wide range, if we just hold the capillary column at a fixed temperature, the higher boiling components may never p</w:t>
      </w:r>
      <w:r w:rsidR="00697DCA">
        <w:rPr>
          <w:sz w:val="28"/>
          <w:szCs w:val="28"/>
        </w:rPr>
        <w:t>roperly vaporize and make it to</w:t>
      </w:r>
      <w:r w:rsidR="0032403F">
        <w:rPr>
          <w:sz w:val="28"/>
          <w:szCs w:val="28"/>
        </w:rPr>
        <w:t xml:space="preserve"> the detector.</w:t>
      </w:r>
    </w:p>
    <w:p w:rsidR="0032403F" w:rsidRDefault="0032403F" w:rsidP="00B369D6">
      <w:pPr>
        <w:rPr>
          <w:sz w:val="28"/>
          <w:szCs w:val="28"/>
        </w:rPr>
      </w:pPr>
    </w:p>
    <w:p w:rsidR="006E08B5" w:rsidRDefault="0032403F" w:rsidP="00B369D6">
      <w:pPr>
        <w:rPr>
          <w:sz w:val="28"/>
          <w:szCs w:val="28"/>
        </w:rPr>
      </w:pPr>
      <w:r>
        <w:rPr>
          <w:sz w:val="28"/>
          <w:szCs w:val="28"/>
        </w:rPr>
        <w:t>To remedy this, the oven is set at some initially low temperature. (</w:t>
      </w:r>
      <w:r w:rsidRPr="0032403F">
        <w:rPr>
          <w:b/>
          <w:sz w:val="28"/>
          <w:szCs w:val="28"/>
        </w:rPr>
        <w:t>In Figure 16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it’s</w:t>
      </w:r>
      <w:proofErr w:type="gramEnd"/>
      <w:r>
        <w:rPr>
          <w:sz w:val="28"/>
          <w:szCs w:val="28"/>
        </w:rPr>
        <w:t xml:space="preserve"> 40 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C). When the GC run is initiated, </w:t>
      </w:r>
      <w:r w:rsidR="0005094C">
        <w:rPr>
          <w:sz w:val="28"/>
          <w:szCs w:val="28"/>
        </w:rPr>
        <w:t>the oven is triggered</w:t>
      </w:r>
      <w:r>
        <w:rPr>
          <w:sz w:val="28"/>
          <w:szCs w:val="28"/>
        </w:rPr>
        <w:t xml:space="preserve"> to increase (or `</w:t>
      </w:r>
      <w:r w:rsidRPr="00251DFF">
        <w:rPr>
          <w:b/>
          <w:i/>
          <w:sz w:val="28"/>
          <w:szCs w:val="28"/>
        </w:rPr>
        <w:t>ramp</w:t>
      </w:r>
      <w:r>
        <w:rPr>
          <w:sz w:val="28"/>
          <w:szCs w:val="28"/>
        </w:rPr>
        <w:t xml:space="preserve">’) its’ temperature at some designated rate (In </w:t>
      </w:r>
      <w:r w:rsidRPr="0032403F">
        <w:rPr>
          <w:b/>
          <w:sz w:val="28"/>
          <w:szCs w:val="28"/>
        </w:rPr>
        <w:t>Figure 16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it’s</w:t>
      </w:r>
      <w:proofErr w:type="gramEnd"/>
      <w:r>
        <w:rPr>
          <w:sz w:val="28"/>
          <w:szCs w:val="28"/>
        </w:rPr>
        <w:t xml:space="preserve"> 25</w:t>
      </w:r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 xml:space="preserve">C/min) until an upper bounds temperature is reached. (In </w:t>
      </w:r>
      <w:r w:rsidRPr="0032403F">
        <w:rPr>
          <w:b/>
          <w:sz w:val="28"/>
          <w:szCs w:val="28"/>
        </w:rPr>
        <w:t>Figure 16</w:t>
      </w:r>
      <w:r>
        <w:rPr>
          <w:sz w:val="28"/>
          <w:szCs w:val="28"/>
        </w:rPr>
        <w:t xml:space="preserve"> it’s 150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>)</w:t>
      </w:r>
      <w:r w:rsidR="006E08B5">
        <w:rPr>
          <w:sz w:val="28"/>
          <w:szCs w:val="28"/>
        </w:rPr>
        <w:t xml:space="preserve">. </w:t>
      </w:r>
    </w:p>
    <w:p w:rsidR="006E08B5" w:rsidRDefault="006E08B5" w:rsidP="00B369D6">
      <w:pPr>
        <w:rPr>
          <w:sz w:val="28"/>
          <w:szCs w:val="28"/>
        </w:rPr>
      </w:pPr>
    </w:p>
    <w:p w:rsidR="006E08B5" w:rsidRDefault="006E08B5" w:rsidP="00B369D6">
      <w:pPr>
        <w:rPr>
          <w:sz w:val="28"/>
          <w:szCs w:val="28"/>
        </w:rPr>
      </w:pPr>
      <w:r>
        <w:rPr>
          <w:sz w:val="28"/>
          <w:szCs w:val="28"/>
        </w:rPr>
        <w:t xml:space="preserve">Often, the oven is </w:t>
      </w:r>
      <w:r w:rsidR="00B61568">
        <w:rPr>
          <w:sz w:val="28"/>
          <w:szCs w:val="28"/>
        </w:rPr>
        <w:t>h</w:t>
      </w:r>
      <w:r w:rsidR="00424AAF">
        <w:rPr>
          <w:sz w:val="28"/>
          <w:szCs w:val="28"/>
        </w:rPr>
        <w:t>eld for a short time at the upper bounds</w:t>
      </w:r>
      <w:r>
        <w:rPr>
          <w:sz w:val="28"/>
          <w:szCs w:val="28"/>
        </w:rPr>
        <w:t xml:space="preserve"> temperature to allow time for the highest boiling components to clear the column entirely. (In </w:t>
      </w:r>
      <w:r w:rsidRPr="006E08B5">
        <w:rPr>
          <w:b/>
          <w:sz w:val="28"/>
          <w:szCs w:val="28"/>
        </w:rPr>
        <w:t>Figure 16</w:t>
      </w:r>
      <w:r>
        <w:rPr>
          <w:sz w:val="28"/>
          <w:szCs w:val="28"/>
        </w:rPr>
        <w:t xml:space="preserve">, we hold at 150 </w:t>
      </w:r>
      <w:proofErr w:type="spellStart"/>
      <w:r>
        <w:rPr>
          <w:sz w:val="28"/>
          <w:szCs w:val="28"/>
          <w:vertAlign w:val="superscript"/>
        </w:rPr>
        <w:t>o</w:t>
      </w:r>
      <w:r>
        <w:rPr>
          <w:sz w:val="28"/>
          <w:szCs w:val="28"/>
        </w:rPr>
        <w:t>C</w:t>
      </w:r>
      <w:proofErr w:type="spellEnd"/>
      <w:r>
        <w:rPr>
          <w:sz w:val="28"/>
          <w:szCs w:val="28"/>
        </w:rPr>
        <w:t xml:space="preserve"> for 0.5 minutes.)  </w:t>
      </w:r>
      <w:r w:rsidRPr="006E08B5">
        <w:rPr>
          <w:b/>
          <w:sz w:val="28"/>
          <w:szCs w:val="28"/>
        </w:rPr>
        <w:t>Figure 16</w:t>
      </w:r>
      <w:r>
        <w:rPr>
          <w:sz w:val="28"/>
          <w:szCs w:val="28"/>
        </w:rPr>
        <w:t xml:space="preserve"> also gives us an alternative visual of the thermal ramp schedule just above the icons.</w:t>
      </w:r>
      <w:r w:rsidR="00BC3AD6">
        <w:rPr>
          <w:sz w:val="28"/>
          <w:szCs w:val="28"/>
        </w:rPr>
        <w:t xml:space="preserve"> The entire run takes 4.90 minutes.</w:t>
      </w:r>
    </w:p>
    <w:p w:rsidR="006E08B5" w:rsidRDefault="006E08B5" w:rsidP="00B369D6">
      <w:pPr>
        <w:rPr>
          <w:sz w:val="28"/>
          <w:szCs w:val="28"/>
        </w:rPr>
      </w:pPr>
    </w:p>
    <w:p w:rsidR="006E08B5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44" type="#_x0000_t202" style="position:absolute;margin-left:94.5pt;margin-top:56.9pt;width:270.75pt;height:305.25pt;z-index:251827200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95600" cy="3862285"/>
                        <wp:effectExtent l="19050" t="0" r="0" b="0"/>
                        <wp:docPr id="21" name="Picture 6" descr="Image result for cat separati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age result for cat separati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3902" cy="3860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08B5">
        <w:rPr>
          <w:sz w:val="28"/>
          <w:szCs w:val="28"/>
        </w:rPr>
        <w:t>After the entire</w:t>
      </w:r>
      <w:r w:rsidR="006E08B5" w:rsidRPr="00251DFF">
        <w:rPr>
          <w:b/>
          <w:i/>
          <w:sz w:val="28"/>
          <w:szCs w:val="28"/>
        </w:rPr>
        <w:t xml:space="preserve"> ramp</w:t>
      </w:r>
      <w:r w:rsidR="006E08B5">
        <w:rPr>
          <w:sz w:val="28"/>
          <w:szCs w:val="28"/>
        </w:rPr>
        <w:t xml:space="preserve"> schedule is done, the oven cools itself down to the initial temperature by turning on a fan. The usual cycle time from the time you start, to the time the instrument is </w:t>
      </w:r>
      <w:r w:rsidR="008F6937">
        <w:rPr>
          <w:sz w:val="28"/>
          <w:szCs w:val="28"/>
        </w:rPr>
        <w:t xml:space="preserve">cooled back down and </w:t>
      </w:r>
      <w:r w:rsidR="006E08B5">
        <w:rPr>
          <w:sz w:val="28"/>
          <w:szCs w:val="28"/>
        </w:rPr>
        <w:t>ready for another injection is about 10</w:t>
      </w:r>
      <w:r w:rsidR="0005094C">
        <w:rPr>
          <w:sz w:val="28"/>
          <w:szCs w:val="28"/>
        </w:rPr>
        <w:t>-15</w:t>
      </w:r>
      <w:r w:rsidR="006E08B5">
        <w:rPr>
          <w:sz w:val="28"/>
          <w:szCs w:val="28"/>
        </w:rPr>
        <w:t xml:space="preserve"> minutes.</w:t>
      </w:r>
    </w:p>
    <w:p w:rsidR="006E08B5" w:rsidRDefault="006E08B5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251DFF" w:rsidRDefault="00251DFF" w:rsidP="00B369D6">
      <w:pPr>
        <w:rPr>
          <w:sz w:val="28"/>
          <w:szCs w:val="28"/>
        </w:rPr>
      </w:pPr>
    </w:p>
    <w:p w:rsidR="00697DCA" w:rsidRDefault="00697DCA" w:rsidP="00B369D6">
      <w:pPr>
        <w:rPr>
          <w:sz w:val="28"/>
          <w:szCs w:val="28"/>
        </w:rPr>
      </w:pPr>
    </w:p>
    <w:p w:rsidR="006E08B5" w:rsidRDefault="00681005" w:rsidP="00B369D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pict>
          <v:shape id="_x0000_s1250" type="#_x0000_t202" style="position:absolute;margin-left:177pt;margin-top:-52.05pt;width:344.25pt;height:84pt;z-index:251831296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4179570" cy="1297408"/>
                        <wp:effectExtent l="19050" t="0" r="0" b="0"/>
                        <wp:docPr id="57" name="Picture 14" descr="Image result for cat runni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cat runni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179570" cy="12974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7DCA" w:rsidRPr="00697DCA">
        <w:rPr>
          <w:b/>
          <w:sz w:val="28"/>
          <w:szCs w:val="28"/>
        </w:rPr>
        <w:t>5.3. Running the Method</w:t>
      </w:r>
    </w:p>
    <w:p w:rsidR="00697DCA" w:rsidRDefault="00697DCA" w:rsidP="00B369D6">
      <w:pPr>
        <w:rPr>
          <w:sz w:val="28"/>
          <w:szCs w:val="28"/>
        </w:rPr>
      </w:pPr>
    </w:p>
    <w:p w:rsidR="00697DCA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5" type="#_x0000_t202" style="position:absolute;margin-left:287.25pt;margin-top:26.7pt;width:228.75pt;height:327.5pt;z-index:251801600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53866" cy="3790950"/>
                        <wp:effectExtent l="19050" t="0" r="3634" b="0"/>
                        <wp:docPr id="15" name="Picture 3" descr="C:\Users\fong\AppData\Local\Microsoft\Windows\Temporary Internet Files\Content.Word\hp-agilent-6890-gc-gas-chromatograp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AppData\Local\Microsoft\Windows\Temporary Internet Files\Content.Word\hp-agilent-6890-gc-gas-chromatograp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5205" cy="37927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97DCA">
        <w:rPr>
          <w:sz w:val="28"/>
          <w:szCs w:val="28"/>
        </w:rPr>
        <w:t xml:space="preserve">The </w:t>
      </w:r>
      <w:r w:rsidR="00697DCA" w:rsidRPr="00697DCA">
        <w:rPr>
          <w:b/>
          <w:sz w:val="28"/>
          <w:szCs w:val="28"/>
        </w:rPr>
        <w:t>Method</w:t>
      </w:r>
      <w:r w:rsidR="00697DCA">
        <w:rPr>
          <w:sz w:val="28"/>
          <w:szCs w:val="28"/>
        </w:rPr>
        <w:t xml:space="preserve"> will be loaded and set to </w:t>
      </w:r>
      <w:proofErr w:type="gramStart"/>
      <w:r w:rsidR="00697DCA" w:rsidRPr="00697DCA">
        <w:rPr>
          <w:b/>
          <w:sz w:val="28"/>
          <w:szCs w:val="28"/>
        </w:rPr>
        <w:t>Run</w:t>
      </w:r>
      <w:proofErr w:type="gramEnd"/>
      <w:r w:rsidR="00697DCA">
        <w:rPr>
          <w:sz w:val="28"/>
          <w:szCs w:val="28"/>
        </w:rPr>
        <w:t xml:space="preserve"> when you arrive in lab.  However, to actually make a measurement, you need to press the</w:t>
      </w:r>
    </w:p>
    <w:p w:rsidR="00697DCA" w:rsidRPr="00697DCA" w:rsidRDefault="00697DCA" w:rsidP="00B369D6">
      <w:pPr>
        <w:rPr>
          <w:i/>
          <w:sz w:val="28"/>
          <w:szCs w:val="28"/>
        </w:rPr>
      </w:pPr>
      <w:r w:rsidRPr="003A7349">
        <w:rPr>
          <w:b/>
          <w:i/>
          <w:sz w:val="28"/>
          <w:szCs w:val="28"/>
        </w:rPr>
        <w:t>`</w:t>
      </w:r>
      <w:r w:rsidRPr="001F16A1">
        <w:rPr>
          <w:b/>
          <w:i/>
          <w:color w:val="0070C0"/>
          <w:sz w:val="28"/>
          <w:szCs w:val="28"/>
        </w:rPr>
        <w:t>Prep Run’</w:t>
      </w:r>
      <w:r>
        <w:rPr>
          <w:sz w:val="28"/>
          <w:szCs w:val="28"/>
        </w:rPr>
        <w:t xml:space="preserve"> button on the </w:t>
      </w:r>
      <w:r w:rsidRPr="00697DCA">
        <w:rPr>
          <w:i/>
          <w:sz w:val="28"/>
          <w:szCs w:val="28"/>
        </w:rPr>
        <w:t>Manual Control</w:t>
      </w:r>
    </w:p>
    <w:p w:rsidR="00697DCA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19" type="#_x0000_t202" style="position:absolute;margin-left:-5.25pt;margin-top:16.4pt;width:287.25pt;height:453pt;z-index:251806720" filled="f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 w:rsidRPr="003A7349">
                    <w:rPr>
                      <w:sz w:val="28"/>
                      <w:szCs w:val="28"/>
                    </w:rPr>
                    <w:t>the</w:t>
                  </w:r>
                  <w:proofErr w:type="gramEnd"/>
                  <w:r w:rsidRPr="003A7349">
                    <w:rPr>
                      <w:sz w:val="28"/>
                      <w:szCs w:val="28"/>
                    </w:rPr>
                    <w:t xml:space="preserve"> GC to the </w:t>
                  </w:r>
                  <w:proofErr w:type="spellStart"/>
                  <w:r w:rsidRPr="003A7349">
                    <w:rPr>
                      <w:i/>
                      <w:sz w:val="28"/>
                      <w:szCs w:val="28"/>
                    </w:rPr>
                    <w:t>Chem</w:t>
                  </w:r>
                  <w:proofErr w:type="spellEnd"/>
                  <w:r w:rsidRPr="003A7349">
                    <w:rPr>
                      <w:i/>
                      <w:sz w:val="28"/>
                      <w:szCs w:val="28"/>
                    </w:rPr>
                    <w:t xml:space="preserve"> Station</w:t>
                  </w:r>
                  <w:r w:rsidRPr="003A7349">
                    <w:rPr>
                      <w:sz w:val="28"/>
                      <w:szCs w:val="28"/>
                    </w:rPr>
                    <w:t xml:space="preserve"> </w:t>
                  </w:r>
                  <w:r w:rsidRPr="003A7349">
                    <w:rPr>
                      <w:i/>
                      <w:sz w:val="28"/>
                      <w:szCs w:val="28"/>
                    </w:rPr>
                    <w:t>software,</w:t>
                  </w:r>
                  <w:r>
                    <w:rPr>
                      <w:sz w:val="28"/>
                      <w:szCs w:val="28"/>
                    </w:rPr>
                    <w:t xml:space="preserve"> signaling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your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wish to make a measurement.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software </w:t>
                  </w:r>
                  <w:r w:rsidRPr="001F16A1">
                    <w:rPr>
                      <w:b/>
                      <w:i/>
                      <w:sz w:val="28"/>
                      <w:szCs w:val="28"/>
                    </w:rPr>
                    <w:t>will not</w:t>
                  </w:r>
                  <w:r>
                    <w:rPr>
                      <w:sz w:val="28"/>
                      <w:szCs w:val="28"/>
                    </w:rPr>
                    <w:t xml:space="preserve">, however, let you proceed until </w:t>
                  </w:r>
                  <w:r w:rsidRPr="00A1432A">
                    <w:rPr>
                      <w:b/>
                      <w:i/>
                      <w:sz w:val="28"/>
                      <w:szCs w:val="28"/>
                    </w:rPr>
                    <w:t xml:space="preserve">all </w:t>
                  </w:r>
                  <w:r>
                    <w:rPr>
                      <w:sz w:val="28"/>
                      <w:szCs w:val="28"/>
                    </w:rPr>
                    <w:t xml:space="preserve">the relevant pressures, temperatures and flow rates are attained. 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It tells you this in two ways.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First, there is a `</w:t>
                  </w:r>
                  <w:r w:rsidRPr="003A7349">
                    <w:rPr>
                      <w:b/>
                      <w:color w:val="FF0000"/>
                      <w:sz w:val="28"/>
                      <w:szCs w:val="28"/>
                    </w:rPr>
                    <w:t>not ready’</w:t>
                  </w:r>
                  <w:r>
                    <w:rPr>
                      <w:sz w:val="28"/>
                      <w:szCs w:val="28"/>
                    </w:rPr>
                    <w:t xml:space="preserve"> light on the </w:t>
                  </w:r>
                  <w:r w:rsidRPr="001F16A1">
                    <w:rPr>
                      <w:i/>
                      <w:sz w:val="28"/>
                      <w:szCs w:val="28"/>
                    </w:rPr>
                    <w:t>Manual Control Module</w:t>
                  </w:r>
                  <w:r>
                    <w:rPr>
                      <w:sz w:val="28"/>
                      <w:szCs w:val="28"/>
                    </w:rPr>
                    <w:t xml:space="preserve">, which remains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>on</w:t>
                  </w:r>
                  <w:r w:rsidRPr="003A7349"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1F16A1">
                    <w:rPr>
                      <w:sz w:val="28"/>
                      <w:szCs w:val="28"/>
                    </w:rPr>
                    <w:t>after you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1F16A1">
                    <w:rPr>
                      <w:b/>
                      <w:sz w:val="28"/>
                      <w:szCs w:val="28"/>
                    </w:rPr>
                    <w:t>push</w:t>
                  </w:r>
                  <w:r w:rsidRPr="001F16A1">
                    <w:rPr>
                      <w:b/>
                      <w:color w:val="0070C0"/>
                      <w:sz w:val="28"/>
                      <w:szCs w:val="28"/>
                    </w:rPr>
                    <w:t xml:space="preserve"> `</w:t>
                  </w:r>
                  <w:r w:rsidRPr="001F16A1">
                    <w:rPr>
                      <w:b/>
                      <w:i/>
                      <w:color w:val="0070C0"/>
                      <w:sz w:val="28"/>
                      <w:szCs w:val="28"/>
                    </w:rPr>
                    <w:t>Prep Run’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 </w:t>
                  </w:r>
                  <w:r w:rsidRPr="001513B9">
                    <w:rPr>
                      <w:i/>
                      <w:sz w:val="28"/>
                      <w:szCs w:val="28"/>
                    </w:rPr>
                    <w:t>until</w:t>
                  </w:r>
                  <w:r>
                    <w:rPr>
                      <w:sz w:val="28"/>
                      <w:szCs w:val="28"/>
                    </w:rPr>
                    <w:t xml:space="preserve"> the instrument </w:t>
                  </w:r>
                  <w:r w:rsidRPr="003A7349">
                    <w:rPr>
                      <w:b/>
                      <w:i/>
                      <w:sz w:val="28"/>
                      <w:szCs w:val="28"/>
                      <w:u w:val="single"/>
                    </w:rPr>
                    <w:t>is</w:t>
                  </w:r>
                  <w:r>
                    <w:rPr>
                      <w:sz w:val="28"/>
                      <w:szCs w:val="28"/>
                    </w:rPr>
                    <w:t xml:space="preserve"> ready. The </w:t>
                  </w:r>
                  <w:r>
                    <w:rPr>
                      <w:b/>
                      <w:color w:val="FF0000"/>
                      <w:sz w:val="28"/>
                      <w:szCs w:val="28"/>
                    </w:rPr>
                    <w:t xml:space="preserve">not ready </w:t>
                  </w:r>
                  <w:r>
                    <w:rPr>
                      <w:sz w:val="28"/>
                      <w:szCs w:val="28"/>
                    </w:rPr>
                    <w:t>light then goes out.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Second, the </w:t>
                  </w:r>
                  <w:proofErr w:type="spellStart"/>
                  <w:r w:rsidRPr="00C263A1">
                    <w:rPr>
                      <w:i/>
                      <w:sz w:val="28"/>
                      <w:szCs w:val="28"/>
                    </w:rPr>
                    <w:t>ChemStation</w:t>
                  </w:r>
                  <w:proofErr w:type="spellEnd"/>
                  <w:r w:rsidRPr="00C263A1">
                    <w:rPr>
                      <w:i/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>display shows either</w:t>
                  </w:r>
                </w:p>
                <w:p w:rsidR="00C902F6" w:rsidRDefault="00C902F6" w:rsidP="001F16A1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a</w:t>
                  </w:r>
                  <w:proofErr w:type="gramEnd"/>
                  <w:r w:rsidRPr="001F16A1">
                    <w:rPr>
                      <w:b/>
                      <w:color w:val="FF0000"/>
                      <w:sz w:val="28"/>
                      <w:szCs w:val="28"/>
                    </w:rPr>
                    <w:t xml:space="preserve"> red</w:t>
                  </w: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1F16A1">
                    <w:rPr>
                      <w:b/>
                      <w:i/>
                      <w:color w:val="FF0000"/>
                      <w:sz w:val="28"/>
                      <w:szCs w:val="28"/>
                    </w:rPr>
                    <w:t>not ready</w:t>
                  </w:r>
                  <w:r>
                    <w:rPr>
                      <w:sz w:val="28"/>
                      <w:szCs w:val="28"/>
                    </w:rPr>
                    <w:t xml:space="preserve"> message or a </w:t>
                  </w:r>
                  <w:r w:rsidRPr="001F16A1">
                    <w:rPr>
                      <w:b/>
                      <w:i/>
                      <w:color w:val="00B050"/>
                      <w:sz w:val="28"/>
                      <w:szCs w:val="28"/>
                    </w:rPr>
                    <w:t>green ready</w:t>
                  </w:r>
                  <w:r>
                    <w:rPr>
                      <w:b/>
                      <w:i/>
                      <w:color w:val="00B050"/>
                      <w:sz w:val="28"/>
                      <w:szCs w:val="28"/>
                    </w:rPr>
                    <w:t xml:space="preserve"> </w:t>
                  </w:r>
                  <w:r w:rsidRPr="001F16A1">
                    <w:rPr>
                      <w:sz w:val="28"/>
                      <w:szCs w:val="28"/>
                    </w:rPr>
                    <w:t>message</w:t>
                  </w:r>
                  <w:r>
                    <w:rPr>
                      <w:sz w:val="28"/>
                      <w:szCs w:val="28"/>
                    </w:rPr>
                    <w:t xml:space="preserve"> on the left side of the  </w:t>
                  </w:r>
                  <w:proofErr w:type="spellStart"/>
                  <w:r>
                    <w:rPr>
                      <w:sz w:val="28"/>
                      <w:szCs w:val="28"/>
                    </w:rPr>
                    <w:t>Chem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Station upper control ribbon (See </w:t>
                  </w:r>
                  <w:r w:rsidRPr="001F16A1">
                    <w:rPr>
                      <w:b/>
                      <w:sz w:val="28"/>
                      <w:szCs w:val="28"/>
                    </w:rPr>
                    <w:t>Figure 18</w:t>
                  </w:r>
                  <w:r>
                    <w:rPr>
                      <w:sz w:val="28"/>
                      <w:szCs w:val="28"/>
                    </w:rPr>
                    <w:t>).</w:t>
                  </w:r>
                </w:p>
                <w:p w:rsidR="00C902F6" w:rsidRDefault="00C902F6" w:rsidP="001F16A1">
                  <w:pPr>
                    <w:rPr>
                      <w:sz w:val="28"/>
                      <w:szCs w:val="28"/>
                    </w:rPr>
                  </w:pPr>
                </w:p>
                <w:p w:rsidR="00C902F6" w:rsidRPr="001F16A1" w:rsidRDefault="00C902F6" w:rsidP="001F16A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Once you get the </w:t>
                  </w:r>
                  <w:r w:rsidRPr="00A6053A">
                    <w:rPr>
                      <w:b/>
                      <w:color w:val="00B050"/>
                      <w:sz w:val="28"/>
                      <w:szCs w:val="28"/>
                    </w:rPr>
                    <w:t>`Ready’</w:t>
                  </w:r>
                  <w:r>
                    <w:rPr>
                      <w:sz w:val="28"/>
                      <w:szCs w:val="28"/>
                    </w:rPr>
                    <w:t xml:space="preserve"> signal from the instrument, you can inject your sample at the </w:t>
                  </w:r>
                  <w:proofErr w:type="spellStart"/>
                  <w:r>
                    <w:rPr>
                      <w:sz w:val="28"/>
                      <w:szCs w:val="28"/>
                    </w:rPr>
                    <w:t>the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injector inlet.  This will be done `</w:t>
                  </w:r>
                  <w:r w:rsidRPr="00621164">
                    <w:rPr>
                      <w:i/>
                      <w:sz w:val="28"/>
                      <w:szCs w:val="28"/>
                    </w:rPr>
                    <w:t xml:space="preserve">wet needle’ </w:t>
                  </w:r>
                  <w:r>
                    <w:rPr>
                      <w:sz w:val="28"/>
                      <w:szCs w:val="28"/>
                    </w:rPr>
                    <w:t xml:space="preserve">which means you merely dip the outside of the microliter syringe needle (see </w:t>
                  </w:r>
                  <w:r w:rsidRPr="002568F6">
                    <w:rPr>
                      <w:b/>
                      <w:sz w:val="28"/>
                      <w:szCs w:val="28"/>
                    </w:rPr>
                    <w:t>Figure 19</w:t>
                  </w:r>
                  <w:r>
                    <w:rPr>
                      <w:sz w:val="28"/>
                      <w:szCs w:val="28"/>
                    </w:rPr>
                    <w:t xml:space="preserve">) into your sample, then quickly push the needle tip through the injector port seal and down as far as the syringe barrel allows. </w:t>
                  </w:r>
                </w:p>
              </w:txbxContent>
            </v:textbox>
          </v:shape>
        </w:pict>
      </w:r>
      <w:r w:rsidR="00697DCA">
        <w:rPr>
          <w:i/>
          <w:sz w:val="28"/>
          <w:szCs w:val="28"/>
        </w:rPr>
        <w:t xml:space="preserve">Module </w:t>
      </w:r>
      <w:r w:rsidR="00697DCA">
        <w:rPr>
          <w:sz w:val="28"/>
          <w:szCs w:val="28"/>
        </w:rPr>
        <w:t xml:space="preserve">(See </w:t>
      </w:r>
      <w:r w:rsidR="00697DCA" w:rsidRPr="001F16A1">
        <w:rPr>
          <w:b/>
          <w:sz w:val="28"/>
          <w:szCs w:val="28"/>
        </w:rPr>
        <w:t>Figure 17)</w:t>
      </w:r>
      <w:r w:rsidR="003A7349" w:rsidRPr="001F16A1">
        <w:rPr>
          <w:b/>
          <w:sz w:val="28"/>
          <w:szCs w:val="28"/>
        </w:rPr>
        <w:t>.</w:t>
      </w:r>
      <w:r w:rsidR="003A7349">
        <w:rPr>
          <w:sz w:val="28"/>
          <w:szCs w:val="28"/>
        </w:rPr>
        <w:t xml:space="preserve"> This sends a message from</w:t>
      </w:r>
    </w:p>
    <w:p w:rsidR="00A26F50" w:rsidRDefault="00A26F50" w:rsidP="00B369D6">
      <w:pPr>
        <w:rPr>
          <w:sz w:val="28"/>
          <w:szCs w:val="28"/>
        </w:rPr>
      </w:pPr>
    </w:p>
    <w:p w:rsidR="006E08B5" w:rsidRDefault="006E08B5" w:rsidP="00B369D6">
      <w:pPr>
        <w:rPr>
          <w:sz w:val="28"/>
          <w:szCs w:val="28"/>
        </w:rPr>
      </w:pPr>
    </w:p>
    <w:p w:rsidR="006E08B5" w:rsidRDefault="006E08B5" w:rsidP="00B369D6">
      <w:pPr>
        <w:rPr>
          <w:sz w:val="28"/>
          <w:szCs w:val="28"/>
        </w:rPr>
      </w:pPr>
    </w:p>
    <w:p w:rsidR="00A26F50" w:rsidRPr="00F57D75" w:rsidRDefault="00A26F50" w:rsidP="00B369D6">
      <w:pPr>
        <w:rPr>
          <w:sz w:val="28"/>
          <w:szCs w:val="28"/>
        </w:rPr>
      </w:pPr>
    </w:p>
    <w:p w:rsidR="00F57D75" w:rsidRDefault="00681005" w:rsidP="00B369D6">
      <w:pPr>
        <w:rPr>
          <w:sz w:val="28"/>
          <w:szCs w:val="28"/>
        </w:rPr>
      </w:pPr>
      <w:r>
        <w:rPr>
          <w:noProof/>
        </w:rPr>
        <w:pict>
          <v:shape id="_x0000_s1229" type="#_x0000_t202" style="position:absolute;margin-left:-5.25pt;margin-top:443.95pt;width:267pt;height:44.1pt;z-index:251814912" filled="f" stroked="f">
            <v:textbox>
              <w:txbxContent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2568F6">
                    <w:rPr>
                      <w:b/>
                      <w:sz w:val="28"/>
                      <w:szCs w:val="28"/>
                    </w:rPr>
                    <w:t xml:space="preserve">Figure 19: Microliter syringe used for `wet </w:t>
                  </w:r>
                </w:p>
                <w:p w:rsidR="00C902F6" w:rsidRPr="002568F6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proofErr w:type="gramStart"/>
                  <w:r w:rsidRPr="002568F6">
                    <w:rPr>
                      <w:b/>
                      <w:sz w:val="28"/>
                      <w:szCs w:val="28"/>
                    </w:rPr>
                    <w:t>needle</w:t>
                  </w:r>
                  <w:proofErr w:type="gramEnd"/>
                  <w:r w:rsidRPr="002568F6">
                    <w:rPr>
                      <w:b/>
                      <w:sz w:val="28"/>
                      <w:szCs w:val="28"/>
                    </w:rPr>
                    <w:t xml:space="preserve">’ </w:t>
                  </w:r>
                  <w:r>
                    <w:rPr>
                      <w:b/>
                      <w:sz w:val="28"/>
                      <w:szCs w:val="28"/>
                    </w:rPr>
                    <w:t xml:space="preserve">GC </w:t>
                  </w:r>
                  <w:r w:rsidRPr="002568F6">
                    <w:rPr>
                      <w:b/>
                      <w:sz w:val="28"/>
                      <w:szCs w:val="28"/>
                    </w:rPr>
                    <w:t xml:space="preserve"> Injection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8" type="#_x0000_t202" style="position:absolute;margin-left:-12pt;margin-top:389.8pt;width:282.75pt;height:54.15pt;z-index:251813888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3398520" cy="617123"/>
                        <wp:effectExtent l="19050" t="0" r="0" b="0"/>
                        <wp:docPr id="18" name="Picture 3" descr="C:\Users\fong\AppData\Local\Microsoft\Windows\Temporary Internet Files\Content.Word\syrin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AppData\Local\Microsoft\Windows\Temporary Internet Files\Content.Word\syrin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398520" cy="617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25" type="#_x0000_t32" style="position:absolute;margin-left:459pt;margin-top:158.8pt;width:12pt;height:12.75pt;flip:x;z-index:251812864" o:connectortype="straight" strokeweight="2pt">
            <v:stroke endarrow="block"/>
          </v:shape>
        </w:pict>
      </w:r>
      <w:r>
        <w:rPr>
          <w:noProof/>
        </w:rPr>
        <w:pict>
          <v:shape id="_x0000_s1224" type="#_x0000_t202" style="position:absolute;margin-left:459pt;margin-top:140.05pt;width:57pt;height:31.5pt;z-index:251811840" filled="f" stroked="f">
            <v:textbox>
              <w:txbxContent>
                <w:p w:rsidR="00C902F6" w:rsidRPr="00A6053A" w:rsidRDefault="00C902F6">
                  <w:pPr>
                    <w:rPr>
                      <w:b/>
                      <w:color w:val="000000" w:themeColor="text1"/>
                      <w:sz w:val="28"/>
                      <w:szCs w:val="28"/>
                    </w:rPr>
                  </w:pPr>
                  <w:r w:rsidRPr="00A6053A">
                    <w:rPr>
                      <w:b/>
                      <w:color w:val="000000" w:themeColor="text1"/>
                      <w:sz w:val="28"/>
                      <w:szCs w:val="28"/>
                    </w:rPr>
                    <w:t>Start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3" type="#_x0000_t202" style="position:absolute;margin-left:287.25pt;margin-top:443.95pt;width:248.25pt;height:48.6pt;z-index:251810816" filled="f" stroked="f">
            <v:textbox>
              <w:txbxContent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1F16A1">
                    <w:rPr>
                      <w:b/>
                      <w:sz w:val="28"/>
                      <w:szCs w:val="28"/>
                    </w:rPr>
                    <w:t xml:space="preserve">Figure 18: </w:t>
                  </w:r>
                  <w:proofErr w:type="spellStart"/>
                  <w:r w:rsidRPr="001F16A1">
                    <w:rPr>
                      <w:b/>
                      <w:sz w:val="28"/>
                      <w:szCs w:val="28"/>
                    </w:rPr>
                    <w:t>ChemStation</w:t>
                  </w:r>
                  <w:proofErr w:type="spellEnd"/>
                  <w:r w:rsidRPr="001F16A1">
                    <w:rPr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Pr="001F16A1">
                    <w:rPr>
                      <w:b/>
                      <w:sz w:val="28"/>
                      <w:szCs w:val="28"/>
                    </w:rPr>
                    <w:t>RunControl</w:t>
                  </w:r>
                  <w:proofErr w:type="spellEnd"/>
                  <w:r w:rsidRPr="001F16A1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C902F6" w:rsidRPr="001F16A1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proofErr w:type="gramStart"/>
                  <w:r w:rsidRPr="001F16A1">
                    <w:rPr>
                      <w:b/>
                      <w:sz w:val="28"/>
                      <w:szCs w:val="28"/>
                    </w:rPr>
                    <w:t>Page  in</w:t>
                  </w:r>
                  <w:proofErr w:type="gramEnd"/>
                  <w:r w:rsidRPr="001F16A1">
                    <w:rPr>
                      <w:b/>
                      <w:sz w:val="28"/>
                      <w:szCs w:val="28"/>
                    </w:rPr>
                    <w:t xml:space="preserve"> `</w:t>
                  </w:r>
                  <w:r w:rsidRPr="001F16A1">
                    <w:rPr>
                      <w:b/>
                      <w:color w:val="FF0000"/>
                      <w:sz w:val="28"/>
                      <w:szCs w:val="28"/>
                    </w:rPr>
                    <w:t xml:space="preserve">Not Ready’ </w:t>
                  </w:r>
                  <w:r w:rsidRPr="001F16A1">
                    <w:rPr>
                      <w:b/>
                      <w:sz w:val="28"/>
                      <w:szCs w:val="28"/>
                    </w:rPr>
                    <w:t>state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22" type="#_x0000_t202" style="position:absolute;margin-left:292.5pt;margin-top:263.2pt;width:223.5pt;height:180.75pt;z-index:251809792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646045" cy="2123080"/>
                        <wp:effectExtent l="19050" t="0" r="1905" b="0"/>
                        <wp:docPr id="16" name="Picture 6" descr="C:\Users\fong\Desktop\Fong Main\ALFRED\new organic chem course\gc\gc home p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ong\Desktop\Fong Main\ALFRED\new organic chem course\gc\gc home p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6045" cy="2123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>
          <v:shape id="_x0000_s1221" type="#_x0000_t32" style="position:absolute;margin-left:411pt;margin-top:71.95pt;width:11.25pt;height:9pt;z-index:251808768" o:connectortype="straight" strokecolor="red" strokeweight="1.25pt">
            <v:stroke endarrow="block"/>
          </v:shape>
        </w:pict>
      </w:r>
      <w:r>
        <w:rPr>
          <w:noProof/>
        </w:rPr>
        <w:pict>
          <v:shape id="_x0000_s1220" type="#_x0000_t202" style="position:absolute;margin-left:384pt;margin-top:47.2pt;width:99pt;height:24.75pt;z-index:251807744" filled="f" stroked="f">
            <v:textbox>
              <w:txbxContent>
                <w:p w:rsidR="00C902F6" w:rsidRPr="003A7349" w:rsidRDefault="00C902F6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proofErr w:type="gramStart"/>
                  <w:r w:rsidRPr="003A7349">
                    <w:rPr>
                      <w:b/>
                      <w:color w:val="FF0000"/>
                      <w:sz w:val="24"/>
                      <w:szCs w:val="24"/>
                    </w:rPr>
                    <w:t>not</w:t>
                  </w:r>
                  <w:proofErr w:type="gramEnd"/>
                  <w:r w:rsidRPr="003A7349">
                    <w:rPr>
                      <w:b/>
                      <w:color w:val="FF0000"/>
                      <w:sz w:val="24"/>
                      <w:szCs w:val="24"/>
                    </w:rPr>
                    <w:t xml:space="preserve"> ready light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218" type="#_x0000_t32" style="position:absolute;margin-left:384pt;margin-top:145.45pt;width:15.75pt;height:18pt;z-index:251805696" o:connectortype="straight" strokecolor="#0070c0" strokeweight="1.75pt">
            <v:stroke endarrow="block"/>
          </v:shape>
        </w:pict>
      </w:r>
      <w:r>
        <w:rPr>
          <w:noProof/>
        </w:rPr>
        <w:pict>
          <v:shape id="_x0000_s1217" type="#_x0000_t202" style="position:absolute;margin-left:338.85pt;margin-top:124.9pt;width:83.4pt;height:42.15pt;z-index:251804672" filled="f" stroked="f">
            <v:textbox style="mso-fit-shape-to-text:t">
              <w:txbxContent>
                <w:p w:rsidR="00C902F6" w:rsidRPr="003A7349" w:rsidRDefault="00C902F6" w:rsidP="002568F6">
                  <w:pPr>
                    <w:rPr>
                      <w:b/>
                      <w:noProof/>
                      <w:color w:val="0070C0"/>
                      <w:sz w:val="28"/>
                      <w:szCs w:val="28"/>
                    </w:rPr>
                  </w:pPr>
                  <w:r w:rsidRPr="003A7349">
                    <w:rPr>
                      <w:b/>
                      <w:noProof/>
                      <w:color w:val="0070C0"/>
                      <w:sz w:val="28"/>
                      <w:szCs w:val="28"/>
                    </w:rPr>
                    <w:t>Prep Run</w:t>
                  </w:r>
                </w:p>
              </w:txbxContent>
            </v:textbox>
            <w10:wrap type="square"/>
          </v:shape>
        </w:pict>
      </w:r>
      <w:r>
        <w:rPr>
          <w:noProof/>
          <w:sz w:val="28"/>
          <w:szCs w:val="28"/>
        </w:rPr>
        <w:pict>
          <v:shape id="_x0000_s1216" type="#_x0000_t202" style="position:absolute;margin-left:282pt;margin-top:198.7pt;width:239.25pt;height:47.25pt;z-index:251802624" filled="f" stroked="f">
            <v:textbox>
              <w:txbxContent>
                <w:p w:rsidR="00C902F6" w:rsidRPr="003A7349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3A7349">
                    <w:rPr>
                      <w:b/>
                      <w:sz w:val="28"/>
                      <w:szCs w:val="28"/>
                    </w:rPr>
                    <w:t>Figure 17: Prep Run and Start Buttons</w:t>
                  </w:r>
                </w:p>
                <w:p w:rsidR="00C902F6" w:rsidRPr="003A7349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3A7349"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proofErr w:type="gramStart"/>
                  <w:r w:rsidRPr="003A7349">
                    <w:rPr>
                      <w:b/>
                      <w:sz w:val="28"/>
                      <w:szCs w:val="28"/>
                    </w:rPr>
                    <w:t>on</w:t>
                  </w:r>
                  <w:proofErr w:type="gramEnd"/>
                  <w:r w:rsidRPr="003A7349">
                    <w:rPr>
                      <w:b/>
                      <w:sz w:val="28"/>
                      <w:szCs w:val="28"/>
                    </w:rPr>
                    <w:t xml:space="preserve"> Manual Control Module</w:t>
                  </w:r>
                </w:p>
              </w:txbxContent>
            </v:textbox>
          </v:shape>
        </w:pict>
      </w:r>
      <w:r w:rsidR="002568F6">
        <w:rPr>
          <w:sz w:val="28"/>
          <w:szCs w:val="28"/>
        </w:rPr>
        <w:tab/>
      </w:r>
      <w:r w:rsidR="002568F6"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0" type="#_x0000_t202" style="position:absolute;margin-left:135pt;margin-top:13.8pt;width:108.75pt;height:24.75pt;z-index:251815936" filled="f" stroked="f">
            <v:textbox>
              <w:txbxContent>
                <w:p w:rsidR="00C902F6" w:rsidRPr="002568F6" w:rsidRDefault="00C902F6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568F6">
                    <w:rPr>
                      <w:b/>
                      <w:sz w:val="24"/>
                      <w:szCs w:val="24"/>
                    </w:rPr>
                    <w:t>syringe</w:t>
                  </w:r>
                  <w:proofErr w:type="gramEnd"/>
                  <w:r w:rsidRPr="002568F6">
                    <w:rPr>
                      <w:b/>
                      <w:sz w:val="24"/>
                      <w:szCs w:val="24"/>
                    </w:rPr>
                    <w:t xml:space="preserve"> barrel </w:t>
                  </w:r>
                </w:p>
              </w:txbxContent>
            </v:textbox>
          </v:shape>
        </w:pict>
      </w:r>
      <w:r w:rsidR="002568F6">
        <w:rPr>
          <w:sz w:val="28"/>
          <w:szCs w:val="28"/>
        </w:rPr>
        <w:tab/>
      </w:r>
    </w:p>
    <w:p w:rsidR="002568F6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1" type="#_x0000_t202" style="position:absolute;margin-left:11.25pt;margin-top:.5pt;width:96pt;height:21pt;z-index:251816960" filled="f" stroked="f">
            <v:textbox>
              <w:txbxContent>
                <w:p w:rsidR="00C902F6" w:rsidRPr="002568F6" w:rsidRDefault="00C902F6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2568F6">
                    <w:rPr>
                      <w:b/>
                      <w:sz w:val="24"/>
                      <w:szCs w:val="24"/>
                    </w:rPr>
                    <w:t>syringe</w:t>
                  </w:r>
                  <w:proofErr w:type="gramEnd"/>
                  <w:r w:rsidRPr="002568F6">
                    <w:rPr>
                      <w:b/>
                      <w:sz w:val="24"/>
                      <w:szCs w:val="24"/>
                    </w:rPr>
                    <w:t xml:space="preserve"> needle</w:t>
                  </w:r>
                </w:p>
              </w:txbxContent>
            </v:textbox>
          </v:shape>
        </w:pict>
      </w:r>
      <w:r w:rsidR="002568F6"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Default="002568F6" w:rsidP="00B369D6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2568F6" w:rsidRPr="00C263A1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37" type="#_x0000_t202" style="position:absolute;margin-left:189.75pt;margin-top:32.7pt;width:333.75pt;height:403.5pt;z-index:251822080" filled="f" stroked="f">
            <v:textbox>
              <w:txbxContent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proofErr w:type="gramStart"/>
                  <w:r>
                    <w:rPr>
                      <w:sz w:val="28"/>
                      <w:szCs w:val="28"/>
                    </w:rPr>
                    <w:t>your  motion</w:t>
                  </w:r>
                  <w:proofErr w:type="gramEnd"/>
                  <w:r>
                    <w:rPr>
                      <w:sz w:val="28"/>
                      <w:szCs w:val="28"/>
                    </w:rPr>
                    <w:t>. You can easily end up putting a permanent kink in the needle so take some care.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 `good’ injection is both smooth and quick. Leave the needle in place until after you press the </w:t>
                  </w:r>
                  <w:r w:rsidRPr="00784D47">
                    <w:rPr>
                      <w:b/>
                      <w:i/>
                      <w:sz w:val="28"/>
                      <w:szCs w:val="28"/>
                    </w:rPr>
                    <w:t xml:space="preserve">`Start’ </w:t>
                  </w:r>
                  <w:r>
                    <w:rPr>
                      <w:sz w:val="28"/>
                      <w:szCs w:val="28"/>
                    </w:rPr>
                    <w:t xml:space="preserve">button on the </w:t>
                  </w:r>
                  <w:r w:rsidRPr="00784D47">
                    <w:rPr>
                      <w:i/>
                      <w:sz w:val="28"/>
                      <w:szCs w:val="28"/>
                    </w:rPr>
                    <w:t>Manual Control Module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Do this </w:t>
                  </w:r>
                  <w:r w:rsidRPr="00784D47">
                    <w:rPr>
                      <w:b/>
                      <w:i/>
                      <w:sz w:val="28"/>
                      <w:szCs w:val="28"/>
                      <w:u w:val="single"/>
                    </w:rPr>
                    <w:t>immediately</w:t>
                  </w:r>
                  <w:r>
                    <w:rPr>
                      <w:sz w:val="28"/>
                      <w:szCs w:val="28"/>
                    </w:rPr>
                    <w:t xml:space="preserve"> after your syringe has been inserted. Then remove the syringe. Usually, if you have a lab partner, one does </w:t>
                  </w:r>
                  <w:proofErr w:type="gramStart"/>
                  <w:r>
                    <w:rPr>
                      <w:sz w:val="28"/>
                      <w:szCs w:val="28"/>
                    </w:rPr>
                    <w:t>the inject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and the other does </w:t>
                  </w:r>
                  <w:r w:rsidRPr="00784D47">
                    <w:rPr>
                      <w:b/>
                      <w:i/>
                      <w:sz w:val="28"/>
                      <w:szCs w:val="28"/>
                    </w:rPr>
                    <w:t>Start</w:t>
                  </w:r>
                  <w:r>
                    <w:rPr>
                      <w:sz w:val="28"/>
                      <w:szCs w:val="28"/>
                    </w:rPr>
                    <w:t xml:space="preserve"> button duty.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A vertical line will appear on the real time, moving </w:t>
                  </w:r>
                  <w:proofErr w:type="spellStart"/>
                  <w:r>
                    <w:rPr>
                      <w:sz w:val="28"/>
                      <w:szCs w:val="28"/>
                    </w:rPr>
                    <w:t>pA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vs. time plot on the computer display indicating when you pressed</w:t>
                  </w:r>
                  <w:r w:rsidRPr="004C2652">
                    <w:rPr>
                      <w:b/>
                      <w:i/>
                      <w:sz w:val="28"/>
                      <w:szCs w:val="28"/>
                    </w:rPr>
                    <w:t xml:space="preserve"> Start </w:t>
                  </w:r>
                  <w:r>
                    <w:rPr>
                      <w:sz w:val="28"/>
                      <w:szCs w:val="28"/>
                    </w:rPr>
                    <w:t xml:space="preserve">(and simultaneously injected.) </w:t>
                  </w: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</w:t>
                  </w:r>
                  <w:r w:rsidRPr="00B61568">
                    <w:rPr>
                      <w:b/>
                      <w:sz w:val="28"/>
                      <w:szCs w:val="28"/>
                    </w:rPr>
                    <w:t>Figure 21</w:t>
                  </w:r>
                  <w:r>
                    <w:rPr>
                      <w:sz w:val="28"/>
                      <w:szCs w:val="28"/>
                    </w:rPr>
                    <w:t xml:space="preserve"> is an example of a </w:t>
                  </w:r>
                  <w:r w:rsidRPr="006A456A">
                    <w:rPr>
                      <w:sz w:val="28"/>
                      <w:szCs w:val="28"/>
                    </w:rPr>
                    <w:t>real time plot</w:t>
                  </w:r>
                  <w:r>
                    <w:rPr>
                      <w:sz w:val="28"/>
                      <w:szCs w:val="28"/>
                    </w:rPr>
                    <w:t xml:space="preserve">. Sit back and enjoy the ride. You’ll just need to wait till the run is done and it prints out your chromatogram.  An example of a print out is shown on the next page in in </w:t>
                  </w:r>
                  <w:r w:rsidRPr="006A456A">
                    <w:rPr>
                      <w:b/>
                      <w:sz w:val="28"/>
                      <w:szCs w:val="28"/>
                    </w:rPr>
                    <w:t>Figure 22</w:t>
                  </w:r>
                  <w:r>
                    <w:rPr>
                      <w:b/>
                      <w:sz w:val="28"/>
                      <w:szCs w:val="28"/>
                    </w:rPr>
                    <w:t xml:space="preserve">.  </w:t>
                  </w:r>
                  <w:proofErr w:type="gramStart"/>
                  <w:r>
                    <w:rPr>
                      <w:sz w:val="28"/>
                      <w:szCs w:val="28"/>
                    </w:rPr>
                    <w:t>Tada !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You’ve taken your</w:t>
                  </w:r>
                  <w:r w:rsidRPr="006A456A">
                    <w:rPr>
                      <w:sz w:val="28"/>
                      <w:szCs w:val="28"/>
                    </w:rPr>
                    <w:t xml:space="preserve"> first GC</w:t>
                  </w:r>
                  <w:r>
                    <w:rPr>
                      <w:sz w:val="28"/>
                      <w:szCs w:val="28"/>
                    </w:rPr>
                    <w:t xml:space="preserve"> chromatogram</w:t>
                  </w:r>
                  <w:r>
                    <w:rPr>
                      <w:b/>
                      <w:sz w:val="28"/>
                      <w:szCs w:val="28"/>
                    </w:rPr>
                    <w:t xml:space="preserve">.  </w:t>
                  </w:r>
                </w:p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Now for cat nap </w:t>
                  </w:r>
                  <w:proofErr w:type="gramStart"/>
                  <w:r>
                    <w:rPr>
                      <w:b/>
                      <w:sz w:val="28"/>
                      <w:szCs w:val="28"/>
                    </w:rPr>
                    <w:t>time !</w:t>
                  </w:r>
                  <w:proofErr w:type="gramEnd"/>
                </w:p>
                <w:p w:rsidR="00C902F6" w:rsidRDefault="00C902F6">
                  <w:pPr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 w:rsidR="002568F6">
        <w:rPr>
          <w:sz w:val="28"/>
          <w:szCs w:val="28"/>
        </w:rPr>
        <w:t xml:space="preserve">The injector inlet you will be using is shown in </w:t>
      </w:r>
      <w:r w:rsidR="002568F6" w:rsidRPr="00C263A1">
        <w:rPr>
          <w:b/>
          <w:sz w:val="28"/>
          <w:szCs w:val="28"/>
        </w:rPr>
        <w:t>Figure 20</w:t>
      </w:r>
      <w:r w:rsidR="00C263A1">
        <w:rPr>
          <w:b/>
          <w:sz w:val="28"/>
          <w:szCs w:val="28"/>
        </w:rPr>
        <w:t xml:space="preserve">.  </w:t>
      </w:r>
      <w:r w:rsidR="00C263A1">
        <w:rPr>
          <w:sz w:val="28"/>
          <w:szCs w:val="28"/>
        </w:rPr>
        <w:t>You should practice injecting a few times with a dry needle. There is a rubber septum you must penetrate that resists</w:t>
      </w:r>
    </w:p>
    <w:p w:rsidR="006E62EF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34" type="#_x0000_t202" style="position:absolute;margin-left:18.75pt;margin-top:285pt;width:157.5pt;height:38.25pt;z-index:251819008" filled="f" stroked="f">
            <v:textbox style="mso-next-textbox:#_x0000_s1234">
              <w:txbxContent>
                <w:p w:rsidR="00C902F6" w:rsidRPr="0063714F" w:rsidRDefault="00C902F6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63714F">
                    <w:rPr>
                      <w:b/>
                      <w:sz w:val="28"/>
                      <w:szCs w:val="28"/>
                    </w:rPr>
                    <w:t>front</w:t>
                  </w:r>
                  <w:proofErr w:type="gramEnd"/>
                  <w:r w:rsidRPr="0063714F">
                    <w:rPr>
                      <w:b/>
                      <w:sz w:val="28"/>
                      <w:szCs w:val="28"/>
                    </w:rPr>
                    <w:t xml:space="preserve"> of instrument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2" type="#_x0000_t202" style="position:absolute;margin-left:18.75pt;margin-top:15pt;width:130.5pt;height:26.25pt;z-index:251837440" filled="f" stroked="f">
            <v:textbox>
              <w:txbxContent>
                <w:p w:rsidR="00C902F6" w:rsidRPr="00472D1B" w:rsidRDefault="00C902F6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72D1B">
                    <w:rPr>
                      <w:b/>
                      <w:sz w:val="28"/>
                      <w:szCs w:val="28"/>
                    </w:rPr>
                    <w:t>back</w:t>
                  </w:r>
                  <w:proofErr w:type="gramEnd"/>
                  <w:r w:rsidRPr="00472D1B">
                    <w:rPr>
                      <w:b/>
                      <w:sz w:val="28"/>
                      <w:szCs w:val="28"/>
                    </w:rPr>
                    <w:t xml:space="preserve"> of instrument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60" type="#_x0000_t32" style="position:absolute;margin-left:74.25pt;margin-top:112.5pt;width:20.25pt;height:28.5pt;z-index:251836416" o:connectortype="straight" strokecolor="white [3212]" strokeweight="3pt">
            <v:stroke endarrow="block"/>
          </v:shape>
        </w:pict>
      </w:r>
      <w:r>
        <w:rPr>
          <w:noProof/>
          <w:sz w:val="28"/>
          <w:szCs w:val="28"/>
        </w:rPr>
        <w:pict>
          <v:shape id="_x0000_s1259" type="#_x0000_t202" style="position:absolute;margin-left:33.75pt;margin-top:71.25pt;width:44.25pt;height:41.25pt;z-index:251835392" stroked="f">
            <v:textbox style="mso-next-textbox:#_x0000_s1259">
              <w:txbxContent>
                <w:p w:rsidR="00C902F6" w:rsidRPr="00472D1B" w:rsidRDefault="00C902F6">
                  <w:pPr>
                    <w:rPr>
                      <w:b/>
                      <w:sz w:val="28"/>
                      <w:szCs w:val="28"/>
                      <w:u w:val="single"/>
                    </w:rPr>
                  </w:pPr>
                  <w:proofErr w:type="gramStart"/>
                  <w:r w:rsidRPr="00472D1B">
                    <w:rPr>
                      <w:b/>
                      <w:sz w:val="28"/>
                      <w:szCs w:val="28"/>
                      <w:u w:val="single"/>
                    </w:rPr>
                    <w:t>not</w:t>
                  </w:r>
                  <w:proofErr w:type="gramEnd"/>
                </w:p>
                <w:p w:rsidR="00C902F6" w:rsidRDefault="00C902F6">
                  <w:proofErr w:type="gramStart"/>
                  <w:r w:rsidRPr="00472D1B">
                    <w:rPr>
                      <w:b/>
                      <w:sz w:val="28"/>
                      <w:szCs w:val="28"/>
                    </w:rPr>
                    <w:t>here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57" type="#_x0000_t32" style="position:absolute;margin-left:78pt;margin-top:141pt;width:54.75pt;height:12pt;flip:x y;z-index:251834368" o:connectortype="straight" strokecolor="red" strokeweight="3.25pt"/>
        </w:pict>
      </w:r>
      <w:r>
        <w:rPr>
          <w:noProof/>
          <w:sz w:val="28"/>
          <w:szCs w:val="28"/>
        </w:rPr>
        <w:pict>
          <v:shape id="_x0000_s1256" type="#_x0000_t32" style="position:absolute;margin-left:85.5pt;margin-top:129pt;width:35.25pt;height:27pt;flip:x;z-index:251833344" o:connectortype="straight" strokecolor="red" strokeweight="3.25pt"/>
        </w:pict>
      </w:r>
      <w:r>
        <w:rPr>
          <w:noProof/>
          <w:sz w:val="28"/>
          <w:szCs w:val="28"/>
        </w:rPr>
        <w:pict>
          <v:shape id="_x0000_s1254" type="#_x0000_t202" style="position:absolute;margin-left:18.75pt;margin-top:241.5pt;width:48.75pt;height:39.75pt;z-index:251832320" stroked="f">
            <v:textbox style="mso-next-textbox:#_x0000_s1254">
              <w:txbxContent>
                <w:p w:rsidR="00C902F6" w:rsidRPr="00472D1B" w:rsidRDefault="00C902F6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72D1B">
                    <w:rPr>
                      <w:b/>
                      <w:sz w:val="28"/>
                      <w:szCs w:val="28"/>
                    </w:rPr>
                    <w:t>inject</w:t>
                  </w:r>
                  <w:proofErr w:type="gramEnd"/>
                </w:p>
                <w:p w:rsidR="00C902F6" w:rsidRPr="00472D1B" w:rsidRDefault="00C902F6">
                  <w:pPr>
                    <w:rPr>
                      <w:b/>
                      <w:sz w:val="28"/>
                      <w:szCs w:val="28"/>
                    </w:rPr>
                  </w:pPr>
                  <w:proofErr w:type="gramStart"/>
                  <w:r w:rsidRPr="00472D1B">
                    <w:rPr>
                      <w:b/>
                      <w:sz w:val="28"/>
                      <w:szCs w:val="28"/>
                    </w:rPr>
                    <w:t>here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35" type="#_x0000_t32" style="position:absolute;margin-left:67.5pt;margin-top:247.5pt;width:34.5pt;height:9pt;flip:y;z-index:251820032" o:connectortype="straight" strokecolor="white [3212]" strokeweight="3.25pt">
            <v:stroke endarrow="block"/>
          </v:shape>
        </w:pict>
      </w:r>
      <w:r>
        <w:rPr>
          <w:noProof/>
          <w:sz w:val="28"/>
          <w:szCs w:val="28"/>
        </w:rPr>
        <w:pict>
          <v:shape id="_x0000_s1236" type="#_x0000_t202" style="position:absolute;margin-left:9.75pt;margin-top:313.35pt;width:166.5pt;height:54.75pt;z-index:251821056" filled="f" stroked="f">
            <v:textbox style="mso-next-textbox:#_x0000_s1236">
              <w:txbxContent>
                <w:p w:rsidR="00C902F6" w:rsidRPr="00C263A1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C263A1">
                    <w:rPr>
                      <w:b/>
                      <w:sz w:val="28"/>
                      <w:szCs w:val="28"/>
                    </w:rPr>
                    <w:t xml:space="preserve">Figure 20: Top View of GC </w:t>
                  </w:r>
                </w:p>
                <w:p w:rsidR="00C902F6" w:rsidRPr="00C263A1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C263A1"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proofErr w:type="gramStart"/>
                  <w:r w:rsidRPr="00C263A1">
                    <w:rPr>
                      <w:b/>
                      <w:sz w:val="28"/>
                      <w:szCs w:val="28"/>
                    </w:rPr>
                    <w:t>Injector  Port</w:t>
                  </w:r>
                  <w:proofErr w:type="gramEnd"/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33" type="#_x0000_t202" style="position:absolute;margin-left:2.25pt;margin-top:11.1pt;width:180pt;height:302.25pt;z-index:251817984" stroked="f">
            <v:textbox style="mso-next-textbox:#_x0000_s1233"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148505" cy="3709435"/>
                        <wp:effectExtent l="19050" t="0" r="4145" b="0"/>
                        <wp:docPr id="19" name="Picture 6" descr="C:\Users\fong\Desktop\Fong Main\ALFRED\new organic chem course\gc\inlet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fong\Desktop\Fong Main\ALFRED\new organic chem course\gc\inlet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0038" cy="3712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568F6">
        <w:rPr>
          <w:sz w:val="28"/>
          <w:szCs w:val="28"/>
        </w:rPr>
        <w:tab/>
      </w:r>
    </w:p>
    <w:p w:rsidR="006E62EF" w:rsidRDefault="00681005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279" type="#_x0000_t202" style="position:absolute;margin-left:-7.5pt;margin-top:434.05pt;width:48pt;height:12.4pt;z-index:251846656" fillcolor="#f9c" strokecolor="#ff5050">
            <v:fill opacity="48497f"/>
            <v:textbox>
              <w:txbxContent>
                <w:p w:rsidR="00C902F6" w:rsidRDefault="00C902F6"/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8" type="#_x0000_t202" style="position:absolute;margin-left:33.75pt;margin-top:476.45pt;width:115.5pt;height:27pt;z-index:251855872" filled="f" stroked="f">
            <v:textbox>
              <w:txbxContent>
                <w:p w:rsidR="00C902F6" w:rsidRPr="00B70ABF" w:rsidRDefault="00C902F6">
                  <w:pPr>
                    <w:rPr>
                      <w:b/>
                      <w:sz w:val="24"/>
                      <w:szCs w:val="24"/>
                    </w:rPr>
                  </w:pPr>
                  <w:proofErr w:type="gramStart"/>
                  <w:r w:rsidRPr="00B70ABF">
                    <w:rPr>
                      <w:b/>
                      <w:sz w:val="24"/>
                      <w:szCs w:val="24"/>
                    </w:rPr>
                    <w:t>plot</w:t>
                  </w:r>
                  <w:proofErr w:type="gramEnd"/>
                  <w:r w:rsidRPr="00B70ABF">
                    <w:rPr>
                      <w:b/>
                      <w:sz w:val="24"/>
                      <w:szCs w:val="24"/>
                    </w:rPr>
                    <w:t xml:space="preserve"> moves this way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6" type="#_x0000_t32" style="position:absolute;margin-left:18.75pt;margin-top:468.2pt;width:10.5pt;height:3.75pt;flip:x;z-index:251853824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5" type="#_x0000_t202" style="position:absolute;margin-left:15pt;margin-top:452.45pt;width:79.5pt;height:24pt;z-index:251852800" filled="f" stroked="f">
            <v:textbox>
              <w:txbxContent>
                <w:p w:rsidR="00C902F6" w:rsidRPr="00B70ABF" w:rsidRDefault="00C902F6">
                  <w:pPr>
                    <w:rPr>
                      <w:b/>
                    </w:rPr>
                  </w:pPr>
                  <w:proofErr w:type="gramStart"/>
                  <w:r w:rsidRPr="00B70ABF">
                    <w:rPr>
                      <w:b/>
                    </w:rPr>
                    <w:t>injected</w:t>
                  </w:r>
                  <w:proofErr w:type="gramEnd"/>
                  <w:r w:rsidRPr="00B70ABF">
                    <w:rPr>
                      <w:b/>
                    </w:rPr>
                    <w:t xml:space="preserve"> here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7" type="#_x0000_t32" style="position:absolute;margin-left:120.75pt;margin-top:494.45pt;width:39.75pt;height:.75pt;flip:y;z-index:25185484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280" type="#_x0000_t32" style="position:absolute;margin-left:18.75pt;margin-top:459.95pt;width:.75pt;height:47.25pt;z-index:251847680" o:connectortype="straight" strokecolor="black [3213]" strokeweight=".1pt"/>
        </w:pict>
      </w:r>
      <w:r>
        <w:rPr>
          <w:noProof/>
          <w:sz w:val="28"/>
          <w:szCs w:val="28"/>
        </w:rPr>
        <w:pict>
          <v:shape id="_x0000_s1278" type="#_x0000_t202" style="position:absolute;margin-left:-36.75pt;margin-top:396.2pt;width:234pt;height:172.5pt;z-index:251845632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830994" cy="2124075"/>
                        <wp:effectExtent l="19050" t="0" r="7456" b="0"/>
                        <wp:docPr id="11" name="Picture 3" descr="C:\Users\fong\Desktop\Fong Main\ALFRED\new organic chem course\gc\chromatograph ru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fong\Desktop\Fong Main\ALFRED\new organic chem course\gc\chromatograph ru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0994" cy="2124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1" type="#_x0000_t202" style="position:absolute;margin-left:-48.75pt;margin-top:574.7pt;width:225pt;height:38.25pt;z-index:251848704" filled="f" stroked="f">
            <v:textbox>
              <w:txbxContent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6A456A">
                    <w:rPr>
                      <w:b/>
                      <w:sz w:val="28"/>
                      <w:szCs w:val="28"/>
                    </w:rPr>
                    <w:t xml:space="preserve">Figure 21: Real Time GC Output </w:t>
                  </w:r>
                </w:p>
                <w:p w:rsidR="00C902F6" w:rsidRPr="006A456A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 </w:t>
                  </w:r>
                  <w:r w:rsidRPr="006A456A">
                    <w:rPr>
                      <w:b/>
                      <w:sz w:val="28"/>
                      <w:szCs w:val="28"/>
                    </w:rPr>
                    <w:t>During a Run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75" type="#_x0000_t202" style="position:absolute;margin-left:253.5pt;margin-top:381.2pt;width:223.5pt;height:217.5pt;z-index:251844608" filled="f" stroked="f">
            <v:textbox>
              <w:txbxContent>
                <w:p w:rsidR="00C902F6" w:rsidRDefault="00C902F6">
                  <w:r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2645635" cy="2533650"/>
                        <wp:effectExtent l="19050" t="0" r="2315" b="0"/>
                        <wp:docPr id="60" name="Picture 5" descr="C:\Users\fong\AppData\Local\Microsoft\Windows\Temporary Internet Files\Content.Word\catnap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ong\AppData\Local\Microsoft\Windows\Temporary Internet Files\Content.Word\catnap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45635" cy="2533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E62EF">
        <w:rPr>
          <w:sz w:val="28"/>
          <w:szCs w:val="28"/>
        </w:rPr>
        <w:br w:type="page"/>
      </w:r>
    </w:p>
    <w:p w:rsidR="002568F6" w:rsidRPr="00C766D9" w:rsidRDefault="00681005" w:rsidP="00B369D6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pict>
          <v:shape id="_x0000_s1283" type="#_x0000_t202" style="position:absolute;margin-left:80.25pt;margin-top:-27.3pt;width:5in;height:51.75pt;z-index:251850752" filled="f" stroked="f">
            <v:textbox>
              <w:txbxContent>
                <w:p w:rsidR="00C902F6" w:rsidRDefault="00C902F6">
                  <w:pPr>
                    <w:rPr>
                      <w:b/>
                      <w:sz w:val="28"/>
                      <w:szCs w:val="28"/>
                    </w:rPr>
                  </w:pPr>
                  <w:r w:rsidRPr="006E62EF">
                    <w:rPr>
                      <w:b/>
                      <w:sz w:val="28"/>
                      <w:szCs w:val="28"/>
                    </w:rPr>
                    <w:t>Fi</w:t>
                  </w:r>
                  <w:r>
                    <w:rPr>
                      <w:b/>
                      <w:sz w:val="28"/>
                      <w:szCs w:val="28"/>
                    </w:rPr>
                    <w:t xml:space="preserve">gure 22: Example of </w:t>
                  </w:r>
                  <w:r w:rsidRPr="006E62EF">
                    <w:rPr>
                      <w:b/>
                      <w:sz w:val="28"/>
                      <w:szCs w:val="28"/>
                    </w:rPr>
                    <w:t xml:space="preserve">GC </w:t>
                  </w:r>
                  <w:proofErr w:type="gramStart"/>
                  <w:r w:rsidRPr="006E62EF">
                    <w:rPr>
                      <w:b/>
                      <w:sz w:val="28"/>
                      <w:szCs w:val="28"/>
                    </w:rPr>
                    <w:t>Chromatogram  Generated</w:t>
                  </w:r>
                  <w:proofErr w:type="gramEnd"/>
                  <w:r w:rsidRPr="006E62EF">
                    <w:rPr>
                      <w:b/>
                      <w:sz w:val="28"/>
                      <w:szCs w:val="28"/>
                    </w:rPr>
                    <w:t xml:space="preserve"> by</w:t>
                  </w:r>
                </w:p>
                <w:p w:rsidR="00C902F6" w:rsidRPr="006E62EF" w:rsidRDefault="00C902F6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                </w:t>
                  </w:r>
                  <w:r w:rsidRPr="006E62EF">
                    <w:rPr>
                      <w:b/>
                      <w:sz w:val="28"/>
                      <w:szCs w:val="28"/>
                    </w:rPr>
                    <w:t xml:space="preserve"> Selected GC Method</w:t>
                  </w:r>
                </w:p>
              </w:txbxContent>
            </v:textbox>
          </v:shape>
        </w:pict>
      </w:r>
      <w:r>
        <w:rPr>
          <w:noProof/>
          <w:sz w:val="28"/>
          <w:szCs w:val="28"/>
        </w:rPr>
        <w:pict>
          <v:shape id="_x0000_s1284" type="#_x0000_t202" style="position:absolute;margin-left:-15pt;margin-top:19.95pt;width:505.5pt;height:606pt;z-index:251851776" filled="f" stroked="f">
            <v:textbox>
              <w:txbxContent>
                <w:p w:rsidR="00C902F6" w:rsidRDefault="00C902F6">
                  <w:r w:rsidRPr="006E62EF">
                    <w:rPr>
                      <w:noProof/>
                      <w:lang w:eastAsia="zh-CN"/>
                    </w:rPr>
                    <w:drawing>
                      <wp:inline distT="0" distB="0" distL="0" distR="0">
                        <wp:extent cx="6314872" cy="8001000"/>
                        <wp:effectExtent l="19050" t="0" r="0" b="0"/>
                        <wp:docPr id="29" name="Picture 5" descr="C:\Users\fong\AppData\Local\Microsoft\Windows\Temporary Internet Files\Content.Word\GC chromatogram00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fong\AppData\Local\Microsoft\Windows\Temporary Internet Files\Content.Word\GC chromatogram0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7834" cy="80174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2568F6" w:rsidRPr="00C766D9" w:rsidSect="003C17E9">
      <w:pgSz w:w="12240" w:h="15840" w:code="1"/>
      <w:pgMar w:top="1296" w:right="990" w:bottom="1296" w:left="117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DD3787"/>
    <w:multiLevelType w:val="hybridMultilevel"/>
    <w:tmpl w:val="FF9818BE"/>
    <w:lvl w:ilvl="0" w:tplc="72245B5E">
      <w:start w:val="1"/>
      <w:numFmt w:val="decimal"/>
      <w:lvlText w:val="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6B63EF"/>
    <w:multiLevelType w:val="multilevel"/>
    <w:tmpl w:val="4D6ECD14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3C17E9"/>
    <w:rsid w:val="000120EA"/>
    <w:rsid w:val="00017AFD"/>
    <w:rsid w:val="00022E30"/>
    <w:rsid w:val="00023F75"/>
    <w:rsid w:val="00024066"/>
    <w:rsid w:val="00050117"/>
    <w:rsid w:val="0005094C"/>
    <w:rsid w:val="00064782"/>
    <w:rsid w:val="00070CF6"/>
    <w:rsid w:val="00074998"/>
    <w:rsid w:val="00083F33"/>
    <w:rsid w:val="00091556"/>
    <w:rsid w:val="000A0901"/>
    <w:rsid w:val="000A0C9B"/>
    <w:rsid w:val="000B78B2"/>
    <w:rsid w:val="000C53AF"/>
    <w:rsid w:val="000D016C"/>
    <w:rsid w:val="000D409E"/>
    <w:rsid w:val="00103BA0"/>
    <w:rsid w:val="001062BA"/>
    <w:rsid w:val="0010742B"/>
    <w:rsid w:val="00135145"/>
    <w:rsid w:val="00140FA6"/>
    <w:rsid w:val="001513B9"/>
    <w:rsid w:val="001576A5"/>
    <w:rsid w:val="00165DDF"/>
    <w:rsid w:val="001777E7"/>
    <w:rsid w:val="00177923"/>
    <w:rsid w:val="0018617E"/>
    <w:rsid w:val="001A20FD"/>
    <w:rsid w:val="001A77F8"/>
    <w:rsid w:val="001B1FEC"/>
    <w:rsid w:val="001B36CB"/>
    <w:rsid w:val="001D6586"/>
    <w:rsid w:val="001D6A02"/>
    <w:rsid w:val="001E666B"/>
    <w:rsid w:val="001F16A1"/>
    <w:rsid w:val="0020593E"/>
    <w:rsid w:val="00207342"/>
    <w:rsid w:val="002301BF"/>
    <w:rsid w:val="00235D32"/>
    <w:rsid w:val="00244B98"/>
    <w:rsid w:val="00251DFF"/>
    <w:rsid w:val="002568F6"/>
    <w:rsid w:val="00257688"/>
    <w:rsid w:val="00260E3A"/>
    <w:rsid w:val="002622D2"/>
    <w:rsid w:val="00275CA3"/>
    <w:rsid w:val="00281B0F"/>
    <w:rsid w:val="00282020"/>
    <w:rsid w:val="00290E51"/>
    <w:rsid w:val="0029520E"/>
    <w:rsid w:val="002A1EB6"/>
    <w:rsid w:val="002A228C"/>
    <w:rsid w:val="002A41A5"/>
    <w:rsid w:val="002B5602"/>
    <w:rsid w:val="002C7DA9"/>
    <w:rsid w:val="002D0D12"/>
    <w:rsid w:val="002D6240"/>
    <w:rsid w:val="002D6A3E"/>
    <w:rsid w:val="003147A3"/>
    <w:rsid w:val="003233A8"/>
    <w:rsid w:val="0032403F"/>
    <w:rsid w:val="003247B5"/>
    <w:rsid w:val="003247C8"/>
    <w:rsid w:val="00325444"/>
    <w:rsid w:val="003308E2"/>
    <w:rsid w:val="003535A3"/>
    <w:rsid w:val="0035606E"/>
    <w:rsid w:val="003651D1"/>
    <w:rsid w:val="00390015"/>
    <w:rsid w:val="003A1D1A"/>
    <w:rsid w:val="003A7349"/>
    <w:rsid w:val="003B338B"/>
    <w:rsid w:val="003B35C0"/>
    <w:rsid w:val="003C17E9"/>
    <w:rsid w:val="003E0044"/>
    <w:rsid w:val="00400BC9"/>
    <w:rsid w:val="00403312"/>
    <w:rsid w:val="0040586C"/>
    <w:rsid w:val="004063F2"/>
    <w:rsid w:val="00424AAF"/>
    <w:rsid w:val="00430F71"/>
    <w:rsid w:val="00446297"/>
    <w:rsid w:val="00472D1B"/>
    <w:rsid w:val="004742CA"/>
    <w:rsid w:val="00484E35"/>
    <w:rsid w:val="0049489A"/>
    <w:rsid w:val="004B5659"/>
    <w:rsid w:val="004C2652"/>
    <w:rsid w:val="004C399A"/>
    <w:rsid w:val="004D646B"/>
    <w:rsid w:val="004D76EB"/>
    <w:rsid w:val="004E3F48"/>
    <w:rsid w:val="004F27D4"/>
    <w:rsid w:val="004F5DF6"/>
    <w:rsid w:val="00511287"/>
    <w:rsid w:val="00552D96"/>
    <w:rsid w:val="00557219"/>
    <w:rsid w:val="005610BA"/>
    <w:rsid w:val="005639AD"/>
    <w:rsid w:val="00565CA7"/>
    <w:rsid w:val="005706B5"/>
    <w:rsid w:val="005713D1"/>
    <w:rsid w:val="005763C9"/>
    <w:rsid w:val="00576A4D"/>
    <w:rsid w:val="00583477"/>
    <w:rsid w:val="005879C3"/>
    <w:rsid w:val="005951AB"/>
    <w:rsid w:val="00596836"/>
    <w:rsid w:val="005A1C7C"/>
    <w:rsid w:val="005A3FCD"/>
    <w:rsid w:val="005C0EB9"/>
    <w:rsid w:val="005C2A60"/>
    <w:rsid w:val="005C681C"/>
    <w:rsid w:val="005D1FF5"/>
    <w:rsid w:val="005D46A6"/>
    <w:rsid w:val="005D6026"/>
    <w:rsid w:val="005D7E00"/>
    <w:rsid w:val="005F15C8"/>
    <w:rsid w:val="005F28D2"/>
    <w:rsid w:val="006019A2"/>
    <w:rsid w:val="00621164"/>
    <w:rsid w:val="00632233"/>
    <w:rsid w:val="00633B20"/>
    <w:rsid w:val="0063714F"/>
    <w:rsid w:val="00640DDE"/>
    <w:rsid w:val="00642AD1"/>
    <w:rsid w:val="006534B1"/>
    <w:rsid w:val="006617AA"/>
    <w:rsid w:val="00673507"/>
    <w:rsid w:val="00681005"/>
    <w:rsid w:val="006900D2"/>
    <w:rsid w:val="006967EA"/>
    <w:rsid w:val="00697DCA"/>
    <w:rsid w:val="006A456A"/>
    <w:rsid w:val="006E01D2"/>
    <w:rsid w:val="006E08B5"/>
    <w:rsid w:val="006E3218"/>
    <w:rsid w:val="006E3789"/>
    <w:rsid w:val="006E62EF"/>
    <w:rsid w:val="006E68D0"/>
    <w:rsid w:val="007021F3"/>
    <w:rsid w:val="00702CFF"/>
    <w:rsid w:val="00716377"/>
    <w:rsid w:val="007434F7"/>
    <w:rsid w:val="00743F45"/>
    <w:rsid w:val="00761765"/>
    <w:rsid w:val="00771B38"/>
    <w:rsid w:val="00782C6B"/>
    <w:rsid w:val="00784D47"/>
    <w:rsid w:val="00784FF5"/>
    <w:rsid w:val="007872AE"/>
    <w:rsid w:val="007A53AC"/>
    <w:rsid w:val="007B5370"/>
    <w:rsid w:val="007B77A7"/>
    <w:rsid w:val="007D746A"/>
    <w:rsid w:val="007E25CD"/>
    <w:rsid w:val="007F75C6"/>
    <w:rsid w:val="00801889"/>
    <w:rsid w:val="0081571A"/>
    <w:rsid w:val="00821213"/>
    <w:rsid w:val="00821B65"/>
    <w:rsid w:val="00825809"/>
    <w:rsid w:val="00826049"/>
    <w:rsid w:val="00853B6E"/>
    <w:rsid w:val="00861406"/>
    <w:rsid w:val="00861FD9"/>
    <w:rsid w:val="00864CEC"/>
    <w:rsid w:val="00873A97"/>
    <w:rsid w:val="00875783"/>
    <w:rsid w:val="008A1E75"/>
    <w:rsid w:val="008A5D7F"/>
    <w:rsid w:val="008B7DEF"/>
    <w:rsid w:val="008C2A54"/>
    <w:rsid w:val="008C359F"/>
    <w:rsid w:val="008C6741"/>
    <w:rsid w:val="008D4797"/>
    <w:rsid w:val="008F6937"/>
    <w:rsid w:val="009100C9"/>
    <w:rsid w:val="00911AAB"/>
    <w:rsid w:val="0091255E"/>
    <w:rsid w:val="00912B2F"/>
    <w:rsid w:val="00921503"/>
    <w:rsid w:val="0093366E"/>
    <w:rsid w:val="00942079"/>
    <w:rsid w:val="00945073"/>
    <w:rsid w:val="009530AC"/>
    <w:rsid w:val="0096456B"/>
    <w:rsid w:val="00972DF7"/>
    <w:rsid w:val="0097512A"/>
    <w:rsid w:val="00981D1C"/>
    <w:rsid w:val="009C5370"/>
    <w:rsid w:val="009D7CE1"/>
    <w:rsid w:val="009E06F2"/>
    <w:rsid w:val="009E1335"/>
    <w:rsid w:val="00A109C1"/>
    <w:rsid w:val="00A1432A"/>
    <w:rsid w:val="00A26F50"/>
    <w:rsid w:val="00A336F7"/>
    <w:rsid w:val="00A47512"/>
    <w:rsid w:val="00A47979"/>
    <w:rsid w:val="00A52F1A"/>
    <w:rsid w:val="00A6053A"/>
    <w:rsid w:val="00A66D1A"/>
    <w:rsid w:val="00A72C62"/>
    <w:rsid w:val="00A73FDD"/>
    <w:rsid w:val="00A757F5"/>
    <w:rsid w:val="00A76B15"/>
    <w:rsid w:val="00A810EE"/>
    <w:rsid w:val="00AA492C"/>
    <w:rsid w:val="00AE1474"/>
    <w:rsid w:val="00AE28F5"/>
    <w:rsid w:val="00AE52E9"/>
    <w:rsid w:val="00B06D08"/>
    <w:rsid w:val="00B332D8"/>
    <w:rsid w:val="00B369D6"/>
    <w:rsid w:val="00B41E8E"/>
    <w:rsid w:val="00B5174A"/>
    <w:rsid w:val="00B55C35"/>
    <w:rsid w:val="00B61568"/>
    <w:rsid w:val="00B701DD"/>
    <w:rsid w:val="00B70ABF"/>
    <w:rsid w:val="00B7569A"/>
    <w:rsid w:val="00B85F98"/>
    <w:rsid w:val="00B877F8"/>
    <w:rsid w:val="00B91984"/>
    <w:rsid w:val="00B93756"/>
    <w:rsid w:val="00B93F5F"/>
    <w:rsid w:val="00BA25B7"/>
    <w:rsid w:val="00BA50FA"/>
    <w:rsid w:val="00BB572F"/>
    <w:rsid w:val="00BC3AD6"/>
    <w:rsid w:val="00C040A5"/>
    <w:rsid w:val="00C131AD"/>
    <w:rsid w:val="00C17ED9"/>
    <w:rsid w:val="00C263A1"/>
    <w:rsid w:val="00C275F4"/>
    <w:rsid w:val="00C2762F"/>
    <w:rsid w:val="00C320AA"/>
    <w:rsid w:val="00C62D29"/>
    <w:rsid w:val="00C66870"/>
    <w:rsid w:val="00C766D9"/>
    <w:rsid w:val="00C81772"/>
    <w:rsid w:val="00C902F6"/>
    <w:rsid w:val="00C96759"/>
    <w:rsid w:val="00CA65B2"/>
    <w:rsid w:val="00CA6876"/>
    <w:rsid w:val="00CB0219"/>
    <w:rsid w:val="00CB2BA6"/>
    <w:rsid w:val="00CB47D7"/>
    <w:rsid w:val="00CB6461"/>
    <w:rsid w:val="00CC6463"/>
    <w:rsid w:val="00CC7225"/>
    <w:rsid w:val="00CD5E13"/>
    <w:rsid w:val="00CE42C6"/>
    <w:rsid w:val="00CF19DA"/>
    <w:rsid w:val="00D0267E"/>
    <w:rsid w:val="00D02B5E"/>
    <w:rsid w:val="00D03756"/>
    <w:rsid w:val="00D12CB4"/>
    <w:rsid w:val="00D135F8"/>
    <w:rsid w:val="00D15E8A"/>
    <w:rsid w:val="00D24816"/>
    <w:rsid w:val="00D27E23"/>
    <w:rsid w:val="00D500BD"/>
    <w:rsid w:val="00D54018"/>
    <w:rsid w:val="00D5573C"/>
    <w:rsid w:val="00D5691A"/>
    <w:rsid w:val="00D5765C"/>
    <w:rsid w:val="00D60172"/>
    <w:rsid w:val="00D81356"/>
    <w:rsid w:val="00D81A3D"/>
    <w:rsid w:val="00DA3E49"/>
    <w:rsid w:val="00DB590D"/>
    <w:rsid w:val="00DC5EFC"/>
    <w:rsid w:val="00DE490A"/>
    <w:rsid w:val="00E03313"/>
    <w:rsid w:val="00E05518"/>
    <w:rsid w:val="00E06102"/>
    <w:rsid w:val="00E13D55"/>
    <w:rsid w:val="00E40D15"/>
    <w:rsid w:val="00E434C4"/>
    <w:rsid w:val="00E568EB"/>
    <w:rsid w:val="00E61CB9"/>
    <w:rsid w:val="00E825ED"/>
    <w:rsid w:val="00EC5078"/>
    <w:rsid w:val="00ED2821"/>
    <w:rsid w:val="00F05D9F"/>
    <w:rsid w:val="00F17365"/>
    <w:rsid w:val="00F26B7D"/>
    <w:rsid w:val="00F57D75"/>
    <w:rsid w:val="00F73BD9"/>
    <w:rsid w:val="00F765BA"/>
    <w:rsid w:val="00F90A46"/>
    <w:rsid w:val="00FA32FA"/>
    <w:rsid w:val="00FC637B"/>
    <w:rsid w:val="00FD3692"/>
    <w:rsid w:val="00FD6294"/>
    <w:rsid w:val="00FF30CF"/>
    <w:rsid w:val="00FF5253"/>
    <w:rsid w:val="00FF5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94"/>
    <o:shapelayout v:ext="edit">
      <o:idmap v:ext="edit" data="1"/>
      <o:rules v:ext="edit">
        <o:r id="V:Rule50" type="connector" idref="#_x0000_s1060"/>
        <o:r id="V:Rule51" type="connector" idref="#_x0000_s1058"/>
        <o:r id="V:Rule52" type="connector" idref="#_x0000_s1074"/>
        <o:r id="V:Rule53" type="connector" idref="#_x0000_s1145"/>
        <o:r id="V:Rule54" type="connector" idref="#_x0000_s1263"/>
        <o:r id="V:Rule55" type="connector" idref="#_x0000_s1225"/>
        <o:r id="V:Rule56" type="connector" idref="#_x0000_s1072"/>
        <o:r id="V:Rule57" type="connector" idref="#_x0000_s1221"/>
        <o:r id="V:Rule58" type="connector" idref="#_x0000_s1286"/>
        <o:r id="V:Rule59" type="connector" idref="#_x0000_s1187"/>
        <o:r id="V:Rule60" type="connector" idref="#_x0000_s1218"/>
        <o:r id="V:Rule61" type="connector" idref="#_x0000_s1114"/>
        <o:r id="V:Rule62" type="connector" idref="#_x0000_s1053"/>
        <o:r id="V:Rule63" type="connector" idref="#_x0000_s1266"/>
        <o:r id="V:Rule64" type="connector" idref="#_x0000_s1260"/>
        <o:r id="V:Rule65" type="connector" idref="#_x0000_s1147"/>
        <o:r id="V:Rule66" type="connector" idref="#_x0000_s1257"/>
        <o:r id="V:Rule67" type="connector" idref="#_x0000_s1129"/>
        <o:r id="V:Rule68" type="connector" idref="#_x0000_s1133"/>
        <o:r id="V:Rule69" type="connector" idref="#_x0000_s1124"/>
        <o:r id="V:Rule70" type="connector" idref="#_x0000_s1280"/>
        <o:r id="V:Rule71" type="connector" idref="#_x0000_s1267"/>
        <o:r id="V:Rule72" type="connector" idref="#_x0000_s1062"/>
        <o:r id="V:Rule73" type="connector" idref="#_x0000_s1126"/>
        <o:r id="V:Rule74" type="connector" idref="#_x0000_s1130"/>
        <o:r id="V:Rule75" type="connector" idref="#_x0000_s1142"/>
        <o:r id="V:Rule76" type="connector" idref="#_x0000_s1161"/>
        <o:r id="V:Rule77" type="connector" idref="#_x0000_s1059"/>
        <o:r id="V:Rule78" type="connector" idref="#_x0000_s1127"/>
        <o:r id="V:Rule79" type="connector" idref="#_x0000_s1095"/>
        <o:r id="V:Rule80" type="connector" idref="#_x0000_s1149"/>
        <o:r id="V:Rule81" type="connector" idref="#_x0000_s1199"/>
        <o:r id="V:Rule82" type="connector" idref="#_x0000_s1256"/>
        <o:r id="V:Rule83" type="connector" idref="#_x0000_s1125"/>
        <o:r id="V:Rule84" type="connector" idref="#_x0000_s1064"/>
        <o:r id="V:Rule85" type="connector" idref="#_x0000_s1287"/>
        <o:r id="V:Rule86" type="connector" idref="#_x0000_s1143"/>
        <o:r id="V:Rule87" type="connector" idref="#_x0000_s1146"/>
        <o:r id="V:Rule88" type="connector" idref="#_x0000_s1191"/>
        <o:r id="V:Rule89" type="connector" idref="#_x0000_s1076"/>
        <o:r id="V:Rule90" type="connector" idref="#_x0000_s1102"/>
        <o:r id="V:Rule91" type="connector" idref="#_x0000_s1235"/>
        <o:r id="V:Rule92" type="connector" idref="#_x0000_s1056"/>
        <o:r id="V:Rule93" type="connector" idref="#_x0000_s1061"/>
        <o:r id="V:Rule94" type="connector" idref="#_x0000_s1203"/>
        <o:r id="V:Rule95" type="connector" idref="#_x0000_s1057"/>
        <o:r id="V:Rule96" type="connector" idref="#_x0000_s1173"/>
        <o:r id="V:Rule97" type="connector" idref="#_x0000_s1248"/>
        <o:r id="V:Rule98" type="connector" idref="#_x0000_s1104"/>
      </o:rules>
    </o:shapelayout>
  </w:shapeDefaults>
  <w:decimalSymbol w:val="."/>
  <w:listSeparator w:val=","/>
  <w15:docId w15:val="{AD207A55-7AC6-48B7-A943-11A39852B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76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331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33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275F4"/>
    <w:pPr>
      <w:ind w:left="720"/>
      <w:contextualSpacing/>
    </w:pPr>
  </w:style>
  <w:style w:type="table" w:styleId="TableGrid">
    <w:name w:val="Table Grid"/>
    <w:basedOn w:val="TableNormal"/>
    <w:uiPriority w:val="59"/>
    <w:rsid w:val="003B3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6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oleObject" Target="embeddings/oleObject1.bin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gif"/><Relationship Id="rId27" Type="http://schemas.openxmlformats.org/officeDocument/2006/relationships/image" Target="media/image22.wmf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F3B9CB7-4F61-4D56-A427-2EBA30C0CE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707</TotalTime>
  <Pages>19</Pages>
  <Words>2784</Words>
  <Characters>15872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fong</dc:creator>
  <cp:lastModifiedBy>Fong, Jerry</cp:lastModifiedBy>
  <cp:revision>57</cp:revision>
  <dcterms:created xsi:type="dcterms:W3CDTF">2017-05-24T00:53:00Z</dcterms:created>
  <dcterms:modified xsi:type="dcterms:W3CDTF">2017-09-12T18:37:00Z</dcterms:modified>
</cp:coreProperties>
</file>