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AA" w:rsidRDefault="00B62CA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#2</w:t>
      </w:r>
      <w:r>
        <w:rPr>
          <w:rFonts w:ascii="Arial" w:hAnsi="Arial"/>
          <w:sz w:val="28"/>
        </w:rPr>
        <w:tab/>
        <w:t xml:space="preserve">ORGANIC CHEMISTRY I   (25 </w:t>
      </w:r>
      <w:proofErr w:type="spellStart"/>
      <w:r>
        <w:rPr>
          <w:rFonts w:ascii="Arial" w:hAnsi="Arial"/>
          <w:sz w:val="28"/>
        </w:rPr>
        <w:t>pts</w:t>
      </w:r>
      <w:proofErr w:type="spellEnd"/>
      <w:r>
        <w:rPr>
          <w:rFonts w:ascii="Arial" w:hAnsi="Arial"/>
          <w:sz w:val="28"/>
        </w:rPr>
        <w:t>)</w:t>
      </w:r>
    </w:p>
    <w:p w:rsidR="009064AA" w:rsidRDefault="00B62CAB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More Lewis Modeling, the Pauling Model (Hybridization)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&amp; Polarity </w:t>
      </w:r>
      <w:proofErr w:type="gramStart"/>
      <w:r>
        <w:rPr>
          <w:rFonts w:ascii="Arial" w:hAnsi="Arial"/>
          <w:sz w:val="24"/>
        </w:rPr>
        <w:t xml:space="preserve">Effects  </w:t>
      </w:r>
      <w:r w:rsidR="001311F6">
        <w:rPr>
          <w:b/>
          <w:sz w:val="24"/>
        </w:rPr>
        <w:t>(</w:t>
      </w:r>
      <w:proofErr w:type="gramEnd"/>
      <w:r w:rsidR="001311F6">
        <w:rPr>
          <w:b/>
          <w:sz w:val="24"/>
        </w:rPr>
        <w:t>due Wed 10 September 2012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r>
        <w:rPr>
          <w:b/>
        </w:rPr>
        <w:t xml:space="preserve">Your </w:t>
      </w:r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</w:t>
      </w:r>
      <w:r w:rsidR="004503A5">
        <w:rPr>
          <w:b/>
        </w:rPr>
        <w:t>answers</w:t>
      </w:r>
      <w:proofErr w:type="spellEnd"/>
      <w:r>
        <w:rPr>
          <w:b/>
        </w:rPr>
        <w:t>_____________________________________</w:t>
      </w:r>
    </w:p>
    <w:p w:rsidR="009064AA" w:rsidRDefault="009064AA">
      <w:pPr>
        <w:rPr>
          <w:rFonts w:ascii="Comic Sans MS" w:hAnsi="Comic Sans MS"/>
        </w:rPr>
      </w:pPr>
    </w:p>
    <w:p w:rsidR="00375899" w:rsidRDefault="00375899" w:rsidP="00E60287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375899">
        <w:rPr>
          <w:rFonts w:ascii="Comic Sans MS" w:hAnsi="Comic Sans MS"/>
          <w:sz w:val="22"/>
          <w:szCs w:val="22"/>
        </w:rPr>
        <w:t>Consider the 4 compounds below:</w:t>
      </w:r>
      <w:r w:rsidR="00C661D7">
        <w:rPr>
          <w:rFonts w:ascii="Comic Sans MS" w:hAnsi="Comic Sans MS"/>
          <w:sz w:val="22"/>
          <w:szCs w:val="22"/>
        </w:rPr>
        <w:t xml:space="preserve">  (4 </w:t>
      </w:r>
      <w:proofErr w:type="spellStart"/>
      <w:r w:rsidR="00C661D7">
        <w:rPr>
          <w:rFonts w:ascii="Comic Sans MS" w:hAnsi="Comic Sans MS"/>
          <w:sz w:val="22"/>
          <w:szCs w:val="22"/>
        </w:rPr>
        <w:t>pts</w:t>
      </w:r>
      <w:proofErr w:type="spellEnd"/>
      <w:r w:rsidR="00C661D7">
        <w:rPr>
          <w:rFonts w:ascii="Comic Sans MS" w:hAnsi="Comic Sans MS"/>
          <w:sz w:val="22"/>
          <w:szCs w:val="22"/>
        </w:rPr>
        <w:t>)</w:t>
      </w:r>
    </w:p>
    <w:p w:rsidR="00375899" w:rsidRDefault="00375899" w:rsidP="00375899">
      <w:pPr>
        <w:pStyle w:val="ListParagraph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</w:t>
      </w:r>
      <w:r>
        <w:rPr>
          <w:rFonts w:ascii="Comic Sans MS" w:hAnsi="Comic Sans MS"/>
          <w:sz w:val="22"/>
          <w:szCs w:val="22"/>
        </w:rPr>
        <w:tab/>
        <w:t xml:space="preserve">      C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9064AA" w:rsidRPr="00375899" w:rsidRDefault="00375899" w:rsidP="0037589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</w:t>
      </w:r>
      <w:r w:rsidRPr="00375899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 xml:space="preserve">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 ..</w:t>
      </w:r>
      <w:r w:rsidRPr="00375899">
        <w:rPr>
          <w:rFonts w:ascii="Comic Sans MS" w:hAnsi="Comic Sans MS"/>
          <w:sz w:val="22"/>
          <w:szCs w:val="22"/>
        </w:rPr>
        <w:tab/>
        <w:t xml:space="preserve">   </w:t>
      </w:r>
      <w:r>
        <w:rPr>
          <w:rFonts w:ascii="Comic Sans MS" w:hAnsi="Comic Sans MS"/>
          <w:sz w:val="22"/>
          <w:szCs w:val="22"/>
        </w:rPr>
        <w:tab/>
        <w:t xml:space="preserve">    ..  ..</w:t>
      </w:r>
    </w:p>
    <w:p w:rsidR="00375899" w:rsidRPr="00375899" w:rsidRDefault="00375899" w:rsidP="00375899">
      <w:pPr>
        <w:pStyle w:val="ListParagraph"/>
        <w:ind w:left="1080"/>
        <w:rPr>
          <w:sz w:val="24"/>
        </w:rPr>
      </w:pPr>
      <w:r>
        <w:rPr>
          <w:sz w:val="24"/>
        </w:rPr>
        <w:t>H-C=N=O:    H-C</w:t>
      </w:r>
      <w:r>
        <w:rPr>
          <w:sz w:val="24"/>
        </w:rPr>
        <w:sym w:font="Symbol" w:char="F0BA"/>
      </w:r>
      <w:r>
        <w:rPr>
          <w:sz w:val="24"/>
        </w:rPr>
        <w:t>N-O:    H-C</w:t>
      </w:r>
      <w:r>
        <w:rPr>
          <w:sz w:val="24"/>
        </w:rPr>
        <w:sym w:font="Symbol" w:char="F0BA"/>
      </w:r>
      <w:r>
        <w:rPr>
          <w:sz w:val="24"/>
        </w:rPr>
        <w:t>N-O:            H-C=N-O:</w:t>
      </w:r>
    </w:p>
    <w:p w:rsidR="009064AA" w:rsidRDefault="00375899">
      <w:pPr>
        <w:rPr>
          <w:sz w:val="24"/>
          <w:vertAlign w:val="superscript"/>
        </w:rPr>
      </w:pPr>
      <w:r>
        <w:rPr>
          <w:sz w:val="24"/>
        </w:rPr>
        <w:tab/>
        <w:t xml:space="preserve">          </w:t>
      </w:r>
      <w:r w:rsidRPr="00375899">
        <w:rPr>
          <w:sz w:val="24"/>
          <w:vertAlign w:val="superscript"/>
        </w:rPr>
        <w:t xml:space="preserve">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</w:t>
      </w:r>
      <w:r>
        <w:rPr>
          <w:sz w:val="32"/>
          <w:szCs w:val="32"/>
          <w:vertAlign w:val="superscript"/>
        </w:rPr>
        <w:t>..</w:t>
      </w:r>
      <w:r>
        <w:rPr>
          <w:sz w:val="24"/>
          <w:vertAlign w:val="superscript"/>
        </w:rPr>
        <w:tab/>
      </w:r>
      <w:r w:rsidRPr="00375899">
        <w:rPr>
          <w:sz w:val="24"/>
          <w:vertAlign w:val="superscript"/>
        </w:rPr>
        <w:tab/>
      </w:r>
      <w:r>
        <w:rPr>
          <w:sz w:val="24"/>
          <w:vertAlign w:val="superscript"/>
        </w:rPr>
        <w:t xml:space="preserve">             ..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 positively charged C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___</w:t>
      </w:r>
      <w:r w:rsidR="00CF723B">
        <w:rPr>
          <w:rFonts w:ascii="Comic Sans MS" w:hAnsi="Comic Sans MS"/>
          <w:sz w:val="24"/>
          <w:vertAlign w:val="superscript"/>
        </w:rPr>
        <w:t>D</w:t>
      </w:r>
      <w:r w:rsidR="00B225F7">
        <w:rPr>
          <w:rFonts w:ascii="Comic Sans MS" w:hAnsi="Comic Sans MS"/>
          <w:sz w:val="24"/>
          <w:vertAlign w:val="superscript"/>
        </w:rPr>
        <w:t>_______________</w:t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positively charge</w:t>
      </w:r>
      <w:r w:rsidR="00B225F7" w:rsidRPr="00B225F7">
        <w:rPr>
          <w:rFonts w:ascii="Comic Sans MS" w:hAnsi="Comic Sans MS"/>
          <w:sz w:val="24"/>
          <w:vertAlign w:val="superscript"/>
        </w:rPr>
        <w:t>d</w:t>
      </w:r>
      <w:r w:rsidRPr="00B225F7">
        <w:rPr>
          <w:rFonts w:ascii="Comic Sans MS" w:hAnsi="Comic Sans MS"/>
          <w:sz w:val="24"/>
          <w:vertAlign w:val="superscript"/>
        </w:rPr>
        <w:t xml:space="preserve"> O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</w:t>
      </w:r>
      <w:r w:rsidR="00FB4F84">
        <w:rPr>
          <w:rFonts w:ascii="Comic Sans MS" w:hAnsi="Comic Sans MS"/>
          <w:sz w:val="24"/>
          <w:vertAlign w:val="superscript"/>
        </w:rPr>
        <w:t>A</w:t>
      </w:r>
      <w:r w:rsidR="00B225F7">
        <w:rPr>
          <w:rFonts w:ascii="Comic Sans MS" w:hAnsi="Comic Sans MS"/>
          <w:sz w:val="24"/>
          <w:vertAlign w:val="superscript"/>
        </w:rPr>
        <w:t>_</w:t>
      </w:r>
      <w:r w:rsidR="00CF723B">
        <w:rPr>
          <w:rFonts w:ascii="Comic Sans MS" w:hAnsi="Comic Sans MS"/>
          <w:sz w:val="24"/>
          <w:vertAlign w:val="superscript"/>
        </w:rPr>
        <w:t>B</w:t>
      </w:r>
      <w:r w:rsidR="00B225F7">
        <w:rPr>
          <w:rFonts w:ascii="Comic Sans MS" w:hAnsi="Comic Sans MS"/>
          <w:sz w:val="24"/>
          <w:vertAlign w:val="superscript"/>
        </w:rPr>
        <w:t>_______________</w:t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negatively charged N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___</w:t>
      </w:r>
      <w:r w:rsidR="00CF723B">
        <w:rPr>
          <w:rFonts w:ascii="Comic Sans MS" w:hAnsi="Comic Sans MS"/>
          <w:sz w:val="24"/>
          <w:vertAlign w:val="superscript"/>
        </w:rPr>
        <w:t>none_</w:t>
      </w:r>
      <w:r w:rsidR="00B225F7">
        <w:rPr>
          <w:rFonts w:ascii="Comic Sans MS" w:hAnsi="Comic Sans MS"/>
          <w:sz w:val="24"/>
          <w:vertAlign w:val="superscript"/>
        </w:rPr>
        <w:t>____________</w:t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 xml:space="preserve">which contains </w:t>
      </w:r>
      <w:r w:rsidR="00B225F7" w:rsidRPr="00B225F7">
        <w:rPr>
          <w:rFonts w:ascii="Comic Sans MS" w:hAnsi="Comic Sans MS"/>
          <w:sz w:val="24"/>
          <w:vertAlign w:val="superscript"/>
        </w:rPr>
        <w:t>negatively charged O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___</w:t>
      </w:r>
      <w:r w:rsidR="00CF723B">
        <w:rPr>
          <w:rFonts w:ascii="Comic Sans MS" w:hAnsi="Comic Sans MS"/>
          <w:sz w:val="24"/>
          <w:vertAlign w:val="superscript"/>
        </w:rPr>
        <w:t>C,D_</w:t>
      </w:r>
      <w:r w:rsidR="00B225F7">
        <w:rPr>
          <w:rFonts w:ascii="Comic Sans MS" w:hAnsi="Comic Sans MS"/>
          <w:sz w:val="24"/>
          <w:vertAlign w:val="superscript"/>
        </w:rPr>
        <w:t xml:space="preserve">_____________ </w:t>
      </w:r>
    </w:p>
    <w:p w:rsidR="00E60287" w:rsidRDefault="0086743A" w:rsidP="00E60287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90pt;margin-top:44.1pt;width:203.25pt;height:36.4pt;z-index:251668480" filled="f" stroked="f">
            <v:textbox style="layout-flow:vertical-ideographic">
              <w:txbxContent>
                <w:p w:rsidR="00DA616E" w:rsidRDefault="00DA616E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40620F6E" wp14:editId="0CF6CBF3">
                        <wp:extent cx="1828800" cy="374650"/>
                        <wp:effectExtent l="0" t="0" r="0" b="0"/>
                        <wp:docPr id="102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0287" w:rsidRPr="00E60287">
        <w:rPr>
          <w:rFonts w:ascii="Comic Sans MS" w:hAnsi="Comic Sans MS"/>
          <w:sz w:val="22"/>
          <w:szCs w:val="22"/>
        </w:rPr>
        <w:t xml:space="preserve"> Draw all the possible structures that obey the Lewis rules for a compound that has the empiric formula C</w:t>
      </w:r>
      <w:r w:rsidR="00E60287" w:rsidRPr="00E60287">
        <w:rPr>
          <w:rFonts w:ascii="Comic Sans MS" w:hAnsi="Comic Sans MS"/>
          <w:sz w:val="22"/>
          <w:szCs w:val="22"/>
          <w:vertAlign w:val="subscript"/>
        </w:rPr>
        <w:t>2</w:t>
      </w:r>
      <w:r w:rsidR="00E60287" w:rsidRPr="00E60287">
        <w:rPr>
          <w:rFonts w:ascii="Comic Sans MS" w:hAnsi="Comic Sans MS"/>
          <w:sz w:val="22"/>
          <w:szCs w:val="22"/>
        </w:rPr>
        <w:t>H</w:t>
      </w:r>
      <w:r w:rsidR="00E60287" w:rsidRPr="00E60287">
        <w:rPr>
          <w:rFonts w:ascii="Comic Sans MS" w:hAnsi="Comic Sans MS"/>
          <w:sz w:val="22"/>
          <w:szCs w:val="22"/>
          <w:vertAlign w:val="subscript"/>
        </w:rPr>
        <w:t>4</w:t>
      </w:r>
      <w:r w:rsidR="00E60287" w:rsidRPr="00E60287">
        <w:rPr>
          <w:rFonts w:ascii="Comic Sans MS" w:hAnsi="Comic Sans MS"/>
          <w:sz w:val="22"/>
          <w:szCs w:val="22"/>
        </w:rPr>
        <w:t xml:space="preserve">O. Make sure to indicate where lone pairs and formal charges are present in order for the octet rule to apply. (3 </w:t>
      </w:r>
      <w:proofErr w:type="spellStart"/>
      <w:r w:rsidR="00E60287" w:rsidRPr="00E60287">
        <w:rPr>
          <w:rFonts w:ascii="Comic Sans MS" w:hAnsi="Comic Sans MS"/>
          <w:sz w:val="22"/>
          <w:szCs w:val="22"/>
        </w:rPr>
        <w:t>pts</w:t>
      </w:r>
      <w:proofErr w:type="spellEnd"/>
      <w:r w:rsidR="00E60287" w:rsidRPr="00E60287">
        <w:rPr>
          <w:rFonts w:ascii="Comic Sans MS" w:hAnsi="Comic Sans MS"/>
          <w:sz w:val="22"/>
          <w:szCs w:val="22"/>
        </w:rPr>
        <w:t>)</w:t>
      </w:r>
    </w:p>
    <w:p w:rsidR="00E60287" w:rsidRDefault="00E60287" w:rsidP="00E60287">
      <w:pPr>
        <w:rPr>
          <w:rFonts w:ascii="Comic Sans MS" w:hAnsi="Comic Sans MS"/>
          <w:sz w:val="22"/>
          <w:szCs w:val="22"/>
        </w:rPr>
      </w:pPr>
    </w:p>
    <w:p w:rsidR="00DA616E" w:rsidRDefault="00DA616E" w:rsidP="00E60287">
      <w:pPr>
        <w:rPr>
          <w:rFonts w:ascii="Comic Sans MS" w:hAnsi="Comic Sans MS"/>
          <w:sz w:val="22"/>
          <w:szCs w:val="22"/>
        </w:rPr>
      </w:pPr>
    </w:p>
    <w:p w:rsidR="00DA616E" w:rsidRPr="00DA616E" w:rsidRDefault="00DA616E" w:rsidP="00DA616E">
      <w:pPr>
        <w:ind w:left="2880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Ethenol</w:t>
      </w:r>
      <w:proofErr w:type="spellEnd"/>
      <w:r>
        <w:rPr>
          <w:rFonts w:ascii="Comic Sans MS" w:hAnsi="Comic Sans MS"/>
          <w:sz w:val="16"/>
          <w:szCs w:val="16"/>
        </w:rPr>
        <w:tab/>
        <w:t>ethylene oxide     acetaldehyde</w:t>
      </w:r>
    </w:p>
    <w:p w:rsidR="00E60287" w:rsidRPr="00AC65DF" w:rsidRDefault="00E60287" w:rsidP="00E60287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AC65DF">
        <w:rPr>
          <w:rFonts w:ascii="Comic Sans MS" w:hAnsi="Comic Sans MS"/>
          <w:sz w:val="22"/>
          <w:szCs w:val="22"/>
        </w:rPr>
        <w:t xml:space="preserve">  Draw all the possible structures that obey the Lewis rules for a compound that has the empiric formula C</w:t>
      </w:r>
      <w:r w:rsidRPr="00AC65DF">
        <w:rPr>
          <w:rFonts w:ascii="Comic Sans MS" w:hAnsi="Comic Sans MS"/>
          <w:sz w:val="22"/>
          <w:szCs w:val="22"/>
          <w:vertAlign w:val="subscript"/>
        </w:rPr>
        <w:t>2</w:t>
      </w:r>
      <w:r w:rsidRPr="00AC65DF">
        <w:rPr>
          <w:rFonts w:ascii="Comic Sans MS" w:hAnsi="Comic Sans MS"/>
          <w:sz w:val="22"/>
          <w:szCs w:val="22"/>
        </w:rPr>
        <w:t>H</w:t>
      </w:r>
      <w:r w:rsidRPr="00AC65DF">
        <w:rPr>
          <w:rFonts w:ascii="Comic Sans MS" w:hAnsi="Comic Sans MS"/>
          <w:sz w:val="22"/>
          <w:szCs w:val="22"/>
          <w:vertAlign w:val="subscript"/>
        </w:rPr>
        <w:t>4</w:t>
      </w:r>
      <w:r w:rsidRPr="00AC65DF">
        <w:rPr>
          <w:rFonts w:ascii="Comic Sans MS" w:hAnsi="Comic Sans MS"/>
          <w:sz w:val="22"/>
          <w:szCs w:val="22"/>
        </w:rPr>
        <w:t>O. Make sure to indicate where lone pairs and formal charges are present in order for the octet rule to apply</w:t>
      </w:r>
      <w:r>
        <w:rPr>
          <w:rFonts w:ascii="Comic Sans MS" w:hAnsi="Comic Sans MS"/>
          <w:sz w:val="22"/>
          <w:szCs w:val="22"/>
        </w:rPr>
        <w:t xml:space="preserve">. (3 </w:t>
      </w:r>
      <w:proofErr w:type="spellStart"/>
      <w:r>
        <w:rPr>
          <w:rFonts w:ascii="Comic Sans MS" w:hAnsi="Comic Sans MS"/>
          <w:sz w:val="22"/>
          <w:szCs w:val="22"/>
        </w:rPr>
        <w:t>pts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:rsidR="009064AA" w:rsidRPr="00C661D7" w:rsidRDefault="0086743A">
      <w:pPr>
        <w:rPr>
          <w:rFonts w:ascii="Comic Sans MS" w:hAnsi="Comic Sans MS"/>
          <w:sz w:val="22"/>
          <w:szCs w:val="22"/>
        </w:rPr>
      </w:pPr>
      <w:r>
        <w:rPr>
          <w:noProof/>
          <w:sz w:val="32"/>
        </w:rPr>
        <w:pict>
          <v:shape id="_x0000_s1032" type="#_x0000_t202" style="position:absolute;margin-left:258pt;margin-top:9.3pt;width:59.8pt;height:43.2pt;z-index:251664384;mso-wrap-style:none" filled="f" stroked="f">
            <v:textbox style="mso-fit-shape-to-text:t">
              <w:txbxContent>
                <w:p w:rsidR="004503A5" w:rsidRDefault="004503A5">
                  <w:r>
                    <w:object w:dxaOrig="917" w:dyaOrig="7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.4pt;height:36pt" o:ole="">
                        <v:imagedata r:id="rId8" o:title=""/>
                      </v:shape>
                      <o:OLEObject Type="Embed" ProgID="ACD.ChemSketch.20" ShapeID="_x0000_i1026" DrawAspect="Content" ObjectID="_1408878181" r:id="rId9"/>
                    </w:objec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31" type="#_x0000_t202" style="position:absolute;margin-left:16.9pt;margin-top:.75pt;width:202.85pt;height:57.45pt;z-index:251663360;mso-wrap-style:none" filled="f" stroked="f">
            <v:textbox style="mso-fit-shape-to-text:t">
              <w:txbxContent>
                <w:p w:rsidR="00CF723B" w:rsidRDefault="004503A5">
                  <w:r>
                    <w:object w:dxaOrig="3120" w:dyaOrig="831">
                      <v:shape id="_x0000_i1028" type="#_x0000_t75" style="width:188.65pt;height:50.25pt" o:ole="">
                        <v:imagedata r:id="rId10" o:title=""/>
                      </v:shape>
                      <o:OLEObject Type="Embed" ProgID="ACD.ChemSketch.20" ShapeID="_x0000_i1028" DrawAspect="Content" ObjectID="_1408878182" r:id="rId11"/>
                    </w:object>
                  </w:r>
                </w:p>
              </w:txbxContent>
            </v:textbox>
          </v:shape>
        </w:pict>
      </w:r>
      <w:r w:rsidR="00B62CAB" w:rsidRPr="00C661D7">
        <w:rPr>
          <w:rFonts w:ascii="Comic Sans MS" w:hAnsi="Comic Sans MS"/>
          <w:sz w:val="22"/>
          <w:szCs w:val="22"/>
        </w:rPr>
        <w:tab/>
      </w:r>
      <w:r w:rsidR="00B62CAB" w:rsidRPr="00C661D7">
        <w:rPr>
          <w:rFonts w:ascii="Comic Sans MS" w:hAnsi="Comic Sans MS"/>
          <w:sz w:val="22"/>
          <w:szCs w:val="22"/>
        </w:rPr>
        <w:tab/>
      </w:r>
      <w:r w:rsidR="00B62CAB" w:rsidRPr="00C661D7">
        <w:rPr>
          <w:rFonts w:ascii="Comic Sans MS" w:hAnsi="Comic Sans MS"/>
          <w:sz w:val="22"/>
          <w:szCs w:val="22"/>
        </w:rPr>
        <w:tab/>
      </w:r>
      <w:r w:rsidR="00B62CAB" w:rsidRPr="00C661D7">
        <w:rPr>
          <w:rFonts w:ascii="Comic Sans MS" w:hAnsi="Comic Sans MS"/>
          <w:sz w:val="22"/>
          <w:szCs w:val="22"/>
        </w:rPr>
        <w:tab/>
      </w:r>
    </w:p>
    <w:p w:rsidR="009064AA" w:rsidRDefault="0086743A">
      <w:pPr>
        <w:rPr>
          <w:sz w:val="32"/>
        </w:rPr>
      </w:pPr>
      <w:r>
        <w:rPr>
          <w:noProof/>
          <w:sz w:val="32"/>
        </w:rPr>
        <w:pict>
          <v:shape id="_x0000_s1033" type="#_x0000_t202" style="position:absolute;margin-left:97.15pt;margin-top:3.4pt;width:54pt;height:30.35pt;z-index:251665408" stroked="f">
            <v:textbox>
              <w:txbxContent>
                <w:p w:rsidR="004503A5" w:rsidRPr="004503A5" w:rsidRDefault="004503A5">
                  <w:pPr>
                    <w:rPr>
                      <w:sz w:val="40"/>
                      <w:szCs w:val="40"/>
                    </w:rPr>
                  </w:pPr>
                  <w:r w:rsidRPr="004503A5">
                    <w:rPr>
                      <w:rFonts w:ascii="Comic Sans MS" w:hAnsi="Comic Sans MS"/>
                      <w:sz w:val="40"/>
                      <w:szCs w:val="40"/>
                    </w:rPr>
                    <w:sym w:font="Symbol" w:char="F0AB"/>
                  </w:r>
                </w:p>
              </w:txbxContent>
            </v:textbox>
          </v:shape>
        </w:pict>
      </w:r>
    </w:p>
    <w:p w:rsidR="009064AA" w:rsidRDefault="009064AA" w:rsidP="00FB4F84">
      <w:pPr>
        <w:ind w:left="7200"/>
        <w:rPr>
          <w:rFonts w:ascii="Comic Sans MS" w:hAnsi="Comic Sans MS"/>
          <w:sz w:val="22"/>
        </w:rPr>
      </w:pPr>
    </w:p>
    <w:p w:rsidR="004503A5" w:rsidRDefault="004503A5" w:rsidP="004503A5">
      <w:pPr>
        <w:ind w:left="720"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Equivalent resonance pair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non-equivalent resonance</w:t>
      </w:r>
    </w:p>
    <w:p w:rsidR="00E60287" w:rsidRPr="00E60287" w:rsidRDefault="00E60287" w:rsidP="00E60287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</w:rPr>
      </w:pPr>
      <w:r w:rsidRPr="00E60287">
        <w:rPr>
          <w:rFonts w:ascii="Comic Sans MS" w:hAnsi="Comic Sans MS"/>
          <w:sz w:val="22"/>
        </w:rPr>
        <w:t>Which of the compounds below, would you expect to be most reactive based on</w:t>
      </w:r>
    </w:p>
    <w:p w:rsidR="00E60287" w:rsidRDefault="00E60287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 xml:space="preserve">simple Lewis structure </w:t>
      </w:r>
      <w:proofErr w:type="spellStart"/>
      <w:proofErr w:type="gramStart"/>
      <w:r>
        <w:rPr>
          <w:rFonts w:ascii="Comic Sans MS" w:hAnsi="Comic Sans MS"/>
          <w:sz w:val="22"/>
        </w:rPr>
        <w:t>modelling</w:t>
      </w:r>
      <w:proofErr w:type="spellEnd"/>
      <w:r>
        <w:rPr>
          <w:rFonts w:ascii="Comic Sans MS" w:hAnsi="Comic Sans MS"/>
          <w:sz w:val="22"/>
        </w:rPr>
        <w:t xml:space="preserve"> ?</w:t>
      </w:r>
      <w:proofErr w:type="gramEnd"/>
      <w:r>
        <w:rPr>
          <w:rFonts w:ascii="Comic Sans MS" w:hAnsi="Comic Sans MS"/>
          <w:sz w:val="22"/>
        </w:rPr>
        <w:t xml:space="preserve"> (CIRCLE /1 </w:t>
      </w:r>
      <w:proofErr w:type="spellStart"/>
      <w:r>
        <w:rPr>
          <w:rFonts w:ascii="Comic Sans MS" w:hAnsi="Comic Sans MS"/>
          <w:sz w:val="22"/>
        </w:rPr>
        <w:t>pt</w:t>
      </w:r>
      <w:proofErr w:type="spellEnd"/>
      <w:r>
        <w:rPr>
          <w:rFonts w:ascii="Comic Sans MS" w:hAnsi="Comic Sans MS"/>
          <w:sz w:val="22"/>
        </w:rPr>
        <w:t>)</w:t>
      </w:r>
    </w:p>
    <w:p w:rsidR="00E60287" w:rsidRDefault="0086743A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shape id="_x0000_s1037" type="#_x0000_t202" style="position:absolute;margin-left:62.65pt;margin-top:11.3pt;width:34.5pt;height:22.5pt;z-index:251667456" filled="f">
            <v:textbox>
              <w:txbxContent>
                <w:p w:rsidR="00E60287" w:rsidRDefault="00E60287" w:rsidP="00E60287"/>
              </w:txbxContent>
            </v:textbox>
          </v:shape>
        </w:pict>
      </w:r>
    </w:p>
    <w:p w:rsidR="00E60287" w:rsidRDefault="00E60287" w:rsidP="00E60287">
      <w:pPr>
        <w:ind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  <w:vertAlign w:val="subscript"/>
        </w:rPr>
        <w:tab/>
      </w:r>
      <w:r>
        <w:rPr>
          <w:rFonts w:ascii="Comic Sans MS" w:hAnsi="Comic Sans MS"/>
          <w:sz w:val="22"/>
        </w:rPr>
        <w:tab/>
        <w:t>CH</w:t>
      </w:r>
      <w:r>
        <w:rPr>
          <w:rFonts w:ascii="Comic Sans MS" w:hAnsi="Comic Sans MS"/>
          <w:sz w:val="22"/>
          <w:vertAlign w:val="subscript"/>
        </w:rPr>
        <w:t>2</w:t>
      </w:r>
      <w:r>
        <w:t>O</w:t>
      </w:r>
      <w:r>
        <w:rPr>
          <w:rFonts w:ascii="Comic Sans MS" w:hAnsi="Comic Sans MS"/>
          <w:sz w:val="22"/>
          <w:vertAlign w:val="superscript"/>
        </w:rPr>
        <w:t xml:space="preserve">  </w:t>
      </w:r>
      <w:r>
        <w:rPr>
          <w:rFonts w:ascii="Comic Sans MS" w:hAnsi="Comic Sans MS"/>
          <w:sz w:val="22"/>
          <w:vertAlign w:val="superscript"/>
        </w:rPr>
        <w:tab/>
      </w: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perscript"/>
        </w:rPr>
        <w:t xml:space="preserve">+ </w:t>
      </w:r>
      <w:r>
        <w:rPr>
          <w:rFonts w:ascii="Comic Sans MS" w:hAnsi="Comic Sans MS"/>
          <w:sz w:val="22"/>
          <w:vertAlign w:val="superscript"/>
        </w:rPr>
        <w:tab/>
        <w:t xml:space="preserve">        </w:t>
      </w:r>
      <w:r>
        <w:rPr>
          <w:rFonts w:ascii="Comic Sans MS" w:hAnsi="Comic Sans MS"/>
          <w:sz w:val="22"/>
        </w:rPr>
        <w:t>CO</w:t>
      </w:r>
      <w:r>
        <w:rPr>
          <w:rFonts w:ascii="Comic Sans MS" w:hAnsi="Comic Sans MS"/>
          <w:sz w:val="22"/>
          <w:vertAlign w:val="superscript"/>
        </w:rPr>
        <w:tab/>
        <w:t xml:space="preserve"> </w:t>
      </w:r>
      <w:r>
        <w:rPr>
          <w:rFonts w:ascii="Comic Sans MS" w:hAnsi="Comic Sans MS"/>
          <w:sz w:val="22"/>
          <w:vertAlign w:val="superscript"/>
        </w:rPr>
        <w:tab/>
        <w:t xml:space="preserve">     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/>
              <w:sz w:val="22"/>
            </w:rPr>
            <w:t>OH</w:t>
          </w:r>
          <w:r>
            <w:rPr>
              <w:rFonts w:ascii="Comic Sans MS" w:hAnsi="Comic Sans MS"/>
              <w:sz w:val="22"/>
              <w:vertAlign w:val="superscript"/>
            </w:rPr>
            <w:t>-</w:t>
          </w:r>
        </w:smartTag>
      </w:smartTag>
    </w:p>
    <w:p w:rsidR="00E60287" w:rsidRDefault="00E60287" w:rsidP="00E6028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 w:rsidRPr="00222ADF">
        <w:rPr>
          <w:rFonts w:ascii="Comic Sans MS" w:hAnsi="Comic Sans MS"/>
          <w:b/>
        </w:rPr>
        <w:t>Free radical</w:t>
      </w:r>
    </w:p>
    <w:p w:rsidR="006F27E0" w:rsidRDefault="006F27E0" w:rsidP="006F27E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2"/>
        </w:rPr>
        <w:t xml:space="preserve">     5.  </w:t>
      </w:r>
      <w:r>
        <w:rPr>
          <w:rFonts w:ascii="Comic Sans MS" w:hAnsi="Comic Sans MS"/>
          <w:sz w:val="22"/>
        </w:rPr>
        <w:tab/>
        <w:t xml:space="preserve">  Determine the hybridization on the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b/>
          <w:sz w:val="28"/>
        </w:rPr>
        <w:t>bolded</w:t>
      </w:r>
      <w:r>
        <w:rPr>
          <w:rFonts w:ascii="Comic Sans MS" w:hAnsi="Comic Sans MS"/>
          <w:sz w:val="22"/>
        </w:rPr>
        <w:t xml:space="preserve"> </w:t>
      </w:r>
      <w:proofErr w:type="gramStart"/>
      <w:r>
        <w:rPr>
          <w:rFonts w:ascii="Comic Sans MS" w:hAnsi="Comic Sans MS"/>
          <w:sz w:val="22"/>
        </w:rPr>
        <w:t>atoms  below</w:t>
      </w:r>
      <w:proofErr w:type="gramEnd"/>
      <w:r>
        <w:rPr>
          <w:rFonts w:ascii="Comic Sans MS" w:hAnsi="Comic Sans MS"/>
          <w:sz w:val="22"/>
        </w:rPr>
        <w:t xml:space="preserve"> :  (1 </w:t>
      </w:r>
      <w:proofErr w:type="spellStart"/>
      <w:r>
        <w:rPr>
          <w:rFonts w:ascii="Comic Sans MS" w:hAnsi="Comic Sans MS"/>
          <w:sz w:val="22"/>
        </w:rPr>
        <w:t>pt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ea</w:t>
      </w:r>
      <w:proofErr w:type="spellEnd"/>
      <w:r>
        <w:rPr>
          <w:rFonts w:ascii="Comic Sans MS" w:hAnsi="Comic Sans MS"/>
          <w:sz w:val="22"/>
        </w:rPr>
        <w:t xml:space="preserve">/5 </w:t>
      </w:r>
      <w:proofErr w:type="spellStart"/>
      <w:r>
        <w:rPr>
          <w:rFonts w:ascii="Comic Sans MS" w:hAnsi="Comic Sans MS"/>
          <w:sz w:val="22"/>
        </w:rPr>
        <w:t>pt</w:t>
      </w:r>
      <w:proofErr w:type="spellEnd"/>
      <w:r>
        <w:rPr>
          <w:rFonts w:ascii="Comic Sans MS" w:hAnsi="Comic Sans MS"/>
          <w:sz w:val="22"/>
        </w:rPr>
        <w:t xml:space="preserve"> total)</w:t>
      </w:r>
    </w:p>
    <w:p w:rsidR="006F27E0" w:rsidRDefault="006F27E0" w:rsidP="006F27E0">
      <w:pPr>
        <w:ind w:firstLine="720"/>
        <w:rPr>
          <w:rFonts w:ascii="Comic Sans MS" w:hAnsi="Comic Sans MS"/>
          <w:sz w:val="24"/>
          <w:vertAlign w:val="subscript"/>
        </w:rPr>
      </w:pP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C=</w:t>
      </w:r>
      <w:r>
        <w:rPr>
          <w:rFonts w:ascii="Comic Sans MS" w:hAnsi="Comic Sans MS"/>
          <w:b/>
          <w:sz w:val="32"/>
        </w:rPr>
        <w:t>O</w:t>
      </w:r>
      <w:r>
        <w:rPr>
          <w:rFonts w:ascii="Comic Sans MS" w:hAnsi="Comic Sans MS"/>
          <w:b/>
          <w:sz w:val="32"/>
        </w:rPr>
        <w:tab/>
        <w:t xml:space="preserve">   </w:t>
      </w: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b/>
          <w:sz w:val="32"/>
        </w:rPr>
        <w:t>C=</w:t>
      </w:r>
      <w:r>
        <w:rPr>
          <w:rFonts w:ascii="Comic Sans MS" w:hAnsi="Comic Sans MS"/>
          <w:sz w:val="24"/>
        </w:rPr>
        <w:t>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C=</w:t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=O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FB</w:t>
      </w:r>
      <w:r>
        <w:rPr>
          <w:rFonts w:ascii="Comic Sans MS" w:hAnsi="Comic Sans MS"/>
        </w:rPr>
        <w:t>r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 xml:space="preserve"> </w:t>
      </w:r>
      <w:r>
        <w:t xml:space="preserve"> </w:t>
      </w:r>
      <w:r>
        <w:rPr>
          <w:rFonts w:ascii="Comic Sans MS" w:hAnsi="Comic Sans MS"/>
          <w:sz w:val="24"/>
        </w:rPr>
        <w:t xml:space="preserve">      </w:t>
      </w:r>
      <w:r>
        <w:rPr>
          <w:rFonts w:ascii="Comic Sans MS" w:hAnsi="Comic Sans MS"/>
          <w:sz w:val="24"/>
        </w:rPr>
        <w:tab/>
      </w:r>
      <w:proofErr w:type="spellStart"/>
      <w:r>
        <w:rPr>
          <w:rFonts w:ascii="Comic Sans MS" w:hAnsi="Comic Sans MS"/>
          <w:sz w:val="24"/>
        </w:rPr>
        <w:t>C</w:t>
      </w:r>
      <w:r>
        <w:rPr>
          <w:rFonts w:ascii="Comic Sans MS" w:hAnsi="Comic Sans MS"/>
          <w:b/>
          <w:sz w:val="32"/>
        </w:rPr>
        <w:t>F</w:t>
      </w:r>
      <w:r>
        <w:rPr>
          <w:rFonts w:ascii="Comic Sans MS" w:hAnsi="Comic Sans MS"/>
          <w:sz w:val="24"/>
        </w:rPr>
        <w:t>Br</w:t>
      </w:r>
      <w:r>
        <w:rPr>
          <w:rFonts w:ascii="Comic Sans MS" w:hAnsi="Comic Sans MS"/>
          <w:sz w:val="24"/>
          <w:vertAlign w:val="subscript"/>
        </w:rPr>
        <w:t>3</w:t>
      </w:r>
      <w:proofErr w:type="spellEnd"/>
    </w:p>
    <w:p w:rsidR="006F27E0" w:rsidRDefault="006F27E0" w:rsidP="006F27E0">
      <w:pPr>
        <w:ind w:firstLine="720"/>
      </w:pPr>
      <w:r>
        <w:t>____sp</w:t>
      </w:r>
      <w:r>
        <w:rPr>
          <w:vertAlign w:val="superscript"/>
        </w:rPr>
        <w:t>2</w:t>
      </w:r>
      <w:r>
        <w:t>__</w:t>
      </w:r>
      <w:r>
        <w:tab/>
        <w:t xml:space="preserve">    ____sp</w:t>
      </w:r>
      <w:r>
        <w:rPr>
          <w:vertAlign w:val="superscript"/>
        </w:rPr>
        <w:t>2</w:t>
      </w:r>
      <w:r>
        <w:t>____</w:t>
      </w:r>
      <w:r>
        <w:tab/>
      </w:r>
      <w:r>
        <w:tab/>
        <w:t>___</w:t>
      </w:r>
      <w:proofErr w:type="spellStart"/>
      <w:r>
        <w:t>sp</w:t>
      </w:r>
      <w:proofErr w:type="spellEnd"/>
      <w:r>
        <w:t>______</w:t>
      </w:r>
      <w:r>
        <w:tab/>
      </w:r>
      <w:r>
        <w:tab/>
        <w:t>___sp</w:t>
      </w:r>
      <w:r>
        <w:rPr>
          <w:vertAlign w:val="superscript"/>
        </w:rPr>
        <w:t>3</w:t>
      </w:r>
      <w:r>
        <w:t>_______</w:t>
      </w:r>
      <w:r>
        <w:tab/>
        <w:t>____sp</w:t>
      </w:r>
      <w:r>
        <w:rPr>
          <w:vertAlign w:val="superscript"/>
        </w:rPr>
        <w:t>3</w:t>
      </w:r>
      <w:r>
        <w:t>_____</w:t>
      </w:r>
      <w:r>
        <w:tab/>
      </w:r>
    </w:p>
    <w:p w:rsidR="006F27E0" w:rsidRDefault="006F27E0" w:rsidP="00E60287">
      <w:pPr>
        <w:rPr>
          <w:rFonts w:ascii="Comic Sans MS" w:hAnsi="Comic Sans MS"/>
          <w:sz w:val="22"/>
        </w:rPr>
      </w:pPr>
    </w:p>
    <w:p w:rsidR="00E60287" w:rsidRDefault="006F27E0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6a.      </w:t>
      </w:r>
      <w:r w:rsidR="00E60287">
        <w:rPr>
          <w:rFonts w:ascii="Comic Sans MS" w:hAnsi="Comic Sans MS"/>
          <w:sz w:val="22"/>
        </w:rPr>
        <w:t xml:space="preserve">Determine the number of </w:t>
      </w:r>
      <w:proofErr w:type="spellStart"/>
      <w:r w:rsidR="00E60287">
        <w:rPr>
          <w:rFonts w:ascii="Comic Sans MS" w:hAnsi="Comic Sans MS"/>
          <w:sz w:val="22"/>
        </w:rPr>
        <w:t>of</w:t>
      </w:r>
      <w:proofErr w:type="spellEnd"/>
      <w:r w:rsidR="00E60287">
        <w:rPr>
          <w:rFonts w:ascii="Comic Sans MS" w:hAnsi="Comic Sans MS"/>
          <w:sz w:val="22"/>
        </w:rPr>
        <w:t xml:space="preserve"> H assumed to be present on the Carbons in the skeletal </w:t>
      </w:r>
    </w:p>
    <w:p w:rsidR="00E60287" w:rsidRDefault="00E60287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organic structure below.</w:t>
      </w:r>
    </w:p>
    <w:p w:rsidR="00E60287" w:rsidRDefault="00E60287" w:rsidP="00E60287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</w:t>
      </w:r>
      <w:r>
        <w:rPr>
          <w:b/>
          <w:sz w:val="28"/>
        </w:rPr>
        <w:t xml:space="preserve"> *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>*</w:t>
      </w:r>
    </w:p>
    <w:p w:rsidR="00E60287" w:rsidRDefault="006F27E0" w:rsidP="00E6028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 xml:space="preserve">6b </w:t>
      </w:r>
      <w:r w:rsidR="00E60287">
        <w:rPr>
          <w:sz w:val="24"/>
        </w:rPr>
        <w:tab/>
      </w:r>
      <w:r w:rsidR="00E60287">
        <w:rPr>
          <w:rFonts w:ascii="Comic Sans MS" w:hAnsi="Comic Sans MS"/>
          <w:sz w:val="22"/>
        </w:rPr>
        <w:t xml:space="preserve">Determine the hybridization on the indicated </w:t>
      </w:r>
      <w:r w:rsidR="00E60287">
        <w:rPr>
          <w:rFonts w:ascii="Comic Sans MS" w:hAnsi="Comic Sans MS"/>
          <w:b/>
          <w:sz w:val="22"/>
        </w:rPr>
        <w:t>C</w:t>
      </w:r>
      <w:r w:rsidR="00E60287">
        <w:rPr>
          <w:rFonts w:ascii="Comic Sans MS" w:hAnsi="Comic Sans MS"/>
          <w:sz w:val="22"/>
        </w:rPr>
        <w:t xml:space="preserve">  and on </w:t>
      </w:r>
      <w:r w:rsidR="00E60287">
        <w:rPr>
          <w:rFonts w:ascii="Comic Sans MS" w:hAnsi="Comic Sans MS"/>
          <w:b/>
          <w:sz w:val="22"/>
        </w:rPr>
        <w:t>N</w:t>
      </w:r>
    </w:p>
    <w:p w:rsidR="00E60287" w:rsidRDefault="00E60287" w:rsidP="00E60287">
      <w:r>
        <w:tab/>
      </w:r>
      <w:r>
        <w:tab/>
      </w:r>
      <w:r>
        <w:tab/>
      </w:r>
      <w:r>
        <w:rPr>
          <w:sz w:val="32"/>
        </w:rPr>
        <w:t xml:space="preserve">  *</w:t>
      </w:r>
      <w:r>
        <w:rPr>
          <w:sz w:val="32"/>
        </w:rPr>
        <w:tab/>
        <w:t xml:space="preserve">       *    *        *       *</w:t>
      </w:r>
      <w:r>
        <w:rPr>
          <w:sz w:val="32"/>
        </w:rPr>
        <w:tab/>
      </w:r>
    </w:p>
    <w:p w:rsidR="00E60287" w:rsidRDefault="00E60287" w:rsidP="00E60287">
      <w:pPr>
        <w:ind w:left="720" w:firstLine="720"/>
        <w:rPr>
          <w:sz w:val="56"/>
        </w:rPr>
      </w:pPr>
      <w:r>
        <w:tab/>
      </w:r>
      <w:r>
        <w:rPr>
          <w:sz w:val="56"/>
        </w:rPr>
        <w:t>C-C</w:t>
      </w:r>
      <w:r>
        <w:rPr>
          <w:sz w:val="56"/>
        </w:rPr>
        <w:sym w:font="Symbol" w:char="F0BA"/>
      </w:r>
      <w:r>
        <w:rPr>
          <w:sz w:val="56"/>
        </w:rPr>
        <w:t>C-C=C=NH</w:t>
      </w:r>
    </w:p>
    <w:p w:rsidR="00E60287" w:rsidRDefault="00E60287" w:rsidP="00E60287">
      <w:pPr>
        <w:rPr>
          <w:sz w:val="40"/>
        </w:rPr>
      </w:pPr>
      <w:r>
        <w:rPr>
          <w:rFonts w:ascii="Comic Sans MS" w:hAnsi="Comic Sans MS"/>
          <w:sz w:val="28"/>
        </w:rPr>
        <w:t xml:space="preserve">#H </w:t>
      </w:r>
      <w:r>
        <w:rPr>
          <w:rFonts w:ascii="Comic Sans MS" w:hAnsi="Comic Sans MS"/>
          <w:sz w:val="28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</w:t>
      </w:r>
      <w:r w:rsidRPr="00CF723B">
        <w:rPr>
          <w:sz w:val="40"/>
          <w:u w:val="single"/>
        </w:rPr>
        <w:t>3</w:t>
      </w:r>
      <w:r>
        <w:rPr>
          <w:sz w:val="40"/>
        </w:rPr>
        <w:t xml:space="preserve">   </w:t>
      </w:r>
      <w:r w:rsidRPr="00CF723B">
        <w:rPr>
          <w:sz w:val="40"/>
          <w:u w:val="single"/>
        </w:rPr>
        <w:t xml:space="preserve">0 </w:t>
      </w:r>
      <w:r>
        <w:rPr>
          <w:sz w:val="40"/>
        </w:rPr>
        <w:t xml:space="preserve">   </w:t>
      </w:r>
      <w:r w:rsidRPr="00CF723B">
        <w:rPr>
          <w:sz w:val="40"/>
          <w:u w:val="single"/>
        </w:rPr>
        <w:t>0</w:t>
      </w:r>
      <w:r>
        <w:rPr>
          <w:sz w:val="40"/>
        </w:rPr>
        <w:t xml:space="preserve">     </w:t>
      </w:r>
      <w:r w:rsidRPr="00CF723B">
        <w:rPr>
          <w:sz w:val="40"/>
          <w:u w:val="single"/>
        </w:rPr>
        <w:t>1</w:t>
      </w:r>
      <w:r>
        <w:rPr>
          <w:sz w:val="40"/>
        </w:rPr>
        <w:t xml:space="preserve">    </w:t>
      </w:r>
      <w:r w:rsidRPr="00CF723B">
        <w:rPr>
          <w:sz w:val="40"/>
          <w:u w:val="single"/>
        </w:rPr>
        <w:t>0</w:t>
      </w:r>
    </w:p>
    <w:p w:rsidR="00E60287" w:rsidRDefault="00E60287" w:rsidP="00E60287">
      <w:pPr>
        <w:rPr>
          <w:sz w:val="40"/>
        </w:rPr>
      </w:pPr>
      <w:r>
        <w:rPr>
          <w:rFonts w:ascii="Comic Sans MS" w:hAnsi="Comic Sans MS"/>
          <w:sz w:val="28"/>
        </w:rPr>
        <w:t xml:space="preserve">Hybridization       </w:t>
      </w:r>
      <w:r w:rsidRPr="00CF723B">
        <w:rPr>
          <w:sz w:val="32"/>
          <w:u w:val="single"/>
        </w:rPr>
        <w:t>sp</w:t>
      </w:r>
      <w:r w:rsidRPr="00CF723B">
        <w:rPr>
          <w:sz w:val="32"/>
          <w:u w:val="single"/>
          <w:vertAlign w:val="superscript"/>
        </w:rPr>
        <w:t>3</w:t>
      </w:r>
      <w:r>
        <w:rPr>
          <w:b/>
          <w:sz w:val="32"/>
        </w:rPr>
        <w:tab/>
        <w:t xml:space="preserve">       </w:t>
      </w:r>
      <w:proofErr w:type="spellStart"/>
      <w:r w:rsidRPr="00CF723B">
        <w:rPr>
          <w:b/>
          <w:sz w:val="32"/>
          <w:u w:val="single"/>
        </w:rPr>
        <w:t>sp</w:t>
      </w:r>
      <w:proofErr w:type="spellEnd"/>
      <w:r>
        <w:rPr>
          <w:b/>
          <w:sz w:val="32"/>
        </w:rPr>
        <w:t xml:space="preserve">  </w:t>
      </w:r>
      <w:r w:rsidRPr="00CF723B">
        <w:rPr>
          <w:b/>
          <w:sz w:val="32"/>
          <w:u w:val="single"/>
        </w:rPr>
        <w:t>sp</w:t>
      </w:r>
      <w:r w:rsidRPr="00CF723B">
        <w:rPr>
          <w:b/>
          <w:sz w:val="32"/>
          <w:u w:val="single"/>
          <w:vertAlign w:val="superscript"/>
        </w:rPr>
        <w:t>2</w:t>
      </w:r>
      <w:r>
        <w:rPr>
          <w:b/>
          <w:sz w:val="32"/>
        </w:rPr>
        <w:t xml:space="preserve">      </w:t>
      </w:r>
      <w:proofErr w:type="spellStart"/>
      <w:r w:rsidRPr="00CF723B">
        <w:rPr>
          <w:b/>
          <w:sz w:val="32"/>
          <w:u w:val="single"/>
        </w:rPr>
        <w:t>sp</w:t>
      </w:r>
      <w:proofErr w:type="spellEnd"/>
      <w:r>
        <w:rPr>
          <w:b/>
          <w:sz w:val="32"/>
        </w:rPr>
        <w:t xml:space="preserve">    </w:t>
      </w:r>
      <w:r w:rsidRPr="00CF723B">
        <w:rPr>
          <w:b/>
          <w:sz w:val="32"/>
          <w:u w:val="single"/>
        </w:rPr>
        <w:t xml:space="preserve"> sp</w:t>
      </w:r>
      <w:r w:rsidRPr="00CF723B">
        <w:rPr>
          <w:b/>
          <w:sz w:val="32"/>
          <w:u w:val="single"/>
          <w:vertAlign w:val="superscript"/>
        </w:rPr>
        <w:t>2</w:t>
      </w:r>
      <w:r>
        <w:rPr>
          <w:sz w:val="32"/>
        </w:rPr>
        <w:tab/>
      </w:r>
      <w:r>
        <w:rPr>
          <w:sz w:val="32"/>
        </w:rPr>
        <w:tab/>
        <w:t>(</w:t>
      </w:r>
      <w:r>
        <w:rPr>
          <w:rFonts w:ascii="Comic Sans MS" w:hAnsi="Comic Sans MS"/>
          <w:sz w:val="22"/>
        </w:rPr>
        <w:t xml:space="preserve">1/2 </w:t>
      </w:r>
      <w:proofErr w:type="spellStart"/>
      <w:r>
        <w:rPr>
          <w:rFonts w:ascii="Comic Sans MS" w:hAnsi="Comic Sans MS"/>
          <w:sz w:val="22"/>
        </w:rPr>
        <w:t>pt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ea</w:t>
      </w:r>
      <w:proofErr w:type="spellEnd"/>
      <w:r>
        <w:rPr>
          <w:rFonts w:ascii="Comic Sans MS" w:hAnsi="Comic Sans MS"/>
          <w:sz w:val="22"/>
        </w:rPr>
        <w:t xml:space="preserve">, 5 </w:t>
      </w:r>
      <w:proofErr w:type="spellStart"/>
      <w:r>
        <w:rPr>
          <w:rFonts w:ascii="Comic Sans MS" w:hAnsi="Comic Sans MS"/>
          <w:sz w:val="22"/>
        </w:rPr>
        <w:t>pts</w:t>
      </w:r>
      <w:proofErr w:type="spellEnd"/>
      <w:r>
        <w:rPr>
          <w:rFonts w:ascii="Comic Sans MS" w:hAnsi="Comic Sans MS"/>
          <w:sz w:val="22"/>
        </w:rPr>
        <w:t xml:space="preserve"> total)</w:t>
      </w:r>
    </w:p>
    <w:p w:rsidR="00E60287" w:rsidRDefault="00E60287" w:rsidP="00E6028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on *</w:t>
      </w:r>
    </w:p>
    <w:p w:rsidR="004503A5" w:rsidRDefault="004503A5">
      <w:pPr>
        <w:rPr>
          <w:rFonts w:ascii="Comic Sans MS" w:hAnsi="Comic Sans MS"/>
          <w:sz w:val="22"/>
        </w:rPr>
      </w:pPr>
    </w:p>
    <w:p w:rsidR="009064AA" w:rsidRPr="001311F6" w:rsidRDefault="00B62CAB" w:rsidP="006F27E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1311F6">
        <w:rPr>
          <w:rFonts w:ascii="Comic Sans MS" w:hAnsi="Comic Sans MS"/>
        </w:rPr>
        <w:t>Usin</w:t>
      </w:r>
      <w:r w:rsidR="001311F6" w:rsidRPr="001311F6">
        <w:rPr>
          <w:rFonts w:ascii="Comic Sans MS" w:hAnsi="Comic Sans MS"/>
        </w:rPr>
        <w:t>g gross reactivity rules (see supplement 2</w:t>
      </w:r>
      <w:r w:rsidR="001311F6">
        <w:rPr>
          <w:rFonts w:ascii="Comic Sans MS" w:hAnsi="Comic Sans MS"/>
        </w:rPr>
        <w:t>)</w:t>
      </w:r>
      <w:r w:rsidRPr="001311F6">
        <w:rPr>
          <w:rFonts w:ascii="Comic Sans MS" w:hAnsi="Comic Sans MS"/>
        </w:rPr>
        <w:t xml:space="preserve"> circle the molecule in each pair below which is more reactive and briefly explain why you made your choice:</w:t>
      </w:r>
    </w:p>
    <w:p w:rsidR="009064AA" w:rsidRPr="001311F6" w:rsidRDefault="009064AA">
      <w:pPr>
        <w:ind w:left="360"/>
        <w:rPr>
          <w:rFonts w:ascii="Comic Sans MS" w:hAnsi="Comic Sans MS"/>
        </w:rPr>
      </w:pPr>
    </w:p>
    <w:p w:rsidR="009064AA" w:rsidRDefault="00B62CAB">
      <w:pPr>
        <w:pStyle w:val="BodyText"/>
      </w:pPr>
      <w:r>
        <w:t xml:space="preserve">(hint: draw the Lewis structure including formal charges and lone pairs and include the VSEPR geometry </w:t>
      </w:r>
      <w:r w:rsidR="006F27E0">
        <w:t>for both to aid explanation)   4</w:t>
      </w:r>
      <w:r>
        <w:t xml:space="preserve"> </w:t>
      </w:r>
      <w:proofErr w:type="spellStart"/>
      <w:r>
        <w:t>pts</w:t>
      </w:r>
      <w:proofErr w:type="spellEnd"/>
      <w:r>
        <w:t xml:space="preserve"> total</w:t>
      </w:r>
    </w:p>
    <w:p w:rsidR="009064AA" w:rsidRDefault="0086743A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w:pict>
          <v:rect id="_x0000_s1046" style="position:absolute;margin-left:165.75pt;margin-top:9.9pt;width:49.15pt;height:27pt;z-index:251670528" filled="f"/>
        </w:pict>
      </w:r>
      <w:r>
        <w:rPr>
          <w:rFonts w:ascii="Comic Sans MS" w:hAnsi="Comic Sans MS"/>
          <w:noProof/>
          <w:sz w:val="22"/>
          <w:lang w:eastAsia="zh-CN"/>
        </w:rPr>
        <w:pict>
          <v:rect id="_x0000_s1045" style="position:absolute;margin-left:101.65pt;margin-top:9.9pt;width:43.85pt;height:27pt;z-index:251669504" filled="f">
            <v:stroke dashstyle="dash"/>
          </v:rect>
        </w:pict>
      </w:r>
    </w:p>
    <w:p w:rsidR="009064AA" w:rsidRPr="001311F6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 xml:space="preserve">Cl  </w:t>
      </w:r>
      <w:proofErr w:type="spellStart"/>
      <w:r>
        <w:rPr>
          <w:rFonts w:ascii="Arial" w:hAnsi="Arial" w:cs="Arial"/>
          <w:sz w:val="24"/>
        </w:rPr>
        <w:t>vs</w:t>
      </w:r>
      <w:proofErr w:type="spellEnd"/>
      <w:r>
        <w:rPr>
          <w:rFonts w:ascii="Arial" w:hAnsi="Arial" w:cs="Arial"/>
          <w:sz w:val="24"/>
        </w:rPr>
        <w:t xml:space="preserve">  </w:t>
      </w:r>
      <w:r w:rsidR="001311F6">
        <w:rPr>
          <w:rFonts w:ascii="Arial" w:hAnsi="Arial" w:cs="Arial"/>
          <w:sz w:val="24"/>
        </w:rPr>
        <w:t>H</w:t>
      </w:r>
      <w:r w:rsidR="001311F6" w:rsidRPr="001311F6">
        <w:rPr>
          <w:rFonts w:ascii="Arial" w:hAnsi="Arial" w:cs="Arial"/>
          <w:sz w:val="24"/>
          <w:vertAlign w:val="subscript"/>
        </w:rPr>
        <w:t>2</w:t>
      </w:r>
      <w:r w:rsidR="001311F6">
        <w:rPr>
          <w:rFonts w:ascii="Arial" w:hAnsi="Arial" w:cs="Arial"/>
          <w:sz w:val="24"/>
        </w:rPr>
        <w:t>N-CH</w:t>
      </w:r>
      <w:r w:rsidR="001311F6" w:rsidRPr="001311F6">
        <w:rPr>
          <w:rFonts w:ascii="Arial" w:hAnsi="Arial" w:cs="Arial"/>
          <w:sz w:val="24"/>
          <w:vertAlign w:val="subscript"/>
        </w:rPr>
        <w:t>3</w:t>
      </w:r>
    </w:p>
    <w:p w:rsidR="001311F6" w:rsidRDefault="001311F6" w:rsidP="001311F6">
      <w:pPr>
        <w:ind w:left="2160"/>
        <w:rPr>
          <w:rFonts w:ascii="Arial" w:hAnsi="Arial" w:cs="Arial"/>
          <w:sz w:val="24"/>
          <w:vertAlign w:val="subscript"/>
        </w:rPr>
      </w:pPr>
    </w:p>
    <w:p w:rsidR="001311F6" w:rsidRPr="001311F6" w:rsidRDefault="001311F6" w:rsidP="001311F6">
      <w:pPr>
        <w:ind w:left="216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Can argue that </w:t>
      </w:r>
      <w:proofErr w:type="spellStart"/>
      <w:r>
        <w:rPr>
          <w:rFonts w:ascii="Arial" w:hAnsi="Arial" w:cs="Arial"/>
          <w:sz w:val="24"/>
        </w:rPr>
        <w:t>Cl</w:t>
      </w:r>
      <w:proofErr w:type="spellEnd"/>
      <w:r>
        <w:rPr>
          <w:rFonts w:ascii="Arial" w:hAnsi="Arial" w:cs="Arial"/>
          <w:sz w:val="24"/>
        </w:rPr>
        <w:t xml:space="preserve"> has 3 lone pairs vs. N’s one lone pair.</w:t>
      </w:r>
      <w:proofErr w:type="gramEnd"/>
      <w:r>
        <w:rPr>
          <w:rFonts w:ascii="Arial" w:hAnsi="Arial" w:cs="Arial"/>
          <w:sz w:val="24"/>
        </w:rPr>
        <w:t xml:space="preserve"> Both have dipoles and satisfy octet rule so 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>Cl wins. However, in reality, the N is very reactive since NH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group makes an </w:t>
      </w:r>
      <w:proofErr w:type="spellStart"/>
      <w:r>
        <w:rPr>
          <w:rFonts w:ascii="Arial" w:hAnsi="Arial" w:cs="Arial"/>
          <w:sz w:val="24"/>
        </w:rPr>
        <w:t>unsually</w:t>
      </w:r>
      <w:proofErr w:type="spellEnd"/>
      <w:r>
        <w:rPr>
          <w:rFonts w:ascii="Arial" w:hAnsi="Arial" w:cs="Arial"/>
          <w:sz w:val="24"/>
        </w:rPr>
        <w:t xml:space="preserve"> strong base and undergoes H-bonding, hence H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>N-CH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 xml:space="preserve"> is more realistically the stronger</w:t>
      </w:r>
    </w:p>
    <w:p w:rsidR="001311F6" w:rsidRDefault="001311F6" w:rsidP="001311F6">
      <w:pPr>
        <w:ind w:left="2160"/>
        <w:rPr>
          <w:rFonts w:ascii="Arial" w:hAnsi="Arial" w:cs="Arial"/>
          <w:sz w:val="24"/>
        </w:rPr>
      </w:pPr>
    </w:p>
    <w:p w:rsidR="009064AA" w:rsidRDefault="0086743A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27" type="#_x0000_t202" style="position:absolute;left:0;text-align:left;margin-left:150.4pt;margin-top:3.3pt;width:34.5pt;height:22.5pt;z-index:251659264" filled="f">
            <v:textbox>
              <w:txbxContent>
                <w:p w:rsidR="00222ADF" w:rsidRDefault="00222ADF"/>
              </w:txbxContent>
            </v:textbox>
          </v:shape>
        </w:pict>
      </w:r>
      <w:r w:rsidR="00B62CAB">
        <w:rPr>
          <w:rFonts w:ascii="Arial" w:hAnsi="Arial" w:cs="Arial"/>
          <w:sz w:val="24"/>
        </w:rPr>
        <w:t>CO</w:t>
      </w:r>
      <w:r w:rsidR="00B62CAB">
        <w:rPr>
          <w:rFonts w:ascii="Arial" w:hAnsi="Arial" w:cs="Arial"/>
          <w:sz w:val="24"/>
          <w:vertAlign w:val="subscript"/>
        </w:rPr>
        <w:t>2</w:t>
      </w:r>
      <w:r w:rsidR="00B62CAB">
        <w:rPr>
          <w:rFonts w:ascii="Arial" w:hAnsi="Arial" w:cs="Arial"/>
          <w:sz w:val="24"/>
        </w:rPr>
        <w:t xml:space="preserve"> </w:t>
      </w:r>
      <w:proofErr w:type="spellStart"/>
      <w:r w:rsidR="00B62CAB">
        <w:rPr>
          <w:rFonts w:ascii="Arial" w:hAnsi="Arial" w:cs="Arial"/>
          <w:sz w:val="24"/>
        </w:rPr>
        <w:t>vs</w:t>
      </w:r>
      <w:proofErr w:type="spellEnd"/>
      <w:r w:rsidR="00B62CAB">
        <w:rPr>
          <w:rFonts w:ascii="Arial" w:hAnsi="Arial" w:cs="Arial"/>
          <w:sz w:val="24"/>
        </w:rPr>
        <w:t xml:space="preserve">  NO</w:t>
      </w:r>
      <w:r w:rsidR="00B62CAB">
        <w:rPr>
          <w:rFonts w:ascii="Arial" w:hAnsi="Arial" w:cs="Arial"/>
          <w:sz w:val="24"/>
          <w:vertAlign w:val="subscript"/>
        </w:rPr>
        <w:t>3</w:t>
      </w:r>
      <w:r w:rsidR="00B62CAB">
        <w:rPr>
          <w:rFonts w:ascii="Arial" w:hAnsi="Arial" w:cs="Arial"/>
          <w:sz w:val="40"/>
          <w:vertAlign w:val="superscript"/>
        </w:rPr>
        <w:noBreakHyphen/>
      </w:r>
    </w:p>
    <w:p w:rsidR="009064AA" w:rsidRPr="00222ADF" w:rsidRDefault="00222ADF">
      <w:pPr>
        <w:rPr>
          <w:rFonts w:ascii="Arial" w:hAnsi="Arial" w:cs="Arial"/>
          <w:i/>
          <w:sz w:val="24"/>
        </w:rPr>
      </w:pPr>
      <w:r w:rsidRPr="00222ADF">
        <w:rPr>
          <w:rFonts w:ascii="Arial" w:hAnsi="Arial" w:cs="Arial"/>
          <w:i/>
          <w:sz w:val="24"/>
        </w:rPr>
        <w:t>NO</w:t>
      </w:r>
      <w:r w:rsidRPr="00222ADF">
        <w:rPr>
          <w:rFonts w:ascii="Arial" w:hAnsi="Arial" w:cs="Arial"/>
          <w:i/>
          <w:sz w:val="24"/>
          <w:vertAlign w:val="subscript"/>
        </w:rPr>
        <w:t>3</w:t>
      </w:r>
      <w:r w:rsidRPr="00222ADF">
        <w:rPr>
          <w:rFonts w:ascii="Arial" w:hAnsi="Arial" w:cs="Arial"/>
          <w:i/>
          <w:sz w:val="24"/>
          <w:vertAlign w:val="superscript"/>
        </w:rPr>
        <w:t>-</w:t>
      </w:r>
      <w:r w:rsidRPr="00222ADF">
        <w:rPr>
          <w:rFonts w:ascii="Arial" w:hAnsi="Arial" w:cs="Arial"/>
          <w:i/>
          <w:sz w:val="24"/>
        </w:rPr>
        <w:t xml:space="preserve"> has many more lone pairs than CO</w:t>
      </w:r>
      <w:r w:rsidRPr="00222ADF">
        <w:rPr>
          <w:rFonts w:ascii="Arial" w:hAnsi="Arial" w:cs="Arial"/>
          <w:i/>
          <w:sz w:val="24"/>
          <w:vertAlign w:val="subscript"/>
        </w:rPr>
        <w:t>2</w:t>
      </w:r>
      <w:r w:rsidRPr="00222ADF">
        <w:rPr>
          <w:rFonts w:ascii="Arial" w:hAnsi="Arial" w:cs="Arial"/>
          <w:i/>
          <w:sz w:val="24"/>
        </w:rPr>
        <w:t xml:space="preserve"> , as well as a formal charge </w:t>
      </w:r>
      <w:r w:rsidRPr="00222ADF">
        <w:rPr>
          <w:rFonts w:ascii="Arial" w:hAnsi="Arial" w:cs="Arial"/>
          <w:i/>
          <w:sz w:val="24"/>
        </w:rPr>
        <w:sym w:font="Symbol" w:char="F0B9"/>
      </w:r>
      <w:r w:rsidRPr="00222ADF">
        <w:rPr>
          <w:rFonts w:ascii="Arial" w:hAnsi="Arial" w:cs="Arial"/>
          <w:i/>
          <w:sz w:val="24"/>
        </w:rPr>
        <w:t xml:space="preserve"> 0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2B230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w:pict>
          <v:rect id="_x0000_s1050" style="position:absolute;margin-left:108pt;margin-top:11.95pt;width:24.75pt;height:23.25pt;z-index:251671552" filled="f"/>
        </w:pict>
      </w: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vs</w:t>
      </w:r>
      <w:proofErr w:type="spellEnd"/>
      <w:r>
        <w:rPr>
          <w:rFonts w:ascii="Arial" w:hAnsi="Arial" w:cs="Arial"/>
          <w:sz w:val="24"/>
        </w:rPr>
        <w:t xml:space="preserve">  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36"/>
          <w:vertAlign w:val="superscript"/>
        </w:rPr>
        <w:t>-</w:t>
      </w:r>
      <w:r>
        <w:rPr>
          <w:rFonts w:ascii="Arial" w:hAnsi="Arial" w:cs="Arial"/>
          <w:sz w:val="24"/>
        </w:rPr>
        <w:tab/>
      </w:r>
    </w:p>
    <w:p w:rsidR="009064AA" w:rsidRPr="002B2301" w:rsidRDefault="002B2301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NO</w:t>
      </w:r>
      <w:r>
        <w:rPr>
          <w:rFonts w:ascii="Arial" w:hAnsi="Arial" w:cs="Arial"/>
          <w:i/>
          <w:sz w:val="24"/>
          <w:vertAlign w:val="subscript"/>
        </w:rPr>
        <w:t>2</w:t>
      </w:r>
      <w:r>
        <w:rPr>
          <w:rFonts w:ascii="Arial" w:hAnsi="Arial" w:cs="Arial"/>
          <w:i/>
          <w:sz w:val="24"/>
        </w:rPr>
        <w:t xml:space="preserve"> is an odd electron count species hence a radical that doesn’t follow the octet rule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86743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29" type="#_x0000_t202" style="position:absolute;margin-left:98.25pt;margin-top:11.6pt;width:34.5pt;height:22.5pt;z-index:251661312" filled="f">
            <v:textbox>
              <w:txbxContent>
                <w:p w:rsidR="00222ADF" w:rsidRDefault="00222ADF" w:rsidP="00222ADF"/>
              </w:txbxContent>
            </v:textbox>
          </v:shape>
        </w:pict>
      </w:r>
    </w:p>
    <w:p w:rsidR="009064AA" w:rsidRDefault="00B62CAB">
      <w:pPr>
        <w:numPr>
          <w:ilvl w:val="1"/>
          <w:numId w:val="1"/>
        </w:numPr>
      </w:pPr>
      <w:r>
        <w:rPr>
          <w:rFonts w:ascii="Arial" w:hAnsi="Arial" w:cs="Arial"/>
          <w:sz w:val="24"/>
        </w:rPr>
        <w:t xml:space="preserve">NO  </w:t>
      </w:r>
      <w:proofErr w:type="spellStart"/>
      <w:r>
        <w:rPr>
          <w:rFonts w:ascii="Arial" w:hAnsi="Arial" w:cs="Arial"/>
          <w:sz w:val="24"/>
        </w:rPr>
        <w:t>vs</w:t>
      </w:r>
      <w:proofErr w:type="spellEnd"/>
      <w:r>
        <w:rPr>
          <w:rFonts w:ascii="Arial" w:hAnsi="Arial" w:cs="Arial"/>
          <w:sz w:val="24"/>
        </w:rPr>
        <w:t xml:space="preserve"> CO</w:t>
      </w:r>
      <w:bookmarkStart w:id="0" w:name="_GoBack"/>
      <w:bookmarkEnd w:id="0"/>
    </w:p>
    <w:p w:rsidR="009064AA" w:rsidRDefault="009064AA">
      <w:pPr>
        <w:rPr>
          <w:rFonts w:ascii="Arial" w:hAnsi="Arial" w:cs="Arial"/>
          <w:sz w:val="24"/>
        </w:rPr>
      </w:pPr>
    </w:p>
    <w:p w:rsidR="00222ADF" w:rsidRPr="00222ADF" w:rsidRDefault="00222ADF">
      <w:pPr>
        <w:rPr>
          <w:rFonts w:ascii="Arial" w:hAnsi="Arial" w:cs="Arial"/>
          <w:i/>
          <w:sz w:val="24"/>
        </w:rPr>
      </w:pPr>
      <w:r w:rsidRPr="00222ADF">
        <w:rPr>
          <w:rFonts w:ascii="Arial" w:hAnsi="Arial" w:cs="Arial"/>
          <w:i/>
          <w:sz w:val="24"/>
        </w:rPr>
        <w:t>NO is a free radical that doesn’t follow the octet rule while CO still obeys the octet rule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ind w:left="720"/>
        <w:rPr>
          <w:rFonts w:ascii="Arial" w:hAnsi="Arial" w:cs="Arial"/>
          <w:sz w:val="24"/>
        </w:rPr>
      </w:pPr>
    </w:p>
    <w:p w:rsidR="00B62CAB" w:rsidRDefault="00B62CAB">
      <w:pPr>
        <w:ind w:left="1080"/>
      </w:pPr>
    </w:p>
    <w:sectPr w:rsidR="00B62CAB" w:rsidSect="006F27E0">
      <w:pgSz w:w="12240" w:h="15840"/>
      <w:pgMar w:top="450" w:right="90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F46A4"/>
    <w:multiLevelType w:val="hybridMultilevel"/>
    <w:tmpl w:val="9F9CC6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FB1DF3"/>
    <w:multiLevelType w:val="hybridMultilevel"/>
    <w:tmpl w:val="66DE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9076F"/>
    <w:rsid w:val="001311F6"/>
    <w:rsid w:val="001B2AF8"/>
    <w:rsid w:val="00222ADF"/>
    <w:rsid w:val="002B2301"/>
    <w:rsid w:val="00375899"/>
    <w:rsid w:val="0039076F"/>
    <w:rsid w:val="004503A5"/>
    <w:rsid w:val="005E50E2"/>
    <w:rsid w:val="006F27E0"/>
    <w:rsid w:val="007E6492"/>
    <w:rsid w:val="008D5983"/>
    <w:rsid w:val="009064AA"/>
    <w:rsid w:val="00B225F7"/>
    <w:rsid w:val="00B62CAB"/>
    <w:rsid w:val="00C16313"/>
    <w:rsid w:val="00C661D7"/>
    <w:rsid w:val="00CF723B"/>
    <w:rsid w:val="00DA616E"/>
    <w:rsid w:val="00E60287"/>
    <w:rsid w:val="00EE74CF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C440-5429-457A-AAF3-FFFB4458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2011-09-07T19:53:00Z</cp:lastPrinted>
  <dcterms:created xsi:type="dcterms:W3CDTF">2012-09-11T18:17:00Z</dcterms:created>
  <dcterms:modified xsi:type="dcterms:W3CDTF">2012-09-11T18:17:00Z</dcterms:modified>
</cp:coreProperties>
</file>