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47" w:rsidRPr="00A47647" w:rsidRDefault="00A47647" w:rsidP="00A476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A476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Lab Techniques &amp; Safety: Crash Course Chemistry #21 </w:t>
      </w:r>
    </w:p>
    <w:p w:rsidR="00402E10" w:rsidRPr="00A47647" w:rsidRDefault="00A47647">
      <w:pPr>
        <w:rPr>
          <w:sz w:val="36"/>
        </w:rPr>
      </w:pPr>
      <w:hyperlink r:id="rId4" w:tgtFrame="_blank" w:history="1">
        <w:r w:rsidRPr="00A47647">
          <w:rPr>
            <w:rStyle w:val="Hyperlink"/>
            <w:rFonts w:ascii="Calibri" w:hAnsi="Calibri"/>
            <w:color w:val="auto"/>
            <w:sz w:val="36"/>
            <w:szCs w:val="21"/>
          </w:rPr>
          <w:t>https://www.youtube.com/watch?v=VRWRmIEHr3A</w:t>
        </w:r>
      </w:hyperlink>
    </w:p>
    <w:sectPr w:rsidR="00402E10" w:rsidRPr="00A47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47"/>
    <w:rsid w:val="005D2402"/>
    <w:rsid w:val="008B2731"/>
    <w:rsid w:val="00A47647"/>
    <w:rsid w:val="00C6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F12AA-17BB-4E13-95F6-12E242D4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7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6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76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A47647"/>
  </w:style>
  <w:style w:type="paragraph" w:styleId="BalloonText">
    <w:name w:val="Balloon Text"/>
    <w:basedOn w:val="Normal"/>
    <w:link w:val="BalloonTextChar"/>
    <w:uiPriority w:val="99"/>
    <w:semiHidden/>
    <w:unhideWhenUsed/>
    <w:rsid w:val="00A4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alfred.edu/owa/redir.aspx?SURL=YMFNCnvOS29hek_uX1w4_0gIARNhWsIda5QVaTdMTGz6Cc2rIK7SCGgAdAB0AHAAcwA6AC8ALwB3AHcAdwAuAHkAbwB1AHQAdQBiAGUALgBjAG8AbQAvAHcAYQB0AGMAaAA_AHYAPQBWAFIAVwBSAG0ASQBFAEgAcgAzAEEA&amp;URL=https%3a%2f%2fwww.youtube.com%2fwatch%3fv%3dVRWRmIEHr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Rugg, Stephanie C</dc:creator>
  <cp:keywords/>
  <dc:description/>
  <cp:lastModifiedBy>Fong, Jerry</cp:lastModifiedBy>
  <cp:revision>2</cp:revision>
  <cp:lastPrinted>2017-01-19T15:23:00Z</cp:lastPrinted>
  <dcterms:created xsi:type="dcterms:W3CDTF">2018-01-15T18:25:00Z</dcterms:created>
  <dcterms:modified xsi:type="dcterms:W3CDTF">2018-01-15T18:25:00Z</dcterms:modified>
</cp:coreProperties>
</file>