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E95398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 w:rsidR="00E9539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:  </w:t>
      </w:r>
      <w:r w:rsidR="008B41DC">
        <w:rPr>
          <w:b/>
          <w:sz w:val="24"/>
          <w:szCs w:val="24"/>
        </w:rPr>
        <w:t xml:space="preserve">singing the </w:t>
      </w:r>
      <w:proofErr w:type="spellStart"/>
      <w:r w:rsidR="008B41DC">
        <w:rPr>
          <w:b/>
          <w:sz w:val="24"/>
          <w:szCs w:val="24"/>
        </w:rPr>
        <w:t>spdf</w:t>
      </w:r>
      <w:proofErr w:type="spellEnd"/>
      <w:r w:rsidR="008B41DC">
        <w:rPr>
          <w:b/>
          <w:sz w:val="24"/>
          <w:szCs w:val="24"/>
        </w:rPr>
        <w:t xml:space="preserve"> song</w:t>
      </w:r>
      <w:r w:rsidR="008B41DC">
        <w:rPr>
          <w:b/>
          <w:sz w:val="24"/>
          <w:szCs w:val="24"/>
        </w:rPr>
        <w:tab/>
      </w:r>
      <w:r w:rsidR="008B41DC">
        <w:rPr>
          <w:b/>
          <w:sz w:val="24"/>
          <w:szCs w:val="24"/>
        </w:rPr>
        <w:tab/>
        <w:t>A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provided to describe the complete electronic configuration of: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 to describe the abbreviated electronic configuration of: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Al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 xml:space="preserve">26:  </w:t>
      </w:r>
      <w:r>
        <w:rPr>
          <w:b/>
          <w:sz w:val="24"/>
          <w:szCs w:val="24"/>
        </w:rPr>
        <w:t xml:space="preserve">singing the </w:t>
      </w:r>
      <w:proofErr w:type="spellStart"/>
      <w:r>
        <w:rPr>
          <w:b/>
          <w:sz w:val="24"/>
          <w:szCs w:val="24"/>
        </w:rPr>
        <w:t>spdf</w:t>
      </w:r>
      <w:proofErr w:type="spellEnd"/>
      <w:r>
        <w:rPr>
          <w:b/>
          <w:sz w:val="24"/>
          <w:szCs w:val="24"/>
        </w:rPr>
        <w:t xml:space="preserve"> song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provided to describe the complete electronic configuration of: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Periodic Table provide to describe the abbreviated electronic configuration of: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</w:p>
    <w:p w:rsidR="008B41DC" w:rsidRDefault="008B41DC" w:rsidP="008B41DC">
      <w:pPr>
        <w:rPr>
          <w:b/>
          <w:sz w:val="24"/>
          <w:szCs w:val="24"/>
        </w:rPr>
      </w:pPr>
    </w:p>
    <w:p w:rsidR="008B41DC" w:rsidRDefault="008B41DC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  <w:bookmarkStart w:id="0" w:name="_GoBack"/>
      <w:bookmarkEnd w:id="0"/>
    </w:p>
    <w:p w:rsidR="008B41DC" w:rsidRDefault="008B41DC" w:rsidP="008B41DC">
      <w:pPr>
        <w:rPr>
          <w:b/>
          <w:sz w:val="24"/>
          <w:szCs w:val="24"/>
        </w:rPr>
      </w:pPr>
    </w:p>
    <w:p w:rsidR="008B41DC" w:rsidRPr="00AF5D65" w:rsidRDefault="008B41DC" w:rsidP="008B41DC">
      <w:pPr>
        <w:rPr>
          <w:b/>
          <w:sz w:val="24"/>
          <w:szCs w:val="24"/>
        </w:rPr>
      </w:pPr>
    </w:p>
    <w:p w:rsidR="008B41DC" w:rsidRPr="00AF5D65" w:rsidRDefault="008B41DC" w:rsidP="00E95398">
      <w:pPr>
        <w:rPr>
          <w:b/>
          <w:sz w:val="24"/>
          <w:szCs w:val="24"/>
        </w:rPr>
      </w:pPr>
    </w:p>
    <w:sectPr w:rsidR="008B41DC" w:rsidRPr="00AF5D65" w:rsidSect="009F6325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22E1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14F24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8B41DC"/>
    <w:rsid w:val="0093490C"/>
    <w:rsid w:val="009508E4"/>
    <w:rsid w:val="00951AF0"/>
    <w:rsid w:val="00970BF1"/>
    <w:rsid w:val="00992446"/>
    <w:rsid w:val="009D2F95"/>
    <w:rsid w:val="009D3193"/>
    <w:rsid w:val="009D7026"/>
    <w:rsid w:val="009E724D"/>
    <w:rsid w:val="009F6325"/>
    <w:rsid w:val="00A06895"/>
    <w:rsid w:val="00A11FA6"/>
    <w:rsid w:val="00A24766"/>
    <w:rsid w:val="00A3398A"/>
    <w:rsid w:val="00A422EB"/>
    <w:rsid w:val="00A63DEB"/>
    <w:rsid w:val="00AB5380"/>
    <w:rsid w:val="00AF5D65"/>
    <w:rsid w:val="00B06FB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95398"/>
    <w:rsid w:val="00ED4954"/>
    <w:rsid w:val="00EE3000"/>
    <w:rsid w:val="00EE4044"/>
    <w:rsid w:val="00EF775B"/>
    <w:rsid w:val="00F009FA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E635-273A-4E87-892D-461557D3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3</cp:revision>
  <cp:lastPrinted>2015-02-13T16:43:00Z</cp:lastPrinted>
  <dcterms:created xsi:type="dcterms:W3CDTF">2015-04-24T15:35:00Z</dcterms:created>
  <dcterms:modified xsi:type="dcterms:W3CDTF">2015-04-24T15:40:00Z</dcterms:modified>
</cp:coreProperties>
</file>