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B6" w:rsidRPr="00A463B6" w:rsidRDefault="00A463B6" w:rsidP="00A463B6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-76200</wp:posOffset>
                </wp:positionV>
                <wp:extent cx="5867400" cy="4445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4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54D7F" id="Rectangle 1" o:spid="_x0000_s1026" style="position:absolute;margin-left:-4.5pt;margin-top:-6pt;width:462pt;height: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" filled="f" strokecolor="#1f4d78 [1604]" strokeweight="1pt"/>
            </w:pict>
          </mc:Fallback>
        </mc:AlternateContent>
      </w:r>
      <w:r w:rsidRPr="00A463B6">
        <w:rPr>
          <w:sz w:val="36"/>
          <w:szCs w:val="36"/>
        </w:rPr>
        <w:t>The Big 3:</w:t>
      </w:r>
      <w:r>
        <w:rPr>
          <w:sz w:val="36"/>
          <w:szCs w:val="36"/>
        </w:rPr>
        <w:t xml:space="preserve">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>M</w:t>
      </w:r>
      <w:r w:rsidRPr="00A463B6">
        <w:rPr>
          <w:sz w:val="36"/>
          <w:szCs w:val="36"/>
        </w:rPr>
        <w:t xml:space="preserve">etals 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Metalloids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 Non-metals</w:t>
      </w:r>
    </w:p>
    <w:p w:rsidR="00A463B6" w:rsidRDefault="00A463B6" w:rsidP="00A463B6">
      <w:pPr>
        <w:spacing w:after="0"/>
        <w:rPr>
          <w:sz w:val="28"/>
          <w:szCs w:val="28"/>
        </w:rPr>
      </w:pPr>
      <w:r>
        <w:rPr>
          <w:sz w:val="28"/>
          <w:szCs w:val="28"/>
        </w:rPr>
        <w:t>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63B6" w:rsidRPr="00A463B6" w:rsidRDefault="00A463B6" w:rsidP="00A463B6">
      <w:pPr>
        <w:spacing w:after="0"/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r</w:t>
      </w:r>
      <w:r w:rsidRPr="00A463B6">
        <w:rPr>
          <w:sz w:val="28"/>
          <w:szCs w:val="28"/>
          <w:u w:val="single"/>
        </w:rPr>
        <w:t>egions</w:t>
      </w:r>
      <w:proofErr w:type="gramEnd"/>
      <w:r w:rsidRPr="00A463B6">
        <w:rPr>
          <w:sz w:val="28"/>
          <w:szCs w:val="28"/>
          <w:u w:val="single"/>
        </w:rPr>
        <w:t>’ within the Big 3</w:t>
      </w:r>
    </w:p>
    <w:p w:rsidR="00A463B6" w:rsidRDefault="00A463B6" w:rsidP="00A463B6">
      <w:pPr>
        <w:spacing w:after="0"/>
        <w:ind w:left="2520"/>
      </w:pPr>
      <w:r>
        <w:t>Main group elements</w:t>
      </w:r>
    </w:p>
    <w:p w:rsidR="00CE6625" w:rsidRDefault="00A463B6" w:rsidP="00A463B6">
      <w:pPr>
        <w:spacing w:after="0"/>
        <w:ind w:left="2520"/>
      </w:pPr>
      <w:r>
        <w:t>Alkali metals</w:t>
      </w:r>
    </w:p>
    <w:p w:rsidR="00A463B6" w:rsidRDefault="00A463B6" w:rsidP="00A463B6">
      <w:pPr>
        <w:spacing w:after="0"/>
        <w:ind w:left="2520"/>
      </w:pPr>
      <w:r>
        <w:t>Alkaline earth metals</w:t>
      </w:r>
    </w:p>
    <w:p w:rsidR="00A463B6" w:rsidRDefault="00A463B6" w:rsidP="00A463B6">
      <w:pPr>
        <w:spacing w:after="0"/>
        <w:ind w:left="2520"/>
      </w:pPr>
      <w:r>
        <w:t>Transition metals</w:t>
      </w:r>
    </w:p>
    <w:p w:rsidR="00A463B6" w:rsidRDefault="00A463B6" w:rsidP="00A463B6">
      <w:pPr>
        <w:spacing w:after="0"/>
        <w:ind w:left="2520"/>
      </w:pPr>
      <w:r>
        <w:t>Noble metals (Pt, Au, Ag (Cu))</w:t>
      </w:r>
    </w:p>
    <w:p w:rsidR="00A463B6" w:rsidRDefault="00A463B6" w:rsidP="00A463B6">
      <w:pPr>
        <w:spacing w:after="0"/>
        <w:ind w:left="2520"/>
      </w:pPr>
      <w:r>
        <w:t>Halogens</w:t>
      </w:r>
    </w:p>
    <w:p w:rsidR="00A463B6" w:rsidRDefault="00A463B6" w:rsidP="00A463B6">
      <w:pPr>
        <w:spacing w:after="0"/>
        <w:ind w:left="2520"/>
      </w:pPr>
      <w:r>
        <w:t>Noble gases</w:t>
      </w:r>
    </w:p>
    <w:p w:rsidR="00A463B6" w:rsidRDefault="00A463B6" w:rsidP="00A463B6">
      <w:pPr>
        <w:spacing w:after="0"/>
        <w:ind w:left="2520"/>
      </w:pPr>
    </w:p>
    <w:p w:rsidR="00A463B6" w:rsidRDefault="00A463B6" w:rsidP="00A463B6">
      <w:pPr>
        <w:spacing w:after="0"/>
      </w:pPr>
    </w:p>
    <w:p w:rsidR="00A463B6" w:rsidRPr="00A463B6" w:rsidRDefault="00A463B6" w:rsidP="00A463B6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CDA87" wp14:editId="222849F5">
                <wp:simplePos x="0" y="0"/>
                <wp:positionH relativeFrom="column">
                  <wp:posOffset>-57150</wp:posOffset>
                </wp:positionH>
                <wp:positionV relativeFrom="paragraph">
                  <wp:posOffset>-76200</wp:posOffset>
                </wp:positionV>
                <wp:extent cx="5867400" cy="4445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4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18C1FD" id="Rectangle 2" o:spid="_x0000_s1026" style="position:absolute;margin-left:-4.5pt;margin-top:-6pt;width:462pt;height: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" filled="f" strokecolor="#41719c" strokeweight="1pt"/>
            </w:pict>
          </mc:Fallback>
        </mc:AlternateContent>
      </w:r>
      <w:r w:rsidRPr="00A463B6">
        <w:rPr>
          <w:sz w:val="36"/>
          <w:szCs w:val="36"/>
        </w:rPr>
        <w:t>The Big 3:</w:t>
      </w:r>
      <w:r>
        <w:rPr>
          <w:sz w:val="36"/>
          <w:szCs w:val="36"/>
        </w:rPr>
        <w:t xml:space="preserve"> </w:t>
      </w:r>
      <w:r w:rsidRPr="00A463B6">
        <w:rPr>
          <w:sz w:val="36"/>
          <w:szCs w:val="36"/>
        </w:rPr>
        <w:tab/>
        <w:t xml:space="preserve">Metals 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Metalloids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 Non-metals</w:t>
      </w:r>
    </w:p>
    <w:p w:rsidR="00A463B6" w:rsidRDefault="00A463B6" w:rsidP="00A463B6">
      <w:pPr>
        <w:spacing w:after="0"/>
        <w:rPr>
          <w:sz w:val="28"/>
          <w:szCs w:val="28"/>
        </w:rPr>
      </w:pPr>
      <w:r>
        <w:rPr>
          <w:sz w:val="28"/>
          <w:szCs w:val="28"/>
        </w:rPr>
        <w:t>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63B6" w:rsidRPr="00A463B6" w:rsidRDefault="00A463B6" w:rsidP="00A463B6">
      <w:pPr>
        <w:spacing w:after="0"/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r</w:t>
      </w:r>
      <w:r w:rsidRPr="00A463B6">
        <w:rPr>
          <w:sz w:val="28"/>
          <w:szCs w:val="28"/>
          <w:u w:val="single"/>
        </w:rPr>
        <w:t>egions</w:t>
      </w:r>
      <w:proofErr w:type="gramEnd"/>
      <w:r w:rsidRPr="00A463B6">
        <w:rPr>
          <w:sz w:val="28"/>
          <w:szCs w:val="28"/>
          <w:u w:val="single"/>
        </w:rPr>
        <w:t>’ within the Big 3</w:t>
      </w:r>
    </w:p>
    <w:p w:rsidR="00A463B6" w:rsidRDefault="00A463B6" w:rsidP="00A463B6">
      <w:pPr>
        <w:spacing w:after="0"/>
        <w:ind w:left="2520"/>
      </w:pPr>
      <w:r>
        <w:t>Main group elements</w:t>
      </w:r>
    </w:p>
    <w:p w:rsidR="00A463B6" w:rsidRDefault="00A463B6" w:rsidP="00A463B6">
      <w:pPr>
        <w:spacing w:after="0"/>
        <w:ind w:left="2520"/>
      </w:pPr>
      <w:r>
        <w:t>Alkali metals</w:t>
      </w:r>
    </w:p>
    <w:p w:rsidR="00A463B6" w:rsidRDefault="00A463B6" w:rsidP="00A463B6">
      <w:pPr>
        <w:spacing w:after="0"/>
        <w:ind w:left="2520"/>
      </w:pPr>
      <w:r>
        <w:t>Alkaline earth metals</w:t>
      </w:r>
    </w:p>
    <w:p w:rsidR="00A463B6" w:rsidRDefault="00A463B6" w:rsidP="00A463B6">
      <w:pPr>
        <w:spacing w:after="0"/>
        <w:ind w:left="2520"/>
      </w:pPr>
      <w:r>
        <w:t>Transition metals</w:t>
      </w:r>
    </w:p>
    <w:p w:rsidR="00A463B6" w:rsidRDefault="00A463B6" w:rsidP="00A463B6">
      <w:pPr>
        <w:spacing w:after="0"/>
        <w:ind w:left="2520"/>
      </w:pPr>
      <w:r>
        <w:t>Noble metals (Pt, Au, Ag (Cu))</w:t>
      </w:r>
    </w:p>
    <w:p w:rsidR="00A463B6" w:rsidRDefault="00A463B6" w:rsidP="00A463B6">
      <w:pPr>
        <w:spacing w:after="0"/>
        <w:ind w:left="2520"/>
      </w:pPr>
      <w:r>
        <w:t>Halogens</w:t>
      </w:r>
    </w:p>
    <w:p w:rsidR="00A463B6" w:rsidRDefault="00A463B6" w:rsidP="00A463B6">
      <w:pPr>
        <w:spacing w:after="0"/>
        <w:ind w:left="2520"/>
      </w:pPr>
      <w:r>
        <w:t>Noble gases</w:t>
      </w:r>
    </w:p>
    <w:p w:rsidR="00A463B6" w:rsidRDefault="00A463B6" w:rsidP="00A463B6">
      <w:pPr>
        <w:spacing w:after="0"/>
        <w:ind w:left="2520"/>
      </w:pPr>
      <w:bookmarkStart w:id="0" w:name="_GoBack"/>
      <w:bookmarkEnd w:id="0"/>
    </w:p>
    <w:p w:rsidR="00A463B6" w:rsidRDefault="00A463B6" w:rsidP="00A463B6">
      <w:pPr>
        <w:spacing w:after="0"/>
      </w:pPr>
    </w:p>
    <w:p w:rsidR="00A463B6" w:rsidRPr="00A463B6" w:rsidRDefault="00A463B6" w:rsidP="00A463B6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CDA87" wp14:editId="222849F5">
                <wp:simplePos x="0" y="0"/>
                <wp:positionH relativeFrom="column">
                  <wp:posOffset>-57150</wp:posOffset>
                </wp:positionH>
                <wp:positionV relativeFrom="paragraph">
                  <wp:posOffset>-76200</wp:posOffset>
                </wp:positionV>
                <wp:extent cx="5867400" cy="4445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4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A7CA90" id="Rectangle 3" o:spid="_x0000_s1026" style="position:absolute;margin-left:-4.5pt;margin-top:-6pt;width:462pt;height: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" filled="f" strokecolor="#41719c" strokeweight="1pt"/>
            </w:pict>
          </mc:Fallback>
        </mc:AlternateContent>
      </w:r>
      <w:r w:rsidRPr="00A463B6">
        <w:rPr>
          <w:sz w:val="36"/>
          <w:szCs w:val="36"/>
        </w:rPr>
        <w:t>The Big 3:</w:t>
      </w:r>
      <w:r>
        <w:rPr>
          <w:sz w:val="36"/>
          <w:szCs w:val="36"/>
        </w:rPr>
        <w:t xml:space="preserve"> </w:t>
      </w:r>
      <w:r w:rsidRPr="00A463B6">
        <w:rPr>
          <w:sz w:val="36"/>
          <w:szCs w:val="36"/>
        </w:rPr>
        <w:tab/>
        <w:t xml:space="preserve">Metals 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Metalloids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 Non-metals</w:t>
      </w:r>
    </w:p>
    <w:p w:rsidR="00A463B6" w:rsidRDefault="00A463B6" w:rsidP="00A463B6">
      <w:pPr>
        <w:spacing w:after="0"/>
        <w:rPr>
          <w:sz w:val="28"/>
          <w:szCs w:val="28"/>
        </w:rPr>
      </w:pPr>
      <w:r>
        <w:rPr>
          <w:sz w:val="28"/>
          <w:szCs w:val="28"/>
        </w:rPr>
        <w:t>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63B6" w:rsidRPr="00A463B6" w:rsidRDefault="00A463B6" w:rsidP="00A463B6">
      <w:pPr>
        <w:spacing w:after="0"/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r</w:t>
      </w:r>
      <w:r w:rsidRPr="00A463B6">
        <w:rPr>
          <w:sz w:val="28"/>
          <w:szCs w:val="28"/>
          <w:u w:val="single"/>
        </w:rPr>
        <w:t>egions</w:t>
      </w:r>
      <w:proofErr w:type="gramEnd"/>
      <w:r w:rsidRPr="00A463B6">
        <w:rPr>
          <w:sz w:val="28"/>
          <w:szCs w:val="28"/>
          <w:u w:val="single"/>
        </w:rPr>
        <w:t>’ within the Big 3</w:t>
      </w:r>
    </w:p>
    <w:p w:rsidR="00A463B6" w:rsidRDefault="00A463B6" w:rsidP="00A463B6">
      <w:pPr>
        <w:spacing w:after="0"/>
        <w:ind w:left="2520"/>
      </w:pPr>
      <w:r>
        <w:t>Main group elements</w:t>
      </w:r>
    </w:p>
    <w:p w:rsidR="00A463B6" w:rsidRDefault="00A463B6" w:rsidP="00A463B6">
      <w:pPr>
        <w:spacing w:after="0"/>
        <w:ind w:left="2520"/>
      </w:pPr>
      <w:r>
        <w:t>Alkali metals</w:t>
      </w:r>
    </w:p>
    <w:p w:rsidR="00A463B6" w:rsidRDefault="00A463B6" w:rsidP="00A463B6">
      <w:pPr>
        <w:spacing w:after="0"/>
        <w:ind w:left="2520"/>
      </w:pPr>
      <w:r>
        <w:t>Alkaline earth metals</w:t>
      </w:r>
    </w:p>
    <w:p w:rsidR="00A463B6" w:rsidRDefault="00A463B6" w:rsidP="00A463B6">
      <w:pPr>
        <w:spacing w:after="0"/>
        <w:ind w:left="2520"/>
      </w:pPr>
      <w:r>
        <w:t>Transition metals</w:t>
      </w:r>
    </w:p>
    <w:p w:rsidR="00A463B6" w:rsidRDefault="00A463B6" w:rsidP="00A463B6">
      <w:pPr>
        <w:spacing w:after="0"/>
        <w:ind w:left="2520"/>
      </w:pPr>
      <w:r>
        <w:t>Noble metals (Pt, Au, Ag (Cu))</w:t>
      </w:r>
    </w:p>
    <w:p w:rsidR="00A463B6" w:rsidRDefault="00A463B6" w:rsidP="00A463B6">
      <w:pPr>
        <w:spacing w:after="0"/>
        <w:ind w:left="2520"/>
      </w:pPr>
      <w:r>
        <w:t>Halogens</w:t>
      </w:r>
    </w:p>
    <w:p w:rsidR="00A463B6" w:rsidRDefault="00A463B6" w:rsidP="00A463B6">
      <w:pPr>
        <w:spacing w:after="0"/>
        <w:ind w:left="2520"/>
      </w:pPr>
      <w:r>
        <w:t>Noble gases</w:t>
      </w:r>
    </w:p>
    <w:p w:rsidR="00A463B6" w:rsidRDefault="00A463B6" w:rsidP="00A463B6">
      <w:pPr>
        <w:spacing w:after="0"/>
        <w:ind w:left="2520"/>
      </w:pPr>
    </w:p>
    <w:p w:rsidR="00A463B6" w:rsidRDefault="00A463B6" w:rsidP="00A463B6">
      <w:pPr>
        <w:spacing w:after="0"/>
        <w:ind w:left="2520"/>
      </w:pPr>
    </w:p>
    <w:p w:rsidR="00A463B6" w:rsidRPr="00A463B6" w:rsidRDefault="00A463B6" w:rsidP="00A463B6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CDA87" wp14:editId="222849F5">
                <wp:simplePos x="0" y="0"/>
                <wp:positionH relativeFrom="column">
                  <wp:posOffset>-57150</wp:posOffset>
                </wp:positionH>
                <wp:positionV relativeFrom="paragraph">
                  <wp:posOffset>-76200</wp:posOffset>
                </wp:positionV>
                <wp:extent cx="5867400" cy="4445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4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9A700" id="Rectangle 4" o:spid="_x0000_s1026" style="position:absolute;margin-left:-4.5pt;margin-top:-6pt;width:462pt;height: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" filled="f" strokecolor="#41719c" strokeweight="1pt"/>
            </w:pict>
          </mc:Fallback>
        </mc:AlternateContent>
      </w:r>
      <w:r w:rsidRPr="00A463B6">
        <w:rPr>
          <w:sz w:val="36"/>
          <w:szCs w:val="36"/>
        </w:rPr>
        <w:t>The Big 3:</w:t>
      </w:r>
      <w:r>
        <w:rPr>
          <w:sz w:val="36"/>
          <w:szCs w:val="36"/>
        </w:rPr>
        <w:t xml:space="preserve"> </w:t>
      </w:r>
      <w:r w:rsidRPr="00A463B6">
        <w:rPr>
          <w:sz w:val="36"/>
          <w:szCs w:val="36"/>
        </w:rPr>
        <w:tab/>
        <w:t xml:space="preserve">Metals 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Metalloids </w:t>
      </w:r>
      <w:r w:rsidRPr="00A463B6">
        <w:rPr>
          <w:sz w:val="36"/>
          <w:szCs w:val="36"/>
        </w:rPr>
        <w:tab/>
      </w:r>
      <w:r w:rsidRPr="00A463B6">
        <w:rPr>
          <w:sz w:val="36"/>
          <w:szCs w:val="36"/>
        </w:rPr>
        <w:tab/>
        <w:t xml:space="preserve"> Non-metals</w:t>
      </w:r>
    </w:p>
    <w:p w:rsidR="00A463B6" w:rsidRDefault="00A463B6" w:rsidP="00A463B6">
      <w:pPr>
        <w:spacing w:after="0"/>
        <w:rPr>
          <w:sz w:val="28"/>
          <w:szCs w:val="28"/>
        </w:rPr>
      </w:pPr>
      <w:r>
        <w:rPr>
          <w:sz w:val="28"/>
          <w:szCs w:val="28"/>
        </w:rPr>
        <w:t>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63B6" w:rsidRPr="00A463B6" w:rsidRDefault="00A463B6" w:rsidP="00A463B6">
      <w:pPr>
        <w:spacing w:after="0"/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r</w:t>
      </w:r>
      <w:r w:rsidRPr="00A463B6">
        <w:rPr>
          <w:sz w:val="28"/>
          <w:szCs w:val="28"/>
          <w:u w:val="single"/>
        </w:rPr>
        <w:t>egions</w:t>
      </w:r>
      <w:proofErr w:type="gramEnd"/>
      <w:r w:rsidRPr="00A463B6">
        <w:rPr>
          <w:sz w:val="28"/>
          <w:szCs w:val="28"/>
          <w:u w:val="single"/>
        </w:rPr>
        <w:t>’ within the Big 3</w:t>
      </w:r>
    </w:p>
    <w:p w:rsidR="00A463B6" w:rsidRDefault="00A463B6" w:rsidP="00A463B6">
      <w:pPr>
        <w:spacing w:after="0"/>
        <w:ind w:left="2520"/>
      </w:pPr>
      <w:r>
        <w:t>Main group elements</w:t>
      </w:r>
    </w:p>
    <w:p w:rsidR="00A463B6" w:rsidRDefault="00A463B6" w:rsidP="00A463B6">
      <w:pPr>
        <w:spacing w:after="0"/>
        <w:ind w:left="2520"/>
      </w:pPr>
      <w:r>
        <w:t>Alkali metals</w:t>
      </w:r>
    </w:p>
    <w:p w:rsidR="00A463B6" w:rsidRDefault="00A463B6" w:rsidP="00A463B6">
      <w:pPr>
        <w:spacing w:after="0"/>
        <w:ind w:left="2520"/>
      </w:pPr>
      <w:r>
        <w:t>Alkaline earth metals</w:t>
      </w:r>
    </w:p>
    <w:p w:rsidR="00A463B6" w:rsidRDefault="00A463B6" w:rsidP="00A463B6">
      <w:pPr>
        <w:spacing w:after="0"/>
        <w:ind w:left="2520"/>
      </w:pPr>
      <w:r>
        <w:t>Transition metals</w:t>
      </w:r>
    </w:p>
    <w:p w:rsidR="00A463B6" w:rsidRDefault="00A463B6" w:rsidP="00A463B6">
      <w:pPr>
        <w:spacing w:after="0"/>
        <w:ind w:left="2520"/>
      </w:pPr>
      <w:r>
        <w:t>Noble metals (Pt, Au, Ag (Cu))</w:t>
      </w:r>
    </w:p>
    <w:p w:rsidR="00A463B6" w:rsidRDefault="00A463B6" w:rsidP="00A463B6">
      <w:pPr>
        <w:spacing w:after="0"/>
        <w:ind w:left="2520"/>
      </w:pPr>
      <w:r>
        <w:t>Halogens</w:t>
      </w:r>
    </w:p>
    <w:p w:rsidR="00A463B6" w:rsidRDefault="00A463B6" w:rsidP="00A463B6">
      <w:pPr>
        <w:spacing w:after="0"/>
        <w:ind w:left="2520"/>
      </w:pPr>
      <w:r>
        <w:t>Noble gases</w:t>
      </w:r>
    </w:p>
    <w:p w:rsidR="00A463B6" w:rsidRDefault="00A463B6" w:rsidP="00A463B6">
      <w:pPr>
        <w:spacing w:after="0"/>
      </w:pPr>
    </w:p>
    <w:sectPr w:rsidR="00A463B6" w:rsidSect="00A463B6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B6"/>
    <w:rsid w:val="00A463B6"/>
    <w:rsid w:val="00C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F5A2C-D2D8-43FF-8B02-CFB9F364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cp:lastPrinted>2017-08-31T15:25:00Z</cp:lastPrinted>
  <dcterms:created xsi:type="dcterms:W3CDTF">2017-08-31T15:17:00Z</dcterms:created>
  <dcterms:modified xsi:type="dcterms:W3CDTF">2017-08-31T15:25:00Z</dcterms:modified>
</cp:coreProperties>
</file>