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535" w:rsidRPr="00AF46DA" w:rsidRDefault="00542234">
      <w:pPr>
        <w:tabs>
          <w:tab w:val="center" w:pos="4968"/>
          <w:tab w:val="right" w:pos="9936"/>
        </w:tabs>
        <w:rPr>
          <w:rFonts w:asciiTheme="majorHAnsi" w:hAnsiTheme="majorHAnsi"/>
          <w:sz w:val="22"/>
        </w:rPr>
      </w:pPr>
      <w:r w:rsidRPr="00AF46DA">
        <w:rPr>
          <w:rFonts w:asciiTheme="majorHAnsi" w:hAnsiTheme="majorHAnsi"/>
          <w:sz w:val="22"/>
        </w:rPr>
        <w:t>CHEM</w:t>
      </w:r>
      <w:r w:rsidR="00937535" w:rsidRPr="00AF46DA">
        <w:rPr>
          <w:rFonts w:asciiTheme="majorHAnsi" w:hAnsiTheme="majorHAnsi"/>
          <w:sz w:val="22"/>
        </w:rPr>
        <w:t xml:space="preserve"> 1984</w:t>
      </w:r>
      <w:r w:rsidR="00937535" w:rsidRPr="00AF46DA">
        <w:rPr>
          <w:rFonts w:asciiTheme="majorHAnsi" w:hAnsiTheme="majorHAnsi"/>
          <w:sz w:val="22"/>
        </w:rPr>
        <w:tab/>
      </w:r>
      <w:r w:rsidR="00937535" w:rsidRPr="00AF46DA">
        <w:rPr>
          <w:rFonts w:asciiTheme="majorHAnsi" w:hAnsiTheme="majorHAnsi"/>
          <w:b/>
          <w:sz w:val="28"/>
        </w:rPr>
        <w:t>CHEMICAL PRINCIPLES</w:t>
      </w:r>
      <w:r w:rsidR="00742DD8">
        <w:rPr>
          <w:rFonts w:asciiTheme="majorHAnsi" w:hAnsiTheme="majorHAnsi"/>
          <w:sz w:val="22"/>
        </w:rPr>
        <w:tab/>
        <w:t>Fall 2013</w:t>
      </w:r>
    </w:p>
    <w:p w:rsidR="00937535" w:rsidRPr="00AF46DA" w:rsidRDefault="00937535">
      <w:pPr>
        <w:jc w:val="both"/>
        <w:rPr>
          <w:rFonts w:asciiTheme="majorHAnsi" w:hAnsiTheme="majorHAnsi"/>
          <w:sz w:val="22"/>
        </w:rPr>
      </w:pPr>
    </w:p>
    <w:p w:rsidR="00937535" w:rsidRPr="00AF46DA" w:rsidRDefault="00937535">
      <w:pPr>
        <w:jc w:val="both"/>
        <w:rPr>
          <w:rFonts w:asciiTheme="majorHAnsi" w:hAnsiTheme="majorHAnsi"/>
          <w:sz w:val="20"/>
        </w:rPr>
      </w:pPr>
      <w:r w:rsidRPr="00AF46DA">
        <w:rPr>
          <w:rFonts w:asciiTheme="majorHAnsi" w:hAnsiTheme="majorHAnsi"/>
          <w:sz w:val="20"/>
        </w:rPr>
        <w:t>PROFES</w:t>
      </w:r>
      <w:r w:rsidR="00AF46DA" w:rsidRPr="00AF46DA">
        <w:rPr>
          <w:rFonts w:asciiTheme="majorHAnsi" w:hAnsiTheme="majorHAnsi"/>
          <w:sz w:val="20"/>
        </w:rPr>
        <w:t>SOR:</w:t>
      </w:r>
      <w:r w:rsidR="00AF46DA" w:rsidRPr="00AF46DA">
        <w:rPr>
          <w:rFonts w:asciiTheme="majorHAnsi" w:hAnsiTheme="majorHAnsi"/>
          <w:sz w:val="20"/>
        </w:rPr>
        <w:tab/>
      </w:r>
      <w:r w:rsidR="00AF46DA" w:rsidRPr="00AF46DA">
        <w:rPr>
          <w:rFonts w:asciiTheme="majorHAnsi" w:hAnsiTheme="majorHAnsi"/>
          <w:sz w:val="20"/>
        </w:rPr>
        <w:tab/>
        <w:t>Jerry Fong</w:t>
      </w:r>
      <w:r w:rsidR="00AF46DA" w:rsidRPr="00AF46DA">
        <w:rPr>
          <w:rFonts w:asciiTheme="majorHAnsi" w:hAnsiTheme="majorHAnsi"/>
          <w:sz w:val="20"/>
        </w:rPr>
        <w:tab/>
      </w:r>
      <w:r w:rsidR="00A635C8" w:rsidRPr="00AF46DA">
        <w:rPr>
          <w:rFonts w:asciiTheme="majorHAnsi" w:hAnsiTheme="majorHAnsi"/>
          <w:sz w:val="20"/>
        </w:rPr>
        <w:tab/>
      </w:r>
      <w:r w:rsidR="00AF46DA" w:rsidRPr="00AF46DA">
        <w:rPr>
          <w:rFonts w:asciiTheme="majorHAnsi" w:hAnsiTheme="majorHAnsi"/>
          <w:sz w:val="20"/>
        </w:rPr>
        <w:t>office</w:t>
      </w:r>
      <w:r w:rsidR="00AF46DA" w:rsidRPr="00AF46DA">
        <w:rPr>
          <w:rFonts w:asciiTheme="majorHAnsi" w:hAnsiTheme="majorHAnsi"/>
          <w:sz w:val="20"/>
        </w:rPr>
        <w:tab/>
      </w:r>
      <w:r w:rsidR="00AF46DA" w:rsidRPr="00AF46DA">
        <w:rPr>
          <w:rFonts w:asciiTheme="majorHAnsi" w:hAnsiTheme="majorHAnsi"/>
          <w:sz w:val="20"/>
        </w:rPr>
        <w:tab/>
        <w:t>305</w:t>
      </w:r>
      <w:r w:rsidR="00E4567E" w:rsidRPr="00AF46DA">
        <w:rPr>
          <w:rFonts w:asciiTheme="majorHAnsi" w:hAnsiTheme="majorHAnsi"/>
          <w:sz w:val="20"/>
        </w:rPr>
        <w:t xml:space="preserve"> </w:t>
      </w:r>
      <w:r w:rsidR="00A635C8" w:rsidRPr="00AF46DA">
        <w:rPr>
          <w:rFonts w:asciiTheme="majorHAnsi" w:hAnsiTheme="majorHAnsi"/>
          <w:sz w:val="20"/>
        </w:rPr>
        <w:t xml:space="preserve">Physical &amp; Health </w:t>
      </w:r>
      <w:r w:rsidR="00E4567E" w:rsidRPr="00AF46DA">
        <w:rPr>
          <w:rFonts w:asciiTheme="majorHAnsi" w:hAnsiTheme="majorHAnsi"/>
          <w:sz w:val="20"/>
        </w:rPr>
        <w:t>Science Bldg</w:t>
      </w:r>
    </w:p>
    <w:p w:rsidR="00937535" w:rsidRPr="00AF46DA" w:rsidRDefault="00A635C8" w:rsidP="00A635C8">
      <w:pPr>
        <w:tabs>
          <w:tab w:val="left" w:pos="-1440"/>
        </w:tabs>
        <w:jc w:val="both"/>
        <w:rPr>
          <w:rFonts w:asciiTheme="majorHAnsi" w:hAnsiTheme="majorHAnsi"/>
          <w:sz w:val="20"/>
        </w:rPr>
      </w:pPr>
      <w:r w:rsidRPr="00AF46DA">
        <w:rPr>
          <w:rFonts w:asciiTheme="majorHAnsi" w:hAnsiTheme="majorHAnsi"/>
          <w:sz w:val="20"/>
        </w:rPr>
        <w:tab/>
      </w:r>
      <w:r w:rsidRPr="00AF46DA">
        <w:rPr>
          <w:rFonts w:asciiTheme="majorHAnsi" w:hAnsiTheme="majorHAnsi"/>
          <w:sz w:val="20"/>
        </w:rPr>
        <w:tab/>
      </w:r>
      <w:r w:rsidRPr="00AF46DA">
        <w:rPr>
          <w:rFonts w:asciiTheme="majorHAnsi" w:hAnsiTheme="majorHAnsi"/>
          <w:sz w:val="20"/>
        </w:rPr>
        <w:tab/>
      </w:r>
      <w:r w:rsidRPr="00AF46DA">
        <w:rPr>
          <w:rFonts w:asciiTheme="majorHAnsi" w:hAnsiTheme="majorHAnsi"/>
          <w:sz w:val="20"/>
        </w:rPr>
        <w:tab/>
      </w:r>
      <w:r w:rsidRPr="00AF46DA">
        <w:rPr>
          <w:rFonts w:asciiTheme="majorHAnsi" w:hAnsiTheme="majorHAnsi"/>
          <w:sz w:val="20"/>
        </w:rPr>
        <w:tab/>
      </w:r>
      <w:r w:rsidRPr="00AF46DA">
        <w:rPr>
          <w:rFonts w:asciiTheme="majorHAnsi" w:hAnsiTheme="majorHAnsi"/>
          <w:sz w:val="20"/>
        </w:rPr>
        <w:tab/>
      </w:r>
      <w:r w:rsidR="00431CF4" w:rsidRPr="00AF46DA">
        <w:rPr>
          <w:rFonts w:asciiTheme="majorHAnsi" w:hAnsiTheme="majorHAnsi"/>
          <w:sz w:val="20"/>
        </w:rPr>
        <w:t>p</w:t>
      </w:r>
      <w:r w:rsidR="00D750F2" w:rsidRPr="00AF46DA">
        <w:rPr>
          <w:rFonts w:asciiTheme="majorHAnsi" w:hAnsiTheme="majorHAnsi"/>
          <w:sz w:val="20"/>
        </w:rPr>
        <w:t>hone</w:t>
      </w:r>
      <w:r w:rsidR="00D750F2" w:rsidRPr="00AF46DA">
        <w:rPr>
          <w:rFonts w:asciiTheme="majorHAnsi" w:hAnsiTheme="majorHAnsi"/>
          <w:sz w:val="20"/>
        </w:rPr>
        <w:tab/>
      </w:r>
      <w:r w:rsidRPr="00AF46DA">
        <w:rPr>
          <w:rFonts w:asciiTheme="majorHAnsi" w:hAnsiTheme="majorHAnsi"/>
          <w:sz w:val="20"/>
        </w:rPr>
        <w:tab/>
      </w:r>
      <w:r w:rsidR="00AF46DA" w:rsidRPr="00AF46DA">
        <w:rPr>
          <w:rFonts w:asciiTheme="majorHAnsi" w:hAnsiTheme="majorHAnsi"/>
          <w:sz w:val="20"/>
        </w:rPr>
        <w:t xml:space="preserve">607/587-3692 </w:t>
      </w:r>
    </w:p>
    <w:p w:rsidR="00937535" w:rsidRPr="00AF46DA" w:rsidRDefault="00A635C8" w:rsidP="00A635C8">
      <w:pPr>
        <w:tabs>
          <w:tab w:val="left" w:pos="-1440"/>
        </w:tabs>
        <w:jc w:val="both"/>
        <w:rPr>
          <w:rFonts w:asciiTheme="majorHAnsi" w:hAnsiTheme="majorHAnsi"/>
          <w:sz w:val="20"/>
        </w:rPr>
      </w:pPr>
      <w:r w:rsidRPr="00AF46DA">
        <w:rPr>
          <w:rFonts w:asciiTheme="majorHAnsi" w:hAnsiTheme="majorHAnsi"/>
          <w:sz w:val="20"/>
        </w:rPr>
        <w:tab/>
      </w:r>
      <w:r w:rsidRPr="00AF46DA">
        <w:rPr>
          <w:rFonts w:asciiTheme="majorHAnsi" w:hAnsiTheme="majorHAnsi"/>
          <w:sz w:val="20"/>
        </w:rPr>
        <w:tab/>
      </w:r>
      <w:r w:rsidRPr="00AF46DA">
        <w:rPr>
          <w:rFonts w:asciiTheme="majorHAnsi" w:hAnsiTheme="majorHAnsi"/>
          <w:sz w:val="20"/>
        </w:rPr>
        <w:tab/>
      </w:r>
      <w:r w:rsidRPr="00AF46DA">
        <w:rPr>
          <w:rFonts w:asciiTheme="majorHAnsi" w:hAnsiTheme="majorHAnsi"/>
          <w:sz w:val="20"/>
        </w:rPr>
        <w:tab/>
      </w:r>
      <w:r w:rsidRPr="00AF46DA">
        <w:rPr>
          <w:rFonts w:asciiTheme="majorHAnsi" w:hAnsiTheme="majorHAnsi"/>
          <w:sz w:val="20"/>
        </w:rPr>
        <w:tab/>
      </w:r>
      <w:r w:rsidRPr="00AF46DA">
        <w:rPr>
          <w:rFonts w:asciiTheme="majorHAnsi" w:hAnsiTheme="majorHAnsi"/>
          <w:sz w:val="20"/>
        </w:rPr>
        <w:tab/>
      </w:r>
      <w:r w:rsidR="00D750F2" w:rsidRPr="00AF46DA">
        <w:rPr>
          <w:rFonts w:asciiTheme="majorHAnsi" w:hAnsiTheme="majorHAnsi"/>
          <w:sz w:val="20"/>
        </w:rPr>
        <w:t xml:space="preserve">e-mail </w:t>
      </w:r>
      <w:r w:rsidR="00D750F2" w:rsidRPr="00AF46DA">
        <w:rPr>
          <w:rFonts w:asciiTheme="majorHAnsi" w:hAnsiTheme="majorHAnsi"/>
          <w:sz w:val="20"/>
        </w:rPr>
        <w:tab/>
      </w:r>
      <w:r w:rsidRPr="00AF46DA">
        <w:rPr>
          <w:rFonts w:asciiTheme="majorHAnsi" w:hAnsiTheme="majorHAnsi"/>
          <w:sz w:val="20"/>
        </w:rPr>
        <w:tab/>
      </w:r>
      <w:r w:rsidR="00AF46DA" w:rsidRPr="00AF46DA">
        <w:rPr>
          <w:rFonts w:asciiTheme="majorHAnsi" w:hAnsiTheme="majorHAnsi"/>
          <w:sz w:val="20"/>
        </w:rPr>
        <w:t xml:space="preserve"> fongjd@alfredstate.edu</w:t>
      </w:r>
    </w:p>
    <w:p w:rsidR="003F3178" w:rsidRDefault="003F3178" w:rsidP="006A0F45">
      <w:pPr>
        <w:jc w:val="both"/>
        <w:rPr>
          <w:rFonts w:asciiTheme="majorHAnsi" w:hAnsiTheme="majorHAnsi"/>
          <w:sz w:val="20"/>
        </w:rPr>
      </w:pPr>
    </w:p>
    <w:p w:rsidR="00937535" w:rsidRPr="00AF46DA" w:rsidRDefault="006A0F45" w:rsidP="006A0F45">
      <w:pPr>
        <w:jc w:val="both"/>
        <w:rPr>
          <w:rFonts w:asciiTheme="majorHAnsi" w:hAnsiTheme="majorHAnsi"/>
          <w:sz w:val="20"/>
        </w:rPr>
      </w:pPr>
      <w:r w:rsidRPr="00AF46DA">
        <w:rPr>
          <w:rFonts w:asciiTheme="majorHAnsi" w:hAnsiTheme="majorHAnsi"/>
          <w:sz w:val="20"/>
        </w:rPr>
        <w:t>OFFICE HOURS</w:t>
      </w:r>
      <w:r>
        <w:rPr>
          <w:rFonts w:asciiTheme="majorHAnsi" w:hAnsiTheme="majorHAnsi"/>
          <w:sz w:val="20"/>
        </w:rPr>
        <w:t>:</w:t>
      </w:r>
      <w:r w:rsidRPr="00AF46DA">
        <w:rPr>
          <w:rFonts w:asciiTheme="majorHAnsi" w:hAnsiTheme="majorHAnsi"/>
          <w:sz w:val="20"/>
        </w:rPr>
        <w:t xml:space="preserve"> </w:t>
      </w:r>
      <w:r>
        <w:rPr>
          <w:rFonts w:asciiTheme="majorHAnsi" w:hAnsiTheme="majorHAnsi"/>
          <w:sz w:val="20"/>
        </w:rPr>
        <w:tab/>
      </w:r>
      <w:r>
        <w:rPr>
          <w:rFonts w:asciiTheme="majorHAnsi" w:hAnsiTheme="majorHAnsi"/>
          <w:sz w:val="20"/>
        </w:rPr>
        <w:tab/>
      </w:r>
      <w:r w:rsidR="00AF46DA" w:rsidRPr="00AF46DA">
        <w:rPr>
          <w:rFonts w:asciiTheme="majorHAnsi" w:hAnsiTheme="majorHAnsi"/>
          <w:sz w:val="20"/>
        </w:rPr>
        <w:t>10-11</w:t>
      </w:r>
      <w:r w:rsidR="00937535" w:rsidRPr="00AF46DA">
        <w:rPr>
          <w:rFonts w:asciiTheme="majorHAnsi" w:hAnsiTheme="majorHAnsi"/>
          <w:sz w:val="20"/>
        </w:rPr>
        <w:t xml:space="preserve"> </w:t>
      </w:r>
      <w:proofErr w:type="gramStart"/>
      <w:r w:rsidR="00937535" w:rsidRPr="00AF46DA">
        <w:rPr>
          <w:rFonts w:asciiTheme="majorHAnsi" w:hAnsiTheme="majorHAnsi"/>
          <w:sz w:val="20"/>
        </w:rPr>
        <w:t>MWF</w:t>
      </w:r>
      <w:r w:rsidR="00676B5C">
        <w:rPr>
          <w:rFonts w:asciiTheme="majorHAnsi" w:hAnsiTheme="majorHAnsi"/>
          <w:sz w:val="20"/>
        </w:rPr>
        <w:t xml:space="preserve"> ,</w:t>
      </w:r>
      <w:r w:rsidR="00AF46DA" w:rsidRPr="00AF46DA">
        <w:rPr>
          <w:rFonts w:asciiTheme="majorHAnsi" w:hAnsiTheme="majorHAnsi"/>
          <w:sz w:val="20"/>
        </w:rPr>
        <w:t>1</w:t>
      </w:r>
      <w:proofErr w:type="gramEnd"/>
      <w:r w:rsidR="00AF46DA" w:rsidRPr="00AF46DA">
        <w:rPr>
          <w:rFonts w:asciiTheme="majorHAnsi" w:hAnsiTheme="majorHAnsi"/>
          <w:sz w:val="20"/>
        </w:rPr>
        <w:t>-2</w:t>
      </w:r>
      <w:r w:rsidR="00FE486D" w:rsidRPr="00AF46DA">
        <w:rPr>
          <w:rFonts w:asciiTheme="majorHAnsi" w:hAnsiTheme="majorHAnsi"/>
          <w:sz w:val="20"/>
        </w:rPr>
        <w:t xml:space="preserve"> T</w:t>
      </w:r>
      <w:r w:rsidR="00676B5C">
        <w:rPr>
          <w:rFonts w:asciiTheme="majorHAnsi" w:hAnsiTheme="majorHAnsi"/>
          <w:sz w:val="20"/>
        </w:rPr>
        <w:t xml:space="preserve">  and </w:t>
      </w:r>
      <w:r w:rsidR="00A635C8" w:rsidRPr="00AF46DA">
        <w:rPr>
          <w:rFonts w:asciiTheme="majorHAnsi" w:hAnsiTheme="majorHAnsi"/>
          <w:sz w:val="20"/>
        </w:rPr>
        <w:t>whenever you see</w:t>
      </w:r>
      <w:r w:rsidR="00937535" w:rsidRPr="00AF46DA">
        <w:rPr>
          <w:rFonts w:asciiTheme="majorHAnsi" w:hAnsiTheme="majorHAnsi"/>
          <w:sz w:val="20"/>
        </w:rPr>
        <w:t xml:space="preserve"> me in the office</w:t>
      </w:r>
      <w:r w:rsidR="00D3420F">
        <w:rPr>
          <w:rFonts w:asciiTheme="majorHAnsi" w:hAnsiTheme="majorHAnsi"/>
          <w:sz w:val="20"/>
        </w:rPr>
        <w:t xml:space="preserve"> or in a lab (and not teaching)</w:t>
      </w:r>
    </w:p>
    <w:p w:rsidR="00676B5C" w:rsidRPr="00403BCE" w:rsidRDefault="000B2F1D" w:rsidP="00B97FC0">
      <w:pPr>
        <w:rPr>
          <w:rFonts w:ascii="Calibri" w:hAnsi="Calibri" w:cs="Calibri"/>
        </w:rPr>
      </w:pPr>
      <w:r>
        <w:rPr>
          <w:rFonts w:asciiTheme="majorHAnsi" w:hAnsiTheme="majorHAnsi"/>
          <w:sz w:val="20"/>
        </w:rPr>
        <w:t>COURSE WEBSITE</w:t>
      </w:r>
      <w:r w:rsidR="00676B5C">
        <w:rPr>
          <w:rFonts w:asciiTheme="majorHAnsi" w:hAnsiTheme="majorHAnsi"/>
          <w:sz w:val="20"/>
        </w:rPr>
        <w:t>:</w:t>
      </w:r>
      <w:r w:rsidR="00676B5C">
        <w:rPr>
          <w:rFonts w:asciiTheme="majorHAnsi" w:hAnsiTheme="majorHAnsi"/>
          <w:sz w:val="20"/>
        </w:rPr>
        <w:tab/>
      </w:r>
      <w:hyperlink r:id="rId5" w:history="1">
        <w:r w:rsidR="00B97FC0" w:rsidRPr="0089470A">
          <w:rPr>
            <w:rStyle w:val="Hyperlink"/>
            <w:rFonts w:ascii="Calibri" w:hAnsi="Calibri" w:cs="Calibri"/>
            <w:b/>
          </w:rPr>
          <w:t>ht</w:t>
        </w:r>
        <w:r w:rsidR="00B97FC0">
          <w:rPr>
            <w:rStyle w:val="Hyperlink"/>
            <w:rFonts w:ascii="Calibri" w:hAnsi="Calibri" w:cs="Calibri"/>
            <w:b/>
          </w:rPr>
          <w:t>tp://web.alfredstate.edu/fongjd/chemp</w:t>
        </w:r>
        <w:r w:rsidR="00B97FC0" w:rsidRPr="0089470A">
          <w:rPr>
            <w:rStyle w:val="Hyperlink"/>
            <w:rFonts w:ascii="Calibri" w:hAnsi="Calibri" w:cs="Calibri"/>
            <w:b/>
          </w:rPr>
          <w:t>rinciples1.htm</w:t>
        </w:r>
      </w:hyperlink>
      <w:bookmarkStart w:id="0" w:name="_GoBack"/>
      <w:bookmarkEnd w:id="0"/>
    </w:p>
    <w:p w:rsidR="00937535" w:rsidRPr="00AF46DA" w:rsidRDefault="00937535">
      <w:pPr>
        <w:jc w:val="both"/>
        <w:rPr>
          <w:rFonts w:asciiTheme="majorHAnsi" w:hAnsiTheme="majorHAnsi"/>
          <w:sz w:val="20"/>
        </w:rPr>
      </w:pPr>
      <w:r w:rsidRPr="00AF46DA">
        <w:rPr>
          <w:rFonts w:asciiTheme="majorHAnsi" w:hAnsiTheme="majorHAnsi"/>
          <w:sz w:val="20"/>
        </w:rPr>
        <w:t>TEXTS:</w:t>
      </w:r>
      <w:r w:rsidRPr="00AF46DA">
        <w:rPr>
          <w:rFonts w:asciiTheme="majorHAnsi" w:hAnsiTheme="majorHAnsi"/>
          <w:sz w:val="20"/>
        </w:rPr>
        <w:tab/>
      </w:r>
      <w:r w:rsidRPr="00AF46DA">
        <w:rPr>
          <w:rFonts w:asciiTheme="majorHAnsi" w:hAnsiTheme="majorHAnsi"/>
          <w:sz w:val="20"/>
        </w:rPr>
        <w:tab/>
      </w:r>
      <w:r w:rsidR="00AF46DA">
        <w:rPr>
          <w:rFonts w:asciiTheme="majorHAnsi" w:hAnsiTheme="majorHAnsi"/>
          <w:sz w:val="20"/>
        </w:rPr>
        <w:tab/>
      </w:r>
      <w:r w:rsidR="00876521" w:rsidRPr="00AF46DA">
        <w:rPr>
          <w:rFonts w:asciiTheme="majorHAnsi" w:hAnsiTheme="majorHAnsi"/>
          <w:i/>
          <w:sz w:val="20"/>
        </w:rPr>
        <w:t>Chemistry:  An Atoms First Approach</w:t>
      </w:r>
      <w:r w:rsidR="00876521" w:rsidRPr="00AF46DA">
        <w:rPr>
          <w:rFonts w:asciiTheme="majorHAnsi" w:hAnsiTheme="majorHAnsi"/>
          <w:sz w:val="20"/>
        </w:rPr>
        <w:t xml:space="preserve">, </w:t>
      </w:r>
      <w:proofErr w:type="spellStart"/>
      <w:r w:rsidR="00876521" w:rsidRPr="00AF46DA">
        <w:rPr>
          <w:rFonts w:asciiTheme="majorHAnsi" w:hAnsiTheme="majorHAnsi"/>
          <w:sz w:val="20"/>
        </w:rPr>
        <w:t>Zumdahl</w:t>
      </w:r>
      <w:proofErr w:type="spellEnd"/>
      <w:r w:rsidR="00876521" w:rsidRPr="00AF46DA">
        <w:rPr>
          <w:rFonts w:asciiTheme="majorHAnsi" w:hAnsiTheme="majorHAnsi"/>
          <w:sz w:val="20"/>
        </w:rPr>
        <w:t xml:space="preserve"> and </w:t>
      </w:r>
      <w:proofErr w:type="spellStart"/>
      <w:r w:rsidR="00876521" w:rsidRPr="00AF46DA">
        <w:rPr>
          <w:rFonts w:asciiTheme="majorHAnsi" w:hAnsiTheme="majorHAnsi"/>
          <w:sz w:val="20"/>
        </w:rPr>
        <w:t>Zumdahl</w:t>
      </w:r>
      <w:proofErr w:type="spellEnd"/>
      <w:r w:rsidR="00876521" w:rsidRPr="00AF46DA">
        <w:rPr>
          <w:rFonts w:asciiTheme="majorHAnsi" w:hAnsiTheme="majorHAnsi"/>
          <w:sz w:val="20"/>
        </w:rPr>
        <w:t>, 2012</w:t>
      </w:r>
    </w:p>
    <w:p w:rsidR="00937535" w:rsidRPr="00AF46DA" w:rsidRDefault="00937535">
      <w:pPr>
        <w:ind w:firstLine="2160"/>
        <w:jc w:val="both"/>
        <w:rPr>
          <w:rFonts w:asciiTheme="majorHAnsi" w:hAnsiTheme="majorHAnsi"/>
          <w:sz w:val="20"/>
        </w:rPr>
      </w:pPr>
      <w:r w:rsidRPr="00AF46DA">
        <w:rPr>
          <w:rFonts w:asciiTheme="majorHAnsi" w:hAnsiTheme="majorHAnsi"/>
          <w:i/>
          <w:sz w:val="20"/>
        </w:rPr>
        <w:t>Laborator</w:t>
      </w:r>
      <w:r w:rsidR="00181CC7" w:rsidRPr="00AF46DA">
        <w:rPr>
          <w:rFonts w:asciiTheme="majorHAnsi" w:hAnsiTheme="majorHAnsi"/>
          <w:i/>
          <w:sz w:val="20"/>
        </w:rPr>
        <w:t>y Manual for Chemistry</w:t>
      </w:r>
      <w:r w:rsidR="00F44846" w:rsidRPr="00AF46DA">
        <w:rPr>
          <w:rFonts w:asciiTheme="majorHAnsi" w:hAnsiTheme="majorHAnsi"/>
          <w:sz w:val="20"/>
        </w:rPr>
        <w:t>,</w:t>
      </w:r>
      <w:r w:rsidR="00F22514" w:rsidRPr="00AF46DA">
        <w:rPr>
          <w:rFonts w:asciiTheme="majorHAnsi" w:hAnsiTheme="majorHAnsi"/>
          <w:sz w:val="20"/>
        </w:rPr>
        <w:t xml:space="preserve"> </w:t>
      </w:r>
      <w:r w:rsidRPr="00AF46DA">
        <w:rPr>
          <w:rFonts w:asciiTheme="majorHAnsi" w:hAnsiTheme="majorHAnsi"/>
          <w:sz w:val="20"/>
        </w:rPr>
        <w:t>Amman</w:t>
      </w:r>
      <w:r w:rsidR="00AF46DA" w:rsidRPr="00AF46DA">
        <w:rPr>
          <w:rFonts w:asciiTheme="majorHAnsi" w:hAnsiTheme="majorHAnsi"/>
          <w:sz w:val="20"/>
        </w:rPr>
        <w:t>, 2013</w:t>
      </w:r>
    </w:p>
    <w:p w:rsidR="00937535" w:rsidRPr="00AF46DA" w:rsidRDefault="00AF46DA" w:rsidP="00876521">
      <w:pPr>
        <w:jc w:val="both"/>
        <w:rPr>
          <w:rFonts w:asciiTheme="majorHAnsi" w:hAnsiTheme="majorHAnsi"/>
          <w:sz w:val="20"/>
        </w:rPr>
      </w:pPr>
      <w:r>
        <w:rPr>
          <w:rFonts w:ascii="Comic Sans MS" w:hAnsi="Comic Sans MS"/>
          <w:sz w:val="20"/>
        </w:rPr>
        <w:tab/>
      </w:r>
      <w:r>
        <w:rPr>
          <w:rFonts w:ascii="Comic Sans MS" w:hAnsi="Comic Sans MS"/>
          <w:sz w:val="20"/>
        </w:rPr>
        <w:tab/>
      </w:r>
      <w:r w:rsidR="00937535" w:rsidRPr="00542234">
        <w:rPr>
          <w:rFonts w:ascii="Comic Sans MS" w:hAnsi="Comic Sans MS"/>
          <w:sz w:val="20"/>
        </w:rPr>
        <w:tab/>
      </w:r>
      <w:r w:rsidR="00876521" w:rsidRPr="00AF46DA">
        <w:rPr>
          <w:rFonts w:asciiTheme="majorHAnsi" w:hAnsiTheme="majorHAnsi"/>
          <w:sz w:val="20"/>
        </w:rPr>
        <w:t>There is a study guide and solutions manual available in the bookstore</w:t>
      </w:r>
    </w:p>
    <w:p w:rsidR="00676B5C" w:rsidRDefault="00676B5C" w:rsidP="00676B5C">
      <w:pPr>
        <w:widowControl/>
        <w:overflowPunct w:val="0"/>
        <w:autoSpaceDE w:val="0"/>
        <w:autoSpaceDN w:val="0"/>
        <w:adjustRightInd w:val="0"/>
        <w:textAlignment w:val="baseline"/>
        <w:rPr>
          <w:rFonts w:ascii="Calibri" w:hAnsi="Calibri" w:cs="Calibri"/>
          <w:b/>
          <w:snapToGrid/>
          <w:sz w:val="20"/>
        </w:rPr>
      </w:pPr>
    </w:p>
    <w:p w:rsidR="00676B5C" w:rsidRPr="00381F95" w:rsidRDefault="00676B5C" w:rsidP="00676B5C">
      <w:pPr>
        <w:widowControl/>
        <w:overflowPunct w:val="0"/>
        <w:autoSpaceDE w:val="0"/>
        <w:autoSpaceDN w:val="0"/>
        <w:adjustRightInd w:val="0"/>
        <w:textAlignment w:val="baseline"/>
        <w:rPr>
          <w:rFonts w:asciiTheme="majorHAnsi" w:hAnsiTheme="majorHAnsi" w:cs="Calibri"/>
          <w:b/>
          <w:snapToGrid/>
          <w:sz w:val="20"/>
        </w:rPr>
      </w:pPr>
      <w:r w:rsidRPr="00381F95">
        <w:rPr>
          <w:rFonts w:asciiTheme="majorHAnsi" w:hAnsiTheme="majorHAnsi" w:cs="Calibri"/>
          <w:b/>
          <w:snapToGrid/>
          <w:sz w:val="20"/>
        </w:rPr>
        <w:t>Course Mechanics:</w:t>
      </w:r>
    </w:p>
    <w:p w:rsidR="00676B5C" w:rsidRDefault="00676B5C" w:rsidP="00676B5C">
      <w:pPr>
        <w:widowControl/>
        <w:overflowPunct w:val="0"/>
        <w:autoSpaceDE w:val="0"/>
        <w:autoSpaceDN w:val="0"/>
        <w:adjustRightInd w:val="0"/>
        <w:textAlignment w:val="baseline"/>
        <w:rPr>
          <w:rFonts w:ascii="Calibri" w:hAnsi="Calibri" w:cs="Calibri"/>
          <w:snapToGrid/>
          <w:sz w:val="18"/>
        </w:rPr>
      </w:pPr>
      <w:r>
        <w:rPr>
          <w:rFonts w:ascii="Calibri" w:hAnsi="Calibri" w:cs="Calibri"/>
          <w:snapToGrid/>
          <w:sz w:val="18"/>
        </w:rPr>
        <w:t xml:space="preserve">Each Friday you’ll work a quiz </w:t>
      </w:r>
      <w:r w:rsidRPr="00676B5C">
        <w:rPr>
          <w:rFonts w:ascii="Calibri" w:hAnsi="Calibri" w:cs="Calibri"/>
          <w:snapToGrid/>
          <w:sz w:val="18"/>
        </w:rPr>
        <w:t>covering material</w:t>
      </w:r>
      <w:r>
        <w:rPr>
          <w:rFonts w:ascii="Calibri" w:hAnsi="Calibri" w:cs="Calibri"/>
          <w:snapToGrid/>
          <w:sz w:val="18"/>
        </w:rPr>
        <w:t xml:space="preserve"> covered over the week in lecture including</w:t>
      </w:r>
      <w:r w:rsidRPr="00676B5C">
        <w:rPr>
          <w:rFonts w:ascii="Calibri" w:hAnsi="Calibri" w:cs="Calibri"/>
          <w:snapToGrid/>
          <w:sz w:val="18"/>
        </w:rPr>
        <w:t xml:space="preserve"> assigned reading</w:t>
      </w:r>
      <w:r>
        <w:rPr>
          <w:rFonts w:ascii="Calibri" w:hAnsi="Calibri" w:cs="Calibri"/>
          <w:snapToGrid/>
          <w:sz w:val="18"/>
        </w:rPr>
        <w:t xml:space="preserve"> and suggested homework</w:t>
      </w:r>
      <w:r w:rsidRPr="00676B5C">
        <w:rPr>
          <w:rFonts w:ascii="Calibri" w:hAnsi="Calibri" w:cs="Calibri"/>
          <w:snapToGrid/>
          <w:sz w:val="18"/>
        </w:rPr>
        <w:t xml:space="preserve">. </w:t>
      </w:r>
    </w:p>
    <w:p w:rsidR="00676B5C" w:rsidRPr="00676B5C" w:rsidRDefault="0060735D" w:rsidP="00676B5C">
      <w:pPr>
        <w:widowControl/>
        <w:overflowPunct w:val="0"/>
        <w:autoSpaceDE w:val="0"/>
        <w:autoSpaceDN w:val="0"/>
        <w:adjustRightInd w:val="0"/>
        <w:textAlignment w:val="baseline"/>
        <w:rPr>
          <w:rFonts w:ascii="Calibri" w:hAnsi="Calibri" w:cs="Calibri"/>
          <w:snapToGrid/>
          <w:sz w:val="18"/>
        </w:rPr>
      </w:pPr>
      <w:r>
        <w:rPr>
          <w:rFonts w:ascii="Calibri" w:hAnsi="Calibri" w:cs="Calibri"/>
          <w:snapToGrid/>
          <w:sz w:val="18"/>
        </w:rPr>
        <w:t xml:space="preserve">A total of 5 </w:t>
      </w:r>
      <w:r w:rsidR="00CB7772">
        <w:rPr>
          <w:rFonts w:ascii="Calibri" w:hAnsi="Calibri" w:cs="Calibri"/>
          <w:snapToGrid/>
          <w:sz w:val="18"/>
        </w:rPr>
        <w:t>C</w:t>
      </w:r>
      <w:r w:rsidR="00676B5C">
        <w:rPr>
          <w:rFonts w:ascii="Calibri" w:hAnsi="Calibri" w:cs="Calibri"/>
          <w:snapToGrid/>
          <w:sz w:val="18"/>
        </w:rPr>
        <w:t>hallenge</w:t>
      </w:r>
      <w:r>
        <w:rPr>
          <w:rFonts w:ascii="Calibri" w:hAnsi="Calibri" w:cs="Calibri"/>
          <w:snapToGrid/>
          <w:sz w:val="18"/>
        </w:rPr>
        <w:t>/Marathon</w:t>
      </w:r>
      <w:r w:rsidR="00676B5C">
        <w:rPr>
          <w:rFonts w:ascii="Calibri" w:hAnsi="Calibri" w:cs="Calibri"/>
          <w:snapToGrid/>
          <w:sz w:val="18"/>
        </w:rPr>
        <w:t xml:space="preserve"> problems</w:t>
      </w:r>
      <w:r>
        <w:rPr>
          <w:rFonts w:ascii="Calibri" w:hAnsi="Calibri" w:cs="Calibri"/>
          <w:snapToGrid/>
          <w:sz w:val="18"/>
        </w:rPr>
        <w:t xml:space="preserve"> ta</w:t>
      </w:r>
      <w:r w:rsidR="00676B5C" w:rsidRPr="00676B5C">
        <w:rPr>
          <w:rFonts w:ascii="Calibri" w:hAnsi="Calibri" w:cs="Calibri"/>
          <w:snapToGrid/>
          <w:sz w:val="18"/>
        </w:rPr>
        <w:t xml:space="preserve">ken from the text or created by the instructor will be </w:t>
      </w:r>
      <w:r w:rsidR="00CB7772">
        <w:rPr>
          <w:rFonts w:ascii="Calibri" w:hAnsi="Calibri" w:cs="Calibri"/>
          <w:snapToGrid/>
          <w:sz w:val="18"/>
        </w:rPr>
        <w:t xml:space="preserve">assigned </w:t>
      </w:r>
      <w:r>
        <w:rPr>
          <w:rFonts w:ascii="Calibri" w:hAnsi="Calibri" w:cs="Calibri"/>
          <w:snapToGrid/>
          <w:sz w:val="18"/>
        </w:rPr>
        <w:t>over the term.</w:t>
      </w:r>
      <w:r w:rsidR="00CB7772">
        <w:rPr>
          <w:rFonts w:ascii="Calibri" w:hAnsi="Calibri" w:cs="Calibri"/>
          <w:snapToGrid/>
          <w:sz w:val="18"/>
        </w:rPr>
        <w:t xml:space="preserve"> These</w:t>
      </w:r>
      <w:r w:rsidR="00C74A58">
        <w:rPr>
          <w:rFonts w:ascii="Calibri" w:hAnsi="Calibri" w:cs="Calibri"/>
          <w:snapToGrid/>
          <w:sz w:val="18"/>
        </w:rPr>
        <w:t xml:space="preserve"> will be</w:t>
      </w:r>
      <w:r w:rsidR="00676B5C" w:rsidRPr="00676B5C">
        <w:rPr>
          <w:rFonts w:ascii="Calibri" w:hAnsi="Calibri" w:cs="Calibri"/>
          <w:snapToGrid/>
          <w:sz w:val="18"/>
        </w:rPr>
        <w:t xml:space="preserve"> due a week from the assignment date. </w:t>
      </w:r>
      <w:r w:rsidR="00C74A58">
        <w:rPr>
          <w:rFonts w:ascii="Calibri" w:hAnsi="Calibri" w:cs="Calibri"/>
          <w:snapToGrid/>
          <w:sz w:val="18"/>
        </w:rPr>
        <w:t xml:space="preserve"> </w:t>
      </w:r>
      <w:r w:rsidR="00676B5C" w:rsidRPr="00676B5C">
        <w:rPr>
          <w:rFonts w:ascii="Calibri" w:hAnsi="Calibri" w:cs="Calibri"/>
          <w:snapToGrid/>
          <w:sz w:val="18"/>
        </w:rPr>
        <w:t>Exams will be based on quizzes, suggested homework and the many in-class exercises handed out during the class.  A course website listed above serves as the repository for answers to the quizzes, maratho</w:t>
      </w:r>
      <w:r w:rsidR="00CB7772">
        <w:rPr>
          <w:rFonts w:ascii="Calibri" w:hAnsi="Calibri" w:cs="Calibri"/>
          <w:snapToGrid/>
          <w:sz w:val="18"/>
        </w:rPr>
        <w:t xml:space="preserve">n/challenge problems, </w:t>
      </w:r>
      <w:r w:rsidR="00676B5C" w:rsidRPr="00676B5C">
        <w:rPr>
          <w:rFonts w:ascii="Calibri" w:hAnsi="Calibri" w:cs="Calibri"/>
          <w:snapToGrid/>
          <w:sz w:val="18"/>
        </w:rPr>
        <w:t>exams an</w:t>
      </w:r>
      <w:r w:rsidR="00752921">
        <w:rPr>
          <w:rFonts w:ascii="Calibri" w:hAnsi="Calibri" w:cs="Calibri"/>
          <w:snapToGrid/>
          <w:sz w:val="18"/>
        </w:rPr>
        <w:t xml:space="preserve">d copies of in-class exercises. </w:t>
      </w:r>
      <w:r w:rsidR="00676B5C" w:rsidRPr="00676B5C">
        <w:rPr>
          <w:rFonts w:ascii="Calibri" w:hAnsi="Calibri" w:cs="Calibri"/>
          <w:snapToGrid/>
          <w:sz w:val="18"/>
        </w:rPr>
        <w:t xml:space="preserve">All </w:t>
      </w:r>
      <w:proofErr w:type="spellStart"/>
      <w:r w:rsidR="00676B5C" w:rsidRPr="00676B5C">
        <w:rPr>
          <w:rFonts w:ascii="Calibri" w:hAnsi="Calibri" w:cs="Calibri"/>
          <w:snapToGrid/>
          <w:sz w:val="18"/>
        </w:rPr>
        <w:t>Powerpoint</w:t>
      </w:r>
      <w:proofErr w:type="spellEnd"/>
      <w:r w:rsidR="00676B5C" w:rsidRPr="00676B5C">
        <w:rPr>
          <w:rFonts w:ascii="Calibri" w:hAnsi="Calibri" w:cs="Calibri"/>
          <w:snapToGrid/>
          <w:sz w:val="18"/>
        </w:rPr>
        <w:t xml:space="preserve"> lectures and other course documents are likewise accessible at the course website.</w:t>
      </w:r>
      <w:r w:rsidR="000B2F1D">
        <w:rPr>
          <w:rFonts w:ascii="Calibri" w:hAnsi="Calibri" w:cs="Calibri"/>
          <w:snapToGrid/>
          <w:sz w:val="18"/>
        </w:rPr>
        <w:t xml:space="preserve"> Extra credit mole bucks are awarded for participation, astute questions, </w:t>
      </w:r>
      <w:r w:rsidR="00752921">
        <w:rPr>
          <w:rFonts w:ascii="Calibri" w:hAnsi="Calibri" w:cs="Calibri"/>
          <w:snapToGrid/>
          <w:sz w:val="18"/>
        </w:rPr>
        <w:t xml:space="preserve">thoughtful </w:t>
      </w:r>
      <w:r w:rsidR="000B2F1D">
        <w:rPr>
          <w:rFonts w:ascii="Calibri" w:hAnsi="Calibri" w:cs="Calibri"/>
          <w:snapToGrid/>
          <w:sz w:val="18"/>
        </w:rPr>
        <w:t>co</w:t>
      </w:r>
      <w:r w:rsidR="00742DD8">
        <w:rPr>
          <w:rFonts w:ascii="Calibri" w:hAnsi="Calibri" w:cs="Calibri"/>
          <w:snapToGrid/>
          <w:sz w:val="18"/>
        </w:rPr>
        <w:t xml:space="preserve">mmentary and when you catch me in a </w:t>
      </w:r>
      <w:proofErr w:type="gramStart"/>
      <w:r w:rsidR="00742DD8">
        <w:rPr>
          <w:rFonts w:ascii="Calibri" w:hAnsi="Calibri" w:cs="Calibri"/>
          <w:snapToGrid/>
          <w:sz w:val="18"/>
        </w:rPr>
        <w:t>mistake  during</w:t>
      </w:r>
      <w:proofErr w:type="gramEnd"/>
      <w:r w:rsidR="00742DD8">
        <w:rPr>
          <w:rFonts w:ascii="Calibri" w:hAnsi="Calibri" w:cs="Calibri"/>
          <w:snapToGrid/>
          <w:sz w:val="18"/>
        </w:rPr>
        <w:t xml:space="preserve"> lecture or on a handout.</w:t>
      </w:r>
    </w:p>
    <w:p w:rsidR="00676B5C" w:rsidRPr="00676B5C" w:rsidRDefault="00676B5C" w:rsidP="00676B5C">
      <w:pPr>
        <w:widowControl/>
        <w:overflowPunct w:val="0"/>
        <w:autoSpaceDE w:val="0"/>
        <w:autoSpaceDN w:val="0"/>
        <w:adjustRightInd w:val="0"/>
        <w:textAlignment w:val="baseline"/>
        <w:rPr>
          <w:rFonts w:ascii="Calibri" w:hAnsi="Calibri" w:cs="Calibri"/>
          <w:snapToGrid/>
          <w:sz w:val="18"/>
        </w:rPr>
      </w:pPr>
    </w:p>
    <w:p w:rsidR="00676B5C" w:rsidRPr="00381F95" w:rsidRDefault="00676B5C" w:rsidP="00676B5C">
      <w:pPr>
        <w:widowControl/>
        <w:overflowPunct w:val="0"/>
        <w:autoSpaceDE w:val="0"/>
        <w:autoSpaceDN w:val="0"/>
        <w:adjustRightInd w:val="0"/>
        <w:textAlignment w:val="baseline"/>
        <w:rPr>
          <w:rFonts w:asciiTheme="majorHAnsi" w:hAnsiTheme="majorHAnsi" w:cs="Calibri"/>
          <w:b/>
          <w:snapToGrid/>
          <w:sz w:val="20"/>
        </w:rPr>
      </w:pPr>
      <w:r w:rsidRPr="00381F95">
        <w:rPr>
          <w:rFonts w:asciiTheme="majorHAnsi" w:hAnsiTheme="majorHAnsi" w:cs="Calibri"/>
          <w:b/>
          <w:snapToGrid/>
          <w:sz w:val="20"/>
        </w:rPr>
        <w:t>Attendance and Student Conduct:</w:t>
      </w:r>
    </w:p>
    <w:p w:rsidR="00676B5C" w:rsidRPr="00676B5C" w:rsidRDefault="00676B5C" w:rsidP="00676B5C">
      <w:pPr>
        <w:widowControl/>
        <w:overflowPunct w:val="0"/>
        <w:autoSpaceDE w:val="0"/>
        <w:autoSpaceDN w:val="0"/>
        <w:adjustRightInd w:val="0"/>
        <w:textAlignment w:val="baseline"/>
        <w:rPr>
          <w:rFonts w:ascii="Calibri" w:hAnsi="Calibri" w:cs="Calibri"/>
          <w:snapToGrid/>
          <w:sz w:val="18"/>
        </w:rPr>
      </w:pPr>
      <w:r w:rsidRPr="00676B5C">
        <w:rPr>
          <w:rFonts w:ascii="Calibri" w:hAnsi="Calibri" w:cs="Calibri"/>
          <w:snapToGrid/>
          <w:sz w:val="18"/>
        </w:rPr>
        <w:t>Attendance is up to you. It’s your money</w:t>
      </w:r>
      <w:r w:rsidR="00742DD8">
        <w:rPr>
          <w:rFonts w:ascii="Calibri" w:hAnsi="Calibri" w:cs="Calibri"/>
          <w:snapToGrid/>
          <w:sz w:val="18"/>
        </w:rPr>
        <w:t xml:space="preserve"> and</w:t>
      </w:r>
      <w:r w:rsidR="00CB7772">
        <w:rPr>
          <w:rFonts w:ascii="Calibri" w:hAnsi="Calibri" w:cs="Calibri"/>
          <w:snapToGrid/>
          <w:sz w:val="18"/>
        </w:rPr>
        <w:t xml:space="preserve"> I am not an attendance cop.  Not showing up, though, obviously takes you out of the extended conversation we’re to have about</w:t>
      </w:r>
      <w:r w:rsidR="00F03FB8">
        <w:rPr>
          <w:rFonts w:ascii="Calibri" w:hAnsi="Calibri" w:cs="Calibri"/>
          <w:snapToGrid/>
          <w:sz w:val="18"/>
        </w:rPr>
        <w:t xml:space="preserve"> my obsession:  C</w:t>
      </w:r>
      <w:r w:rsidR="00CB7772">
        <w:rPr>
          <w:rFonts w:ascii="Calibri" w:hAnsi="Calibri" w:cs="Calibri"/>
          <w:snapToGrid/>
          <w:sz w:val="18"/>
        </w:rPr>
        <w:t>hemistry. I will be moving through</w:t>
      </w:r>
      <w:r w:rsidR="006A0F45">
        <w:rPr>
          <w:rFonts w:ascii="Calibri" w:hAnsi="Calibri" w:cs="Calibri"/>
          <w:snapToGrid/>
          <w:sz w:val="18"/>
        </w:rPr>
        <w:t xml:space="preserve"> something new</w:t>
      </w:r>
      <w:r w:rsidR="00F03FB8">
        <w:rPr>
          <w:rFonts w:ascii="Calibri" w:hAnsi="Calibri" w:cs="Calibri"/>
          <w:snapToGrid/>
          <w:sz w:val="18"/>
        </w:rPr>
        <w:t xml:space="preserve"> and usually cool</w:t>
      </w:r>
      <w:r w:rsidR="006A0F45">
        <w:rPr>
          <w:rFonts w:ascii="Calibri" w:hAnsi="Calibri" w:cs="Calibri"/>
          <w:snapToGrid/>
          <w:sz w:val="18"/>
        </w:rPr>
        <w:t xml:space="preserve"> every </w:t>
      </w:r>
      <w:proofErr w:type="gramStart"/>
      <w:r w:rsidR="006A0F45">
        <w:rPr>
          <w:rFonts w:ascii="Calibri" w:hAnsi="Calibri" w:cs="Calibri"/>
          <w:snapToGrid/>
          <w:sz w:val="18"/>
        </w:rPr>
        <w:t>lecture .</w:t>
      </w:r>
      <w:proofErr w:type="gramEnd"/>
      <w:r w:rsidR="00CB7772">
        <w:rPr>
          <w:rFonts w:ascii="Calibri" w:hAnsi="Calibri" w:cs="Calibri"/>
          <w:snapToGrid/>
          <w:sz w:val="18"/>
        </w:rPr>
        <w:t xml:space="preserve"> I don’t review extensively, so try and </w:t>
      </w:r>
      <w:r w:rsidR="00F03FB8">
        <w:rPr>
          <w:rFonts w:ascii="Calibri" w:hAnsi="Calibri" w:cs="Calibri"/>
          <w:snapToGrid/>
          <w:sz w:val="18"/>
        </w:rPr>
        <w:t>catch</w:t>
      </w:r>
      <w:r w:rsidR="00CB7772">
        <w:rPr>
          <w:rFonts w:ascii="Calibri" w:hAnsi="Calibri" w:cs="Calibri"/>
          <w:snapToGrid/>
          <w:sz w:val="18"/>
        </w:rPr>
        <w:t xml:space="preserve"> the </w:t>
      </w:r>
      <w:proofErr w:type="spellStart"/>
      <w:r w:rsidR="00F03FB8">
        <w:rPr>
          <w:rFonts w:ascii="Calibri" w:hAnsi="Calibri" w:cs="Calibri"/>
          <w:snapToGrid/>
          <w:sz w:val="18"/>
        </w:rPr>
        <w:t>Chem</w:t>
      </w:r>
      <w:proofErr w:type="spellEnd"/>
      <w:r w:rsidR="00F03FB8">
        <w:rPr>
          <w:rFonts w:ascii="Calibri" w:hAnsi="Calibri" w:cs="Calibri"/>
          <w:snapToGrid/>
          <w:sz w:val="18"/>
        </w:rPr>
        <w:t xml:space="preserve"> 1984</w:t>
      </w:r>
      <w:r w:rsidR="006A0F45">
        <w:rPr>
          <w:rFonts w:ascii="Calibri" w:hAnsi="Calibri" w:cs="Calibri"/>
          <w:snapToGrid/>
          <w:sz w:val="18"/>
        </w:rPr>
        <w:t xml:space="preserve"> </w:t>
      </w:r>
      <w:r w:rsidR="00CB7772">
        <w:rPr>
          <w:rFonts w:ascii="Calibri" w:hAnsi="Calibri" w:cs="Calibri"/>
          <w:snapToGrid/>
          <w:sz w:val="18"/>
        </w:rPr>
        <w:t>show every time it</w:t>
      </w:r>
      <w:r w:rsidR="000B2F1D">
        <w:rPr>
          <w:rFonts w:ascii="Calibri" w:hAnsi="Calibri" w:cs="Calibri"/>
          <w:snapToGrid/>
          <w:sz w:val="18"/>
        </w:rPr>
        <w:t>’</w:t>
      </w:r>
      <w:r w:rsidR="00CB7772">
        <w:rPr>
          <w:rFonts w:ascii="Calibri" w:hAnsi="Calibri" w:cs="Calibri"/>
          <w:snapToGrid/>
          <w:sz w:val="18"/>
        </w:rPr>
        <w:t>s playing</w:t>
      </w:r>
      <w:r w:rsidR="006A0F45">
        <w:rPr>
          <w:rFonts w:ascii="Calibri" w:hAnsi="Calibri" w:cs="Calibri"/>
          <w:snapToGrid/>
          <w:sz w:val="18"/>
        </w:rPr>
        <w:t xml:space="preserve"> to keep on top of the story</w:t>
      </w:r>
      <w:r w:rsidR="00CB7772">
        <w:rPr>
          <w:rFonts w:ascii="Calibri" w:hAnsi="Calibri" w:cs="Calibri"/>
          <w:snapToGrid/>
          <w:sz w:val="18"/>
        </w:rPr>
        <w:t>. FYI- absences correlate strongl</w:t>
      </w:r>
      <w:r w:rsidR="00D3420F">
        <w:rPr>
          <w:rFonts w:ascii="Calibri" w:hAnsi="Calibri" w:cs="Calibri"/>
          <w:snapToGrid/>
          <w:sz w:val="18"/>
        </w:rPr>
        <w:t xml:space="preserve">y with poor grades. </w:t>
      </w:r>
      <w:r w:rsidR="00CB7772">
        <w:rPr>
          <w:rFonts w:ascii="Calibri" w:hAnsi="Calibri" w:cs="Calibri"/>
          <w:snapToGrid/>
          <w:sz w:val="18"/>
        </w:rPr>
        <w:t xml:space="preserve"> </w:t>
      </w:r>
      <w:r w:rsidRPr="00676B5C">
        <w:rPr>
          <w:rFonts w:ascii="Calibri" w:hAnsi="Calibri" w:cs="Calibri"/>
          <w:snapToGrid/>
          <w:sz w:val="18"/>
        </w:rPr>
        <w:t xml:space="preserve">Please note that if you arrive to class </w:t>
      </w:r>
      <w:r w:rsidRPr="00676B5C">
        <w:rPr>
          <w:rFonts w:ascii="Calibri" w:hAnsi="Calibri" w:cs="Calibri"/>
          <w:b/>
          <w:snapToGrid/>
          <w:sz w:val="18"/>
        </w:rPr>
        <w:t>after</w:t>
      </w:r>
      <w:r w:rsidRPr="00676B5C">
        <w:rPr>
          <w:rFonts w:ascii="Calibri" w:hAnsi="Calibri" w:cs="Calibri"/>
          <w:snapToGrid/>
          <w:sz w:val="18"/>
        </w:rPr>
        <w:t xml:space="preserve"> the quiz has been distributed you forfeit that quiz. If you cannot attend the day of an exam or </w:t>
      </w:r>
      <w:proofErr w:type="gramStart"/>
      <w:r w:rsidRPr="00676B5C">
        <w:rPr>
          <w:rFonts w:ascii="Calibri" w:hAnsi="Calibri" w:cs="Calibri"/>
          <w:snapToGrid/>
          <w:sz w:val="18"/>
        </w:rPr>
        <w:t>quiz  I</w:t>
      </w:r>
      <w:proofErr w:type="gramEnd"/>
      <w:r w:rsidRPr="00676B5C">
        <w:rPr>
          <w:rFonts w:ascii="Calibri" w:hAnsi="Calibri" w:cs="Calibri"/>
          <w:snapToGrid/>
          <w:sz w:val="18"/>
        </w:rPr>
        <w:t xml:space="preserve"> will need a reason </w:t>
      </w:r>
      <w:r w:rsidRPr="00676B5C">
        <w:rPr>
          <w:rFonts w:ascii="Calibri" w:hAnsi="Calibri" w:cs="Calibri"/>
          <w:snapToGrid/>
          <w:sz w:val="18"/>
          <w:u w:val="single"/>
        </w:rPr>
        <w:t xml:space="preserve"> &gt;</w:t>
      </w:r>
      <w:r w:rsidRPr="00676B5C">
        <w:rPr>
          <w:rFonts w:ascii="Calibri" w:hAnsi="Calibri" w:cs="Calibri"/>
          <w:snapToGrid/>
          <w:sz w:val="18"/>
        </w:rPr>
        <w:t xml:space="preserve"> 8 hours </w:t>
      </w:r>
      <w:r w:rsidRPr="00676B5C">
        <w:rPr>
          <w:rFonts w:ascii="Calibri" w:hAnsi="Calibri" w:cs="Calibri"/>
          <w:b/>
          <w:i/>
          <w:snapToGrid/>
          <w:sz w:val="18"/>
        </w:rPr>
        <w:t>in advance</w:t>
      </w:r>
      <w:r w:rsidRPr="00676B5C">
        <w:rPr>
          <w:rFonts w:ascii="Calibri" w:hAnsi="Calibri" w:cs="Calibri"/>
          <w:snapToGrid/>
          <w:sz w:val="18"/>
        </w:rPr>
        <w:t xml:space="preserve"> of the class unless you have a verifiable medical excuse or</w:t>
      </w:r>
      <w:r w:rsidR="00F03FB8">
        <w:rPr>
          <w:rFonts w:ascii="Calibri" w:hAnsi="Calibri" w:cs="Calibri"/>
          <w:snapToGrid/>
          <w:sz w:val="18"/>
        </w:rPr>
        <w:t xml:space="preserve"> legitimate personal emergency. </w:t>
      </w:r>
      <w:r w:rsidRPr="00676B5C">
        <w:rPr>
          <w:rFonts w:ascii="Calibri" w:hAnsi="Calibri" w:cs="Calibri"/>
          <w:snapToGrid/>
          <w:sz w:val="18"/>
        </w:rPr>
        <w:t>Just an e-</w:t>
      </w:r>
      <w:proofErr w:type="gramStart"/>
      <w:r w:rsidRPr="00676B5C">
        <w:rPr>
          <w:rFonts w:ascii="Calibri" w:hAnsi="Calibri" w:cs="Calibri"/>
          <w:snapToGrid/>
          <w:sz w:val="18"/>
        </w:rPr>
        <w:t>mail  saying</w:t>
      </w:r>
      <w:proofErr w:type="gramEnd"/>
      <w:r w:rsidRPr="00676B5C">
        <w:rPr>
          <w:rFonts w:ascii="Calibri" w:hAnsi="Calibri" w:cs="Calibri"/>
          <w:snapToGrid/>
          <w:sz w:val="18"/>
        </w:rPr>
        <w:t xml:space="preserve"> you’re `sick’ </w:t>
      </w:r>
      <w:r w:rsidR="00CB7772">
        <w:rPr>
          <w:rFonts w:ascii="Calibri" w:hAnsi="Calibri" w:cs="Calibri"/>
          <w:snapToGrid/>
          <w:sz w:val="18"/>
        </w:rPr>
        <w:t xml:space="preserve">(=hung over), </w:t>
      </w:r>
      <w:r w:rsidRPr="00676B5C">
        <w:rPr>
          <w:rFonts w:ascii="Calibri" w:hAnsi="Calibri" w:cs="Calibri"/>
          <w:snapToGrid/>
          <w:sz w:val="18"/>
        </w:rPr>
        <w:t>or</w:t>
      </w:r>
      <w:r w:rsidR="00CB7772">
        <w:rPr>
          <w:rFonts w:ascii="Calibri" w:hAnsi="Calibri" w:cs="Calibri"/>
          <w:snapToGrid/>
          <w:sz w:val="18"/>
        </w:rPr>
        <w:t>,</w:t>
      </w:r>
      <w:r w:rsidRPr="00676B5C">
        <w:rPr>
          <w:rFonts w:ascii="Calibri" w:hAnsi="Calibri" w:cs="Calibri"/>
          <w:snapToGrid/>
          <w:sz w:val="18"/>
        </w:rPr>
        <w:t xml:space="preserve"> that your hamster died 10 minutes before class is not sufficient. If you do claim sickness, I’ll need definitive proof, not just your word. </w:t>
      </w:r>
    </w:p>
    <w:p w:rsidR="00676B5C" w:rsidRPr="00676B5C" w:rsidRDefault="00676B5C" w:rsidP="00676B5C">
      <w:pPr>
        <w:widowControl/>
        <w:overflowPunct w:val="0"/>
        <w:autoSpaceDE w:val="0"/>
        <w:autoSpaceDN w:val="0"/>
        <w:adjustRightInd w:val="0"/>
        <w:textAlignment w:val="baseline"/>
        <w:rPr>
          <w:rFonts w:ascii="Comic Sans MS" w:hAnsi="Comic Sans MS"/>
          <w:snapToGrid/>
          <w:sz w:val="18"/>
        </w:rPr>
      </w:pPr>
    </w:p>
    <w:p w:rsidR="00676B5C" w:rsidRPr="00676B5C" w:rsidRDefault="006A0F45" w:rsidP="00676B5C">
      <w:pPr>
        <w:widowControl/>
        <w:overflowPunct w:val="0"/>
        <w:autoSpaceDE w:val="0"/>
        <w:autoSpaceDN w:val="0"/>
        <w:adjustRightInd w:val="0"/>
        <w:textAlignment w:val="baseline"/>
        <w:rPr>
          <w:rFonts w:ascii="Calibri" w:hAnsi="Calibri" w:cs="Calibri"/>
          <w:snapToGrid/>
          <w:sz w:val="18"/>
        </w:rPr>
      </w:pPr>
      <w:proofErr w:type="gramStart"/>
      <w:r>
        <w:rPr>
          <w:rFonts w:ascii="Calibri" w:hAnsi="Calibri" w:cs="Calibri"/>
          <w:snapToGrid/>
          <w:sz w:val="18"/>
        </w:rPr>
        <w:t xml:space="preserve">I </w:t>
      </w:r>
      <w:r w:rsidR="0060735D">
        <w:rPr>
          <w:rFonts w:ascii="Calibri" w:hAnsi="Calibri" w:cs="Calibri"/>
          <w:snapToGrid/>
          <w:sz w:val="18"/>
        </w:rPr>
        <w:t xml:space="preserve"> will</w:t>
      </w:r>
      <w:proofErr w:type="gramEnd"/>
      <w:r w:rsidR="0060735D">
        <w:rPr>
          <w:rFonts w:ascii="Calibri" w:hAnsi="Calibri" w:cs="Calibri"/>
          <w:snapToGrid/>
          <w:sz w:val="18"/>
        </w:rPr>
        <w:t xml:space="preserve"> be </w:t>
      </w:r>
      <w:r w:rsidR="00E2226E">
        <w:rPr>
          <w:rFonts w:ascii="Calibri" w:hAnsi="Calibri" w:cs="Calibri"/>
          <w:snapToGrid/>
          <w:sz w:val="18"/>
        </w:rPr>
        <w:t xml:space="preserve"> </w:t>
      </w:r>
      <w:r w:rsidR="00F03FB8">
        <w:rPr>
          <w:rFonts w:ascii="Calibri" w:hAnsi="Calibri" w:cs="Calibri"/>
          <w:snapToGrid/>
          <w:sz w:val="18"/>
        </w:rPr>
        <w:t xml:space="preserve">honest, </w:t>
      </w:r>
      <w:r w:rsidR="0060735D">
        <w:rPr>
          <w:rFonts w:ascii="Calibri" w:hAnsi="Calibri" w:cs="Calibri"/>
          <w:snapToGrid/>
          <w:sz w:val="18"/>
        </w:rPr>
        <w:t>civil and tolerant</w:t>
      </w:r>
      <w:r w:rsidR="00F03FB8">
        <w:rPr>
          <w:rFonts w:ascii="Calibri" w:hAnsi="Calibri" w:cs="Calibri"/>
          <w:snapToGrid/>
          <w:sz w:val="18"/>
        </w:rPr>
        <w:t xml:space="preserve"> with</w:t>
      </w:r>
      <w:r w:rsidR="0060735D">
        <w:rPr>
          <w:rFonts w:ascii="Calibri" w:hAnsi="Calibri" w:cs="Calibri"/>
          <w:snapToGrid/>
          <w:sz w:val="18"/>
        </w:rPr>
        <w:t xml:space="preserve"> all </w:t>
      </w:r>
      <w:r>
        <w:rPr>
          <w:rFonts w:ascii="Calibri" w:hAnsi="Calibri" w:cs="Calibri"/>
          <w:snapToGrid/>
          <w:sz w:val="18"/>
        </w:rPr>
        <w:t>of you.</w:t>
      </w:r>
      <w:r w:rsidR="0060735D">
        <w:rPr>
          <w:rFonts w:ascii="Calibri" w:hAnsi="Calibri" w:cs="Calibri"/>
          <w:snapToGrid/>
          <w:sz w:val="18"/>
        </w:rPr>
        <w:t xml:space="preserve"> I expect </w:t>
      </w:r>
      <w:r w:rsidR="003F3178">
        <w:rPr>
          <w:rFonts w:ascii="Calibri" w:hAnsi="Calibri" w:cs="Calibri"/>
          <w:snapToGrid/>
          <w:sz w:val="18"/>
        </w:rPr>
        <w:t xml:space="preserve">the same from </w:t>
      </w:r>
      <w:proofErr w:type="gramStart"/>
      <w:r w:rsidR="003F3178">
        <w:rPr>
          <w:rFonts w:ascii="Calibri" w:hAnsi="Calibri" w:cs="Calibri"/>
          <w:snapToGrid/>
          <w:sz w:val="18"/>
        </w:rPr>
        <w:t>you</w:t>
      </w:r>
      <w:r w:rsidR="0060735D">
        <w:rPr>
          <w:rFonts w:ascii="Calibri" w:hAnsi="Calibri" w:cs="Calibri"/>
          <w:snapToGrid/>
          <w:sz w:val="18"/>
        </w:rPr>
        <w:t xml:space="preserve">  both</w:t>
      </w:r>
      <w:proofErr w:type="gramEnd"/>
      <w:r w:rsidR="0060735D">
        <w:rPr>
          <w:rFonts w:ascii="Calibri" w:hAnsi="Calibri" w:cs="Calibri"/>
          <w:snapToGrid/>
          <w:sz w:val="18"/>
        </w:rPr>
        <w:t xml:space="preserve"> </w:t>
      </w:r>
      <w:r w:rsidR="003F3178">
        <w:rPr>
          <w:rFonts w:ascii="Calibri" w:hAnsi="Calibri" w:cs="Calibri"/>
          <w:snapToGrid/>
          <w:sz w:val="18"/>
        </w:rPr>
        <w:t>towards</w:t>
      </w:r>
      <w:r w:rsidR="0060735D">
        <w:rPr>
          <w:rFonts w:ascii="Calibri" w:hAnsi="Calibri" w:cs="Calibri"/>
          <w:snapToGrid/>
          <w:sz w:val="18"/>
        </w:rPr>
        <w:t xml:space="preserve"> me and your fellow classmates.</w:t>
      </w:r>
      <w:r>
        <w:rPr>
          <w:rFonts w:ascii="Calibri" w:hAnsi="Calibri" w:cs="Calibri"/>
          <w:snapToGrid/>
          <w:sz w:val="18"/>
        </w:rPr>
        <w:t xml:space="preserve"> </w:t>
      </w:r>
      <w:r w:rsidR="003F3178">
        <w:rPr>
          <w:rFonts w:ascii="Calibri" w:hAnsi="Calibri" w:cs="Calibri"/>
          <w:snapToGrid/>
          <w:sz w:val="18"/>
        </w:rPr>
        <w:t xml:space="preserve"> Nothing kills learning quicker than bad manners and attitude.</w:t>
      </w:r>
      <w:r w:rsidR="00E2226E">
        <w:rPr>
          <w:rFonts w:ascii="Calibri" w:hAnsi="Calibri" w:cs="Calibri"/>
          <w:snapToGrid/>
          <w:sz w:val="18"/>
        </w:rPr>
        <w:t xml:space="preserve"> </w:t>
      </w:r>
      <w:r w:rsidR="00676B5C" w:rsidRPr="00676B5C">
        <w:rPr>
          <w:rFonts w:ascii="Calibri" w:hAnsi="Calibri" w:cs="Calibri"/>
          <w:snapToGrid/>
          <w:sz w:val="18"/>
        </w:rPr>
        <w:t>You will be ejected from class permanently with an Instructor Initiated Drop if you act with chronic and blatant disregard with the Alfred State code of behavior.  This policy will be in particular force if you are caught cheating or acting unethically in any way.  I detest cheaters.</w:t>
      </w:r>
    </w:p>
    <w:p w:rsidR="00676B5C" w:rsidRPr="00676B5C" w:rsidRDefault="00676B5C" w:rsidP="00676B5C">
      <w:pPr>
        <w:widowControl/>
        <w:overflowPunct w:val="0"/>
        <w:autoSpaceDE w:val="0"/>
        <w:autoSpaceDN w:val="0"/>
        <w:adjustRightInd w:val="0"/>
        <w:textAlignment w:val="baseline"/>
        <w:rPr>
          <w:rFonts w:ascii="Calibri" w:hAnsi="Calibri" w:cs="Calibri"/>
          <w:snapToGrid/>
          <w:sz w:val="18"/>
        </w:rPr>
      </w:pPr>
    </w:p>
    <w:p w:rsidR="0060735D" w:rsidRDefault="0060735D" w:rsidP="00676B5C">
      <w:pPr>
        <w:widowControl/>
        <w:overflowPunct w:val="0"/>
        <w:autoSpaceDE w:val="0"/>
        <w:autoSpaceDN w:val="0"/>
        <w:adjustRightInd w:val="0"/>
        <w:textAlignment w:val="baseline"/>
        <w:rPr>
          <w:rFonts w:ascii="Calibri" w:hAnsi="Calibri" w:cs="Calibri"/>
          <w:snapToGrid/>
          <w:sz w:val="18"/>
        </w:rPr>
      </w:pPr>
      <w:r>
        <w:rPr>
          <w:rFonts w:ascii="Calibri" w:hAnsi="Calibri" w:cs="Calibri"/>
          <w:snapToGrid/>
          <w:sz w:val="18"/>
        </w:rPr>
        <w:t>Anything with a microchip processor is</w:t>
      </w:r>
      <w:r w:rsidR="00676B5C" w:rsidRPr="00676B5C">
        <w:rPr>
          <w:rFonts w:ascii="Calibri" w:hAnsi="Calibri" w:cs="Calibri"/>
          <w:snapToGrid/>
          <w:sz w:val="18"/>
        </w:rPr>
        <w:t xml:space="preserve"> to be sto</w:t>
      </w:r>
      <w:r>
        <w:rPr>
          <w:rFonts w:ascii="Calibri" w:hAnsi="Calibri" w:cs="Calibri"/>
          <w:snapToGrid/>
          <w:sz w:val="18"/>
        </w:rPr>
        <w:t>wed and turned off during class, unless you are using some sort of e</w:t>
      </w:r>
      <w:r w:rsidR="00D3420F">
        <w:rPr>
          <w:rFonts w:ascii="Calibri" w:hAnsi="Calibri" w:cs="Calibri"/>
          <w:snapToGrid/>
          <w:sz w:val="18"/>
        </w:rPr>
        <w:t xml:space="preserve">lectronic device to take notes.-and only that. </w:t>
      </w:r>
      <w:r w:rsidR="00676B5C" w:rsidRPr="00676B5C">
        <w:rPr>
          <w:rFonts w:ascii="Calibri" w:hAnsi="Calibri" w:cs="Calibri"/>
          <w:snapToGrid/>
          <w:sz w:val="18"/>
        </w:rPr>
        <w:t xml:space="preserve"> </w:t>
      </w:r>
      <w:r w:rsidR="00F03FB8">
        <w:rPr>
          <w:rFonts w:ascii="Calibri" w:hAnsi="Calibri" w:cs="Calibri"/>
          <w:snapToGrid/>
          <w:sz w:val="18"/>
        </w:rPr>
        <w:t xml:space="preserve">I don’t want you `multitasking’. </w:t>
      </w:r>
      <w:r w:rsidR="00676B5C" w:rsidRPr="00676B5C">
        <w:rPr>
          <w:rFonts w:ascii="Calibri" w:hAnsi="Calibri" w:cs="Calibri"/>
          <w:snapToGrid/>
          <w:sz w:val="18"/>
        </w:rPr>
        <w:t>For each 50 minute lecture you’re mine. You’ll be asked to leave the lecture room for that day if you fail to abide by this rule.</w:t>
      </w:r>
      <w:r w:rsidR="00CB7772">
        <w:rPr>
          <w:rFonts w:ascii="Calibri" w:hAnsi="Calibri" w:cs="Calibri"/>
          <w:snapToGrid/>
          <w:sz w:val="18"/>
        </w:rPr>
        <w:t xml:space="preserve"> </w:t>
      </w:r>
      <w:r w:rsidR="006A0F45">
        <w:rPr>
          <w:rFonts w:ascii="Calibri" w:hAnsi="Calibri" w:cs="Calibri"/>
          <w:snapToGrid/>
          <w:sz w:val="18"/>
        </w:rPr>
        <w:t xml:space="preserve">  Facebook, Twitter and </w:t>
      </w:r>
      <w:r w:rsidR="00F03FB8">
        <w:rPr>
          <w:rFonts w:ascii="Calibri" w:hAnsi="Calibri" w:cs="Calibri"/>
          <w:snapToGrid/>
          <w:sz w:val="18"/>
        </w:rPr>
        <w:t>G-Chat</w:t>
      </w:r>
      <w:r>
        <w:rPr>
          <w:rFonts w:ascii="Calibri" w:hAnsi="Calibri" w:cs="Calibri"/>
          <w:snapToGrid/>
          <w:sz w:val="18"/>
        </w:rPr>
        <w:t xml:space="preserve"> have eviscerated student</w:t>
      </w:r>
      <w:r w:rsidR="006A0F45">
        <w:rPr>
          <w:rFonts w:ascii="Calibri" w:hAnsi="Calibri" w:cs="Calibri"/>
          <w:snapToGrid/>
          <w:sz w:val="18"/>
        </w:rPr>
        <w:t xml:space="preserve"> attention spans</w:t>
      </w:r>
      <w:r w:rsidR="00676B5C" w:rsidRPr="00676B5C">
        <w:rPr>
          <w:rFonts w:ascii="Calibri" w:hAnsi="Calibri" w:cs="Calibri"/>
          <w:snapToGrid/>
          <w:sz w:val="18"/>
        </w:rPr>
        <w:t>.</w:t>
      </w:r>
      <w:r w:rsidR="006A0F45">
        <w:rPr>
          <w:rFonts w:ascii="Calibri" w:hAnsi="Calibri" w:cs="Calibri"/>
          <w:snapToGrid/>
          <w:sz w:val="18"/>
        </w:rPr>
        <w:t xml:space="preserve"> </w:t>
      </w:r>
      <w:r>
        <w:rPr>
          <w:rFonts w:ascii="Calibri" w:hAnsi="Calibri" w:cs="Calibri"/>
          <w:snapToGrid/>
          <w:sz w:val="18"/>
        </w:rPr>
        <w:t xml:space="preserve"> I want it back. </w:t>
      </w:r>
      <w:r w:rsidR="00676B5C" w:rsidRPr="00676B5C">
        <w:rPr>
          <w:rFonts w:ascii="Calibri" w:hAnsi="Calibri" w:cs="Calibri"/>
          <w:snapToGrid/>
          <w:sz w:val="18"/>
        </w:rPr>
        <w:t xml:space="preserve"> </w:t>
      </w:r>
    </w:p>
    <w:p w:rsidR="0060735D" w:rsidRDefault="0060735D" w:rsidP="00676B5C">
      <w:pPr>
        <w:widowControl/>
        <w:overflowPunct w:val="0"/>
        <w:autoSpaceDE w:val="0"/>
        <w:autoSpaceDN w:val="0"/>
        <w:adjustRightInd w:val="0"/>
        <w:textAlignment w:val="baseline"/>
        <w:rPr>
          <w:rFonts w:ascii="Calibri" w:hAnsi="Calibri" w:cs="Calibri"/>
          <w:snapToGrid/>
          <w:sz w:val="18"/>
        </w:rPr>
      </w:pPr>
    </w:p>
    <w:p w:rsidR="00676B5C" w:rsidRPr="00676B5C" w:rsidRDefault="0060735D" w:rsidP="00676B5C">
      <w:pPr>
        <w:widowControl/>
        <w:overflowPunct w:val="0"/>
        <w:autoSpaceDE w:val="0"/>
        <w:autoSpaceDN w:val="0"/>
        <w:adjustRightInd w:val="0"/>
        <w:textAlignment w:val="baseline"/>
        <w:rPr>
          <w:rFonts w:ascii="Calibri" w:hAnsi="Calibri" w:cs="Calibri"/>
          <w:i/>
          <w:snapToGrid/>
          <w:sz w:val="18"/>
        </w:rPr>
      </w:pPr>
      <w:r>
        <w:rPr>
          <w:rFonts w:ascii="Calibri" w:hAnsi="Calibri" w:cs="Calibri"/>
          <w:snapToGrid/>
          <w:sz w:val="18"/>
        </w:rPr>
        <w:t>Most critically, i</w:t>
      </w:r>
      <w:r w:rsidR="00676B5C" w:rsidRPr="00676B5C">
        <w:rPr>
          <w:rFonts w:ascii="Calibri" w:hAnsi="Calibri" w:cs="Calibri"/>
          <w:snapToGrid/>
          <w:sz w:val="18"/>
        </w:rPr>
        <w:t>f you have question or prob</w:t>
      </w:r>
      <w:r>
        <w:rPr>
          <w:rFonts w:ascii="Calibri" w:hAnsi="Calibri" w:cs="Calibri"/>
          <w:snapToGrid/>
          <w:sz w:val="18"/>
        </w:rPr>
        <w:t>lem on what we’re doing in lecture</w:t>
      </w:r>
      <w:r w:rsidR="00CB7772">
        <w:rPr>
          <w:rFonts w:ascii="Calibri" w:hAnsi="Calibri" w:cs="Calibri"/>
          <w:snapToGrid/>
          <w:sz w:val="18"/>
        </w:rPr>
        <w:t xml:space="preserve">, </w:t>
      </w:r>
      <w:r w:rsidR="00CB7772" w:rsidRPr="0060735D">
        <w:rPr>
          <w:rFonts w:ascii="Calibri" w:hAnsi="Calibri" w:cs="Calibri"/>
          <w:b/>
          <w:snapToGrid/>
          <w:sz w:val="18"/>
          <w:u w:val="single"/>
        </w:rPr>
        <w:t xml:space="preserve">for pity’s sake </w:t>
      </w:r>
      <w:r w:rsidRPr="0060735D">
        <w:rPr>
          <w:rFonts w:ascii="Calibri" w:hAnsi="Calibri" w:cs="Calibri"/>
          <w:b/>
          <w:snapToGrid/>
          <w:sz w:val="18"/>
          <w:u w:val="single"/>
        </w:rPr>
        <w:t>raise your hand and sing out right away</w:t>
      </w:r>
      <w:r w:rsidR="00CB7772" w:rsidRPr="0060735D">
        <w:rPr>
          <w:rFonts w:ascii="Calibri" w:hAnsi="Calibri" w:cs="Calibri"/>
          <w:b/>
          <w:snapToGrid/>
          <w:sz w:val="18"/>
          <w:u w:val="single"/>
        </w:rPr>
        <w:t>!</w:t>
      </w:r>
      <w:r w:rsidR="00CB7772">
        <w:rPr>
          <w:rFonts w:ascii="Calibri" w:hAnsi="Calibri" w:cs="Calibri"/>
          <w:snapToGrid/>
          <w:sz w:val="18"/>
        </w:rPr>
        <w:t xml:space="preserve"> </w:t>
      </w:r>
      <w:r>
        <w:rPr>
          <w:rFonts w:ascii="Calibri" w:hAnsi="Calibri" w:cs="Calibri"/>
          <w:snapToGrid/>
          <w:sz w:val="18"/>
        </w:rPr>
        <w:t xml:space="preserve"> Nothing is better than spontaneous face-to-</w:t>
      </w:r>
      <w:proofErr w:type="gramStart"/>
      <w:r>
        <w:rPr>
          <w:rFonts w:ascii="Calibri" w:hAnsi="Calibri" w:cs="Calibri"/>
          <w:snapToGrid/>
          <w:sz w:val="18"/>
        </w:rPr>
        <w:t>face ,</w:t>
      </w:r>
      <w:proofErr w:type="gramEnd"/>
      <w:r>
        <w:rPr>
          <w:rFonts w:ascii="Calibri" w:hAnsi="Calibri" w:cs="Calibri"/>
          <w:snapToGrid/>
          <w:sz w:val="18"/>
        </w:rPr>
        <w:t xml:space="preserve"> give and take in the classroom.  </w:t>
      </w:r>
      <w:r w:rsidR="00F03FB8">
        <w:rPr>
          <w:rFonts w:ascii="Calibri" w:hAnsi="Calibri" w:cs="Calibri"/>
          <w:snapToGrid/>
          <w:sz w:val="18"/>
        </w:rPr>
        <w:t xml:space="preserve">I want it. Don’t be afraid you’ll `slow me down’ </w:t>
      </w:r>
      <w:proofErr w:type="gramStart"/>
      <w:r w:rsidR="00F03FB8">
        <w:rPr>
          <w:rFonts w:ascii="Calibri" w:hAnsi="Calibri" w:cs="Calibri"/>
          <w:snapToGrid/>
          <w:sz w:val="18"/>
        </w:rPr>
        <w:t>or  your</w:t>
      </w:r>
      <w:proofErr w:type="gramEnd"/>
      <w:r w:rsidR="00F03FB8">
        <w:rPr>
          <w:rFonts w:ascii="Calibri" w:hAnsi="Calibri" w:cs="Calibri"/>
          <w:snapToGrid/>
          <w:sz w:val="18"/>
        </w:rPr>
        <w:t xml:space="preserve"> question is `dumb’. The sacred kernel of learning is for both teacher and student to be asking questions and discussing answers.  This massively successful learning pattern goes right back to Socrates. Of course, i</w:t>
      </w:r>
      <w:r w:rsidR="00CB7772">
        <w:rPr>
          <w:rFonts w:ascii="Calibri" w:hAnsi="Calibri" w:cs="Calibri"/>
          <w:snapToGrid/>
          <w:sz w:val="18"/>
        </w:rPr>
        <w:t>f you don’t feel comfortable raising</w:t>
      </w:r>
      <w:r w:rsidR="00D15C21">
        <w:rPr>
          <w:rFonts w:ascii="Calibri" w:hAnsi="Calibri" w:cs="Calibri"/>
          <w:snapToGrid/>
          <w:sz w:val="18"/>
        </w:rPr>
        <w:t xml:space="preserve"> your question</w:t>
      </w:r>
      <w:r w:rsidR="00CB7772">
        <w:rPr>
          <w:rFonts w:ascii="Calibri" w:hAnsi="Calibri" w:cs="Calibri"/>
          <w:snapToGrid/>
          <w:sz w:val="18"/>
        </w:rPr>
        <w:t xml:space="preserve"> in class</w:t>
      </w:r>
      <w:r w:rsidR="00676B5C" w:rsidRPr="00676B5C">
        <w:rPr>
          <w:rFonts w:ascii="Calibri" w:hAnsi="Calibri" w:cs="Calibri"/>
          <w:snapToGrid/>
          <w:sz w:val="18"/>
        </w:rPr>
        <w:t>-see me about it</w:t>
      </w:r>
      <w:r>
        <w:rPr>
          <w:rFonts w:ascii="Calibri" w:hAnsi="Calibri" w:cs="Calibri"/>
          <w:snapToGrid/>
          <w:sz w:val="18"/>
        </w:rPr>
        <w:t xml:space="preserve"> later. My office hours are listed above. Talking with students about Chemistry is</w:t>
      </w:r>
      <w:r w:rsidR="00676B5C" w:rsidRPr="00676B5C">
        <w:rPr>
          <w:rFonts w:ascii="Calibri" w:hAnsi="Calibri" w:cs="Calibri"/>
          <w:snapToGrid/>
          <w:sz w:val="18"/>
        </w:rPr>
        <w:t xml:space="preserve"> what I live for. I am </w:t>
      </w:r>
      <w:r w:rsidR="00676B5C" w:rsidRPr="00676B5C">
        <w:rPr>
          <w:rFonts w:ascii="Calibri" w:hAnsi="Calibri" w:cs="Calibri"/>
          <w:b/>
          <w:snapToGrid/>
          <w:sz w:val="18"/>
          <w:u w:val="single"/>
        </w:rPr>
        <w:t>always</w:t>
      </w:r>
      <w:r w:rsidR="00676B5C" w:rsidRPr="00676B5C">
        <w:rPr>
          <w:rFonts w:ascii="Calibri" w:hAnsi="Calibri" w:cs="Calibri"/>
          <w:snapToGrid/>
          <w:sz w:val="18"/>
        </w:rPr>
        <w:t xml:space="preserve"> willing to drop whatever I’m doing to help a student. </w:t>
      </w:r>
    </w:p>
    <w:p w:rsidR="00937535" w:rsidRPr="000B2F1D" w:rsidRDefault="00937535">
      <w:pPr>
        <w:jc w:val="both"/>
        <w:rPr>
          <w:rFonts w:asciiTheme="minorHAnsi" w:hAnsiTheme="minorHAnsi"/>
          <w:color w:val="000000"/>
          <w:sz w:val="20"/>
        </w:rPr>
      </w:pPr>
    </w:p>
    <w:p w:rsidR="000B2F1D" w:rsidRPr="00381F95" w:rsidRDefault="000B2F1D">
      <w:pPr>
        <w:jc w:val="both"/>
        <w:rPr>
          <w:rFonts w:asciiTheme="majorHAnsi" w:hAnsiTheme="majorHAnsi"/>
          <w:b/>
          <w:color w:val="000000"/>
          <w:sz w:val="20"/>
        </w:rPr>
      </w:pPr>
      <w:r w:rsidRPr="00381F95">
        <w:rPr>
          <w:rFonts w:asciiTheme="majorHAnsi" w:hAnsiTheme="majorHAnsi"/>
          <w:b/>
          <w:color w:val="000000"/>
          <w:sz w:val="20"/>
        </w:rPr>
        <w:t>Grades/Evaluation:</w:t>
      </w:r>
    </w:p>
    <w:p w:rsidR="00937535" w:rsidRDefault="006A0F45">
      <w:pPr>
        <w:jc w:val="both"/>
        <w:rPr>
          <w:rFonts w:asciiTheme="minorHAnsi" w:hAnsiTheme="minorHAnsi"/>
          <w:color w:val="000000"/>
          <w:sz w:val="20"/>
        </w:rPr>
      </w:pPr>
      <w:r>
        <w:rPr>
          <w:rFonts w:asciiTheme="minorHAnsi" w:hAnsiTheme="minorHAnsi"/>
          <w:color w:val="000000"/>
          <w:sz w:val="20"/>
        </w:rPr>
        <w:t>The various activities for which formal points are assigned are enumerated below. Extra credit points in the form of mole bucks can be earned</w:t>
      </w:r>
      <w:r w:rsidRPr="006A0F45">
        <w:rPr>
          <w:rFonts w:asciiTheme="minorHAnsi" w:hAnsiTheme="minorHAnsi"/>
          <w:color w:val="000000"/>
          <w:sz w:val="20"/>
        </w:rPr>
        <w:t xml:space="preserve"> </w:t>
      </w:r>
      <w:r>
        <w:rPr>
          <w:rFonts w:asciiTheme="minorHAnsi" w:hAnsiTheme="minorHAnsi"/>
          <w:color w:val="000000"/>
          <w:sz w:val="20"/>
        </w:rPr>
        <w:t>as described in Course Mechanics above. 1 Mole $ = 1 point.</w:t>
      </w:r>
    </w:p>
    <w:p w:rsidR="006A0F45" w:rsidRPr="006A0F45" w:rsidRDefault="006A0F45">
      <w:pPr>
        <w:jc w:val="both"/>
        <w:rPr>
          <w:rFonts w:asciiTheme="minorHAnsi" w:hAnsiTheme="minorHAnsi"/>
          <w:color w:val="000000"/>
          <w:sz w:val="20"/>
        </w:rPr>
      </w:pPr>
    </w:p>
    <w:p w:rsidR="000B2F1D" w:rsidRPr="000B2F1D" w:rsidRDefault="00D3420F" w:rsidP="00D3420F">
      <w:pPr>
        <w:jc w:val="both"/>
        <w:rPr>
          <w:rFonts w:asciiTheme="minorHAnsi" w:hAnsiTheme="minorHAnsi"/>
          <w:color w:val="000000"/>
          <w:sz w:val="20"/>
        </w:rPr>
      </w:pPr>
      <w:r>
        <w:rPr>
          <w:rFonts w:asciiTheme="minorHAnsi" w:hAnsiTheme="minorHAnsi"/>
          <w:color w:val="000000"/>
          <w:sz w:val="20"/>
          <w:u w:val="single"/>
        </w:rPr>
        <w:t>Activity</w:t>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r w:rsidR="000B2F1D" w:rsidRPr="000B2F1D">
        <w:rPr>
          <w:rFonts w:asciiTheme="minorHAnsi" w:hAnsiTheme="minorHAnsi"/>
          <w:color w:val="000000"/>
          <w:sz w:val="20"/>
          <w:u w:val="single"/>
        </w:rPr>
        <w:t>points for each</w:t>
      </w:r>
      <w:r w:rsidR="000B2F1D" w:rsidRPr="000B2F1D">
        <w:rPr>
          <w:rFonts w:asciiTheme="minorHAnsi" w:hAnsiTheme="minorHAnsi"/>
          <w:color w:val="000000"/>
          <w:sz w:val="20"/>
        </w:rPr>
        <w:t xml:space="preserve"> </w:t>
      </w:r>
      <w:r w:rsidR="000B2F1D" w:rsidRPr="000B2F1D">
        <w:rPr>
          <w:rFonts w:asciiTheme="minorHAnsi" w:hAnsiTheme="minorHAnsi"/>
          <w:color w:val="000000"/>
          <w:sz w:val="20"/>
        </w:rPr>
        <w:tab/>
      </w:r>
      <w:r w:rsidR="000B2F1D" w:rsidRPr="000B2F1D">
        <w:rPr>
          <w:rFonts w:asciiTheme="minorHAnsi" w:hAnsiTheme="minorHAnsi"/>
          <w:color w:val="000000"/>
          <w:sz w:val="20"/>
          <w:u w:val="single"/>
        </w:rPr>
        <w:t xml:space="preserve">total </w:t>
      </w:r>
      <w:proofErr w:type="gramStart"/>
      <w:r w:rsidR="000B2F1D" w:rsidRPr="000B2F1D">
        <w:rPr>
          <w:rFonts w:asciiTheme="minorHAnsi" w:hAnsiTheme="minorHAnsi"/>
          <w:color w:val="000000"/>
          <w:sz w:val="20"/>
          <w:u w:val="single"/>
        </w:rPr>
        <w:t>points</w:t>
      </w:r>
      <w:proofErr w:type="gramEnd"/>
      <w:r w:rsidR="000B2F1D" w:rsidRPr="000B2F1D">
        <w:rPr>
          <w:rFonts w:asciiTheme="minorHAnsi" w:hAnsiTheme="minorHAnsi"/>
          <w:color w:val="000000"/>
          <w:sz w:val="20"/>
        </w:rPr>
        <w:tab/>
      </w:r>
      <w:r w:rsidR="000B2F1D" w:rsidRPr="000B2F1D">
        <w:rPr>
          <w:rFonts w:asciiTheme="minorHAnsi" w:hAnsiTheme="minorHAnsi"/>
          <w:color w:val="000000"/>
          <w:sz w:val="20"/>
          <w:u w:val="single"/>
        </w:rPr>
        <w:t>% of final grade</w:t>
      </w:r>
    </w:p>
    <w:p w:rsidR="000B2F1D" w:rsidRDefault="000B2F1D" w:rsidP="000B2F1D">
      <w:pPr>
        <w:jc w:val="both"/>
        <w:rPr>
          <w:rFonts w:asciiTheme="minorHAnsi" w:hAnsiTheme="minorHAnsi"/>
          <w:color w:val="000000"/>
          <w:sz w:val="20"/>
        </w:rPr>
      </w:pPr>
      <w:r w:rsidRPr="000B2F1D">
        <w:rPr>
          <w:rFonts w:asciiTheme="minorHAnsi" w:hAnsiTheme="minorHAnsi"/>
          <w:color w:val="000000"/>
          <w:sz w:val="20"/>
        </w:rPr>
        <w:t>Quizzes (12, 2 dropped)</w:t>
      </w:r>
      <w:r w:rsidRPr="000B2F1D">
        <w:rPr>
          <w:rFonts w:asciiTheme="minorHAnsi" w:hAnsiTheme="minorHAnsi"/>
          <w:color w:val="000000"/>
          <w:sz w:val="20"/>
        </w:rPr>
        <w:tab/>
        <w:t xml:space="preserve">     </w:t>
      </w:r>
      <w:r>
        <w:rPr>
          <w:rFonts w:asciiTheme="minorHAnsi" w:hAnsiTheme="minorHAnsi"/>
          <w:color w:val="000000"/>
          <w:sz w:val="20"/>
        </w:rPr>
        <w:tab/>
        <w:t xml:space="preserve">       </w:t>
      </w:r>
      <w:r w:rsidRPr="000B2F1D">
        <w:rPr>
          <w:rFonts w:asciiTheme="minorHAnsi" w:hAnsiTheme="minorHAnsi"/>
          <w:color w:val="000000"/>
          <w:sz w:val="20"/>
        </w:rPr>
        <w:t xml:space="preserve"> 30</w:t>
      </w:r>
      <w:r w:rsidRPr="000B2F1D">
        <w:rPr>
          <w:rFonts w:asciiTheme="minorHAnsi" w:hAnsiTheme="minorHAnsi"/>
          <w:color w:val="000000"/>
          <w:sz w:val="20"/>
        </w:rPr>
        <w:tab/>
      </w:r>
      <w:r w:rsidRPr="000B2F1D">
        <w:rPr>
          <w:rFonts w:asciiTheme="minorHAnsi" w:hAnsiTheme="minorHAnsi"/>
          <w:color w:val="000000"/>
          <w:sz w:val="20"/>
        </w:rPr>
        <w:tab/>
        <w:t xml:space="preserve">     </w:t>
      </w:r>
      <w:r>
        <w:rPr>
          <w:rFonts w:asciiTheme="minorHAnsi" w:hAnsiTheme="minorHAnsi"/>
          <w:color w:val="000000"/>
          <w:sz w:val="20"/>
        </w:rPr>
        <w:t xml:space="preserve"> </w:t>
      </w:r>
      <w:r w:rsidRPr="000B2F1D">
        <w:rPr>
          <w:rFonts w:asciiTheme="minorHAnsi" w:hAnsiTheme="minorHAnsi"/>
          <w:color w:val="000000"/>
          <w:sz w:val="20"/>
        </w:rPr>
        <w:t>300</w:t>
      </w:r>
      <w:r w:rsidRPr="000B2F1D">
        <w:rPr>
          <w:rFonts w:asciiTheme="minorHAnsi" w:hAnsiTheme="minorHAnsi"/>
          <w:color w:val="000000"/>
          <w:sz w:val="20"/>
        </w:rPr>
        <w:tab/>
      </w:r>
      <w:r w:rsidRPr="000B2F1D">
        <w:rPr>
          <w:rFonts w:asciiTheme="minorHAnsi" w:hAnsiTheme="minorHAnsi"/>
          <w:color w:val="000000"/>
          <w:sz w:val="20"/>
        </w:rPr>
        <w:tab/>
      </w:r>
      <w:r w:rsidRPr="000B2F1D">
        <w:rPr>
          <w:rFonts w:asciiTheme="minorHAnsi" w:hAnsiTheme="minorHAnsi"/>
          <w:color w:val="000000"/>
          <w:sz w:val="20"/>
        </w:rPr>
        <w:tab/>
        <w:t>30</w:t>
      </w:r>
    </w:p>
    <w:p w:rsidR="000B2F1D" w:rsidRPr="000B2F1D" w:rsidRDefault="000B2F1D" w:rsidP="000B2F1D">
      <w:pPr>
        <w:jc w:val="both"/>
        <w:rPr>
          <w:rFonts w:asciiTheme="minorHAnsi" w:hAnsiTheme="minorHAnsi"/>
          <w:color w:val="000000"/>
          <w:sz w:val="20"/>
        </w:rPr>
      </w:pPr>
      <w:r>
        <w:rPr>
          <w:rFonts w:asciiTheme="minorHAnsi" w:hAnsiTheme="minorHAnsi"/>
          <w:color w:val="000000"/>
          <w:sz w:val="20"/>
        </w:rPr>
        <w:t>Challenge/Marathon problems</w:t>
      </w:r>
      <w:r>
        <w:rPr>
          <w:rFonts w:asciiTheme="minorHAnsi" w:hAnsiTheme="minorHAnsi"/>
          <w:color w:val="000000"/>
          <w:sz w:val="20"/>
        </w:rPr>
        <w:tab/>
        <w:t xml:space="preserve">        10</w:t>
      </w:r>
      <w:r>
        <w:rPr>
          <w:rFonts w:asciiTheme="minorHAnsi" w:hAnsiTheme="minorHAnsi"/>
          <w:color w:val="000000"/>
          <w:sz w:val="20"/>
        </w:rPr>
        <w:tab/>
      </w:r>
      <w:r>
        <w:rPr>
          <w:rFonts w:asciiTheme="minorHAnsi" w:hAnsiTheme="minorHAnsi"/>
          <w:color w:val="000000"/>
          <w:sz w:val="20"/>
        </w:rPr>
        <w:tab/>
        <w:t xml:space="preserve">        50</w:t>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t xml:space="preserve">  5</w:t>
      </w:r>
    </w:p>
    <w:p w:rsidR="000B2F1D" w:rsidRDefault="000B2F1D" w:rsidP="000B2F1D">
      <w:pPr>
        <w:tabs>
          <w:tab w:val="left" w:pos="-1440"/>
        </w:tabs>
        <w:jc w:val="both"/>
        <w:rPr>
          <w:rFonts w:asciiTheme="minorHAnsi" w:hAnsiTheme="minorHAnsi"/>
          <w:color w:val="000000"/>
          <w:sz w:val="20"/>
        </w:rPr>
      </w:pPr>
      <w:r w:rsidRPr="000B2F1D">
        <w:rPr>
          <w:rFonts w:asciiTheme="minorHAnsi" w:hAnsiTheme="minorHAnsi"/>
          <w:color w:val="000000"/>
          <w:sz w:val="20"/>
        </w:rPr>
        <w:t>Exams (3)</w:t>
      </w:r>
      <w:r w:rsidRPr="000B2F1D">
        <w:rPr>
          <w:rFonts w:asciiTheme="minorHAnsi" w:hAnsiTheme="minorHAnsi"/>
          <w:color w:val="000000"/>
          <w:sz w:val="20"/>
        </w:rPr>
        <w:tab/>
      </w:r>
      <w:r w:rsidRPr="000B2F1D">
        <w:rPr>
          <w:rFonts w:asciiTheme="minorHAnsi" w:hAnsiTheme="minorHAnsi"/>
          <w:color w:val="000000"/>
          <w:sz w:val="20"/>
        </w:rPr>
        <w:tab/>
      </w:r>
      <w:r w:rsidRPr="000B2F1D">
        <w:rPr>
          <w:rFonts w:asciiTheme="minorHAnsi" w:hAnsiTheme="minorHAnsi"/>
          <w:color w:val="000000"/>
          <w:sz w:val="20"/>
        </w:rPr>
        <w:tab/>
        <w:t xml:space="preserve">      100</w:t>
      </w:r>
      <w:r w:rsidRPr="000B2F1D">
        <w:rPr>
          <w:rFonts w:asciiTheme="minorHAnsi" w:hAnsiTheme="minorHAnsi"/>
          <w:color w:val="000000"/>
          <w:sz w:val="20"/>
        </w:rPr>
        <w:tab/>
        <w:t xml:space="preserve">   </w:t>
      </w:r>
      <w:r w:rsidRPr="000B2F1D">
        <w:rPr>
          <w:rFonts w:asciiTheme="minorHAnsi" w:hAnsiTheme="minorHAnsi"/>
          <w:color w:val="000000"/>
          <w:sz w:val="20"/>
        </w:rPr>
        <w:tab/>
        <w:t xml:space="preserve">     300</w:t>
      </w:r>
      <w:r w:rsidRPr="000B2F1D">
        <w:rPr>
          <w:rFonts w:asciiTheme="minorHAnsi" w:hAnsiTheme="minorHAnsi"/>
          <w:color w:val="000000"/>
          <w:sz w:val="20"/>
        </w:rPr>
        <w:tab/>
      </w:r>
      <w:r w:rsidRPr="000B2F1D">
        <w:rPr>
          <w:rFonts w:asciiTheme="minorHAnsi" w:hAnsiTheme="minorHAnsi"/>
          <w:color w:val="000000"/>
          <w:sz w:val="20"/>
        </w:rPr>
        <w:tab/>
      </w:r>
      <w:r w:rsidRPr="000B2F1D">
        <w:rPr>
          <w:rFonts w:asciiTheme="minorHAnsi" w:hAnsiTheme="minorHAnsi"/>
          <w:color w:val="000000"/>
          <w:sz w:val="20"/>
        </w:rPr>
        <w:tab/>
        <w:t>30</w:t>
      </w:r>
      <w:r w:rsidRPr="000B2F1D">
        <w:rPr>
          <w:rFonts w:asciiTheme="minorHAnsi" w:hAnsiTheme="minorHAnsi"/>
          <w:color w:val="000000"/>
          <w:sz w:val="20"/>
        </w:rPr>
        <w:tab/>
      </w:r>
      <w:r w:rsidRPr="000B2F1D">
        <w:rPr>
          <w:rFonts w:asciiTheme="minorHAnsi" w:hAnsiTheme="minorHAnsi"/>
          <w:color w:val="000000"/>
          <w:sz w:val="20"/>
        </w:rPr>
        <w:tab/>
      </w:r>
    </w:p>
    <w:p w:rsidR="000B2F1D" w:rsidRPr="000B2F1D" w:rsidRDefault="000B2F1D" w:rsidP="000B2F1D">
      <w:pPr>
        <w:tabs>
          <w:tab w:val="left" w:pos="-1440"/>
        </w:tabs>
        <w:jc w:val="both"/>
        <w:rPr>
          <w:rFonts w:asciiTheme="minorHAnsi" w:hAnsiTheme="minorHAnsi"/>
          <w:color w:val="000000"/>
          <w:sz w:val="20"/>
        </w:rPr>
      </w:pPr>
      <w:r>
        <w:rPr>
          <w:rFonts w:asciiTheme="minorHAnsi" w:hAnsiTheme="minorHAnsi"/>
          <w:color w:val="000000"/>
          <w:sz w:val="20"/>
        </w:rPr>
        <w:t>Comprehensive Final</w:t>
      </w:r>
      <w:r>
        <w:rPr>
          <w:rFonts w:asciiTheme="minorHAnsi" w:hAnsiTheme="minorHAnsi"/>
          <w:color w:val="000000"/>
          <w:sz w:val="20"/>
        </w:rPr>
        <w:tab/>
      </w:r>
      <w:r>
        <w:rPr>
          <w:rFonts w:asciiTheme="minorHAnsi" w:hAnsiTheme="minorHAnsi"/>
          <w:color w:val="000000"/>
          <w:sz w:val="20"/>
        </w:rPr>
        <w:tab/>
        <w:t xml:space="preserve">      10</w:t>
      </w:r>
      <w:r w:rsidRPr="000B2F1D">
        <w:rPr>
          <w:rFonts w:asciiTheme="minorHAnsi" w:hAnsiTheme="minorHAnsi"/>
          <w:color w:val="000000"/>
          <w:sz w:val="20"/>
        </w:rPr>
        <w:t>0</w:t>
      </w:r>
      <w:r w:rsidRPr="000B2F1D">
        <w:rPr>
          <w:rFonts w:asciiTheme="minorHAnsi" w:hAnsiTheme="minorHAnsi"/>
          <w:color w:val="000000"/>
          <w:sz w:val="20"/>
        </w:rPr>
        <w:tab/>
        <w:t xml:space="preserve">    </w:t>
      </w:r>
      <w:r w:rsidRPr="000B2F1D">
        <w:rPr>
          <w:rFonts w:asciiTheme="minorHAnsi" w:hAnsiTheme="minorHAnsi"/>
          <w:color w:val="000000"/>
          <w:sz w:val="20"/>
        </w:rPr>
        <w:tab/>
        <w:t xml:space="preserve">     </w:t>
      </w:r>
      <w:r>
        <w:rPr>
          <w:rFonts w:asciiTheme="minorHAnsi" w:hAnsiTheme="minorHAnsi"/>
          <w:color w:val="000000"/>
          <w:sz w:val="20"/>
        </w:rPr>
        <w:t>100</w:t>
      </w:r>
      <w:r>
        <w:rPr>
          <w:rFonts w:asciiTheme="minorHAnsi" w:hAnsiTheme="minorHAnsi"/>
          <w:color w:val="000000"/>
          <w:sz w:val="20"/>
        </w:rPr>
        <w:tab/>
      </w:r>
      <w:r>
        <w:rPr>
          <w:rFonts w:asciiTheme="minorHAnsi" w:hAnsiTheme="minorHAnsi"/>
          <w:color w:val="000000"/>
          <w:sz w:val="20"/>
        </w:rPr>
        <w:tab/>
        <w:t xml:space="preserve">       </w:t>
      </w:r>
      <w:r>
        <w:rPr>
          <w:rFonts w:asciiTheme="minorHAnsi" w:hAnsiTheme="minorHAnsi"/>
          <w:color w:val="000000"/>
          <w:sz w:val="20"/>
        </w:rPr>
        <w:tab/>
        <w:t>10</w:t>
      </w:r>
    </w:p>
    <w:p w:rsidR="000B2F1D" w:rsidRPr="000B2F1D" w:rsidRDefault="000B2F1D" w:rsidP="000B2F1D">
      <w:pPr>
        <w:tabs>
          <w:tab w:val="left" w:pos="-1440"/>
        </w:tabs>
        <w:jc w:val="both"/>
        <w:rPr>
          <w:rFonts w:asciiTheme="minorHAnsi" w:hAnsiTheme="minorHAnsi"/>
          <w:color w:val="000000"/>
          <w:sz w:val="20"/>
        </w:rPr>
      </w:pPr>
      <w:r w:rsidRPr="000B2F1D">
        <w:rPr>
          <w:rFonts w:asciiTheme="minorHAnsi" w:hAnsiTheme="minorHAnsi"/>
          <w:color w:val="000000"/>
          <w:sz w:val="20"/>
        </w:rPr>
        <w:t>Lab (must pass</w:t>
      </w:r>
      <w:proofErr w:type="gramStart"/>
      <w:r w:rsidRPr="000B2F1D">
        <w:rPr>
          <w:rFonts w:asciiTheme="minorHAnsi" w:hAnsiTheme="minorHAnsi"/>
          <w:color w:val="000000"/>
          <w:sz w:val="20"/>
        </w:rPr>
        <w:t>)</w:t>
      </w:r>
      <w:r w:rsidR="00E2226E">
        <w:rPr>
          <w:rFonts w:asciiTheme="minorHAnsi" w:hAnsiTheme="minorHAnsi"/>
          <w:color w:val="000000"/>
          <w:sz w:val="20"/>
          <w:vertAlign w:val="superscript"/>
        </w:rPr>
        <w:t>1</w:t>
      </w:r>
      <w:proofErr w:type="gramEnd"/>
      <w:r w:rsidRPr="000B2F1D">
        <w:rPr>
          <w:rFonts w:asciiTheme="minorHAnsi" w:hAnsiTheme="minorHAnsi"/>
          <w:color w:val="000000"/>
          <w:sz w:val="20"/>
        </w:rPr>
        <w:tab/>
      </w:r>
      <w:r w:rsidRPr="000B2F1D">
        <w:rPr>
          <w:rFonts w:asciiTheme="minorHAnsi" w:hAnsiTheme="minorHAnsi"/>
          <w:color w:val="000000"/>
          <w:sz w:val="20"/>
        </w:rPr>
        <w:tab/>
        <w:t xml:space="preserve">       --</w:t>
      </w:r>
      <w:r w:rsidRPr="000B2F1D">
        <w:rPr>
          <w:rFonts w:asciiTheme="minorHAnsi" w:hAnsiTheme="minorHAnsi"/>
          <w:color w:val="000000"/>
          <w:sz w:val="20"/>
        </w:rPr>
        <w:tab/>
      </w:r>
      <w:r w:rsidRPr="000B2F1D">
        <w:rPr>
          <w:rFonts w:asciiTheme="minorHAnsi" w:hAnsiTheme="minorHAnsi"/>
          <w:color w:val="000000"/>
          <w:sz w:val="20"/>
        </w:rPr>
        <w:tab/>
      </w:r>
      <w:r w:rsidRPr="000B2F1D">
        <w:rPr>
          <w:rFonts w:asciiTheme="minorHAnsi" w:hAnsiTheme="minorHAnsi"/>
          <w:color w:val="000000"/>
          <w:sz w:val="20"/>
        </w:rPr>
        <w:tab/>
      </w:r>
      <w:r w:rsidRPr="00E2226E">
        <w:rPr>
          <w:rFonts w:asciiTheme="minorHAnsi" w:hAnsiTheme="minorHAnsi"/>
          <w:color w:val="000000"/>
          <w:sz w:val="20"/>
          <w:u w:val="single"/>
        </w:rPr>
        <w:t xml:space="preserve">     250</w:t>
      </w:r>
      <w:r w:rsidRPr="00E2226E">
        <w:rPr>
          <w:rFonts w:asciiTheme="minorHAnsi" w:hAnsiTheme="minorHAnsi"/>
          <w:color w:val="000000"/>
          <w:sz w:val="20"/>
          <w:u w:val="single"/>
        </w:rPr>
        <w:tab/>
      </w:r>
      <w:r w:rsidRPr="000B2F1D">
        <w:rPr>
          <w:rFonts w:asciiTheme="minorHAnsi" w:hAnsiTheme="minorHAnsi"/>
          <w:color w:val="000000"/>
          <w:sz w:val="20"/>
        </w:rPr>
        <w:tab/>
      </w:r>
      <w:r w:rsidRPr="000B2F1D">
        <w:rPr>
          <w:rFonts w:asciiTheme="minorHAnsi" w:hAnsiTheme="minorHAnsi"/>
          <w:color w:val="000000"/>
          <w:sz w:val="20"/>
        </w:rPr>
        <w:tab/>
      </w:r>
      <w:r w:rsidRPr="00E2226E">
        <w:rPr>
          <w:rFonts w:asciiTheme="minorHAnsi" w:hAnsiTheme="minorHAnsi"/>
          <w:color w:val="000000"/>
          <w:sz w:val="20"/>
          <w:u w:val="single"/>
        </w:rPr>
        <w:t>25</w:t>
      </w:r>
    </w:p>
    <w:p w:rsidR="000B2F1D" w:rsidRPr="000B2F1D" w:rsidRDefault="00E2226E" w:rsidP="000B2F1D">
      <w:pPr>
        <w:jc w:val="both"/>
        <w:rPr>
          <w:rFonts w:asciiTheme="minorHAnsi" w:hAnsiTheme="minorHAnsi"/>
          <w:color w:val="000000"/>
          <w:sz w:val="20"/>
        </w:rPr>
      </w:pPr>
      <w:r>
        <w:rPr>
          <w:rFonts w:asciiTheme="minorHAnsi" w:hAnsiTheme="minorHAnsi"/>
          <w:color w:val="000000"/>
          <w:sz w:val="20"/>
        </w:rPr>
        <w:t>Total</w:t>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t>1000</w:t>
      </w:r>
      <w:r>
        <w:rPr>
          <w:rFonts w:asciiTheme="minorHAnsi" w:hAnsiTheme="minorHAnsi"/>
          <w:color w:val="000000"/>
          <w:sz w:val="20"/>
        </w:rPr>
        <w:tab/>
      </w:r>
      <w:r>
        <w:rPr>
          <w:rFonts w:asciiTheme="minorHAnsi" w:hAnsiTheme="minorHAnsi"/>
          <w:color w:val="000000"/>
          <w:sz w:val="20"/>
        </w:rPr>
        <w:tab/>
      </w:r>
      <w:r>
        <w:rPr>
          <w:rFonts w:asciiTheme="minorHAnsi" w:hAnsiTheme="minorHAnsi"/>
          <w:color w:val="000000"/>
          <w:sz w:val="20"/>
        </w:rPr>
        <w:tab/>
        <w:t>100</w:t>
      </w:r>
    </w:p>
    <w:p w:rsidR="000B2F1D" w:rsidRPr="00E2226E" w:rsidRDefault="00E2226E" w:rsidP="000B2F1D">
      <w:pPr>
        <w:jc w:val="both"/>
        <w:rPr>
          <w:rFonts w:asciiTheme="minorHAnsi" w:hAnsiTheme="minorHAnsi"/>
          <w:color w:val="000000"/>
          <w:sz w:val="18"/>
          <w:szCs w:val="18"/>
        </w:rPr>
      </w:pPr>
      <w:r w:rsidRPr="00E2226E">
        <w:rPr>
          <w:rFonts w:asciiTheme="minorHAnsi" w:hAnsiTheme="minorHAnsi"/>
          <w:color w:val="000000"/>
          <w:sz w:val="18"/>
          <w:szCs w:val="18"/>
          <w:vertAlign w:val="superscript"/>
        </w:rPr>
        <w:t>1</w:t>
      </w:r>
      <w:r w:rsidRPr="00E2226E">
        <w:rPr>
          <w:rFonts w:asciiTheme="minorHAnsi" w:hAnsiTheme="minorHAnsi"/>
          <w:color w:val="000000"/>
          <w:sz w:val="18"/>
          <w:szCs w:val="18"/>
        </w:rPr>
        <w:t>A failing grade in lab means you fail the entire course.</w:t>
      </w:r>
    </w:p>
    <w:p w:rsidR="003B614A" w:rsidRDefault="003B614A">
      <w:pPr>
        <w:jc w:val="both"/>
        <w:rPr>
          <w:rFonts w:ascii="Comic Sans MS" w:hAnsi="Comic Sans MS"/>
          <w:color w:val="000000"/>
          <w:sz w:val="20"/>
        </w:rPr>
      </w:pPr>
    </w:p>
    <w:p w:rsidR="00AF46DA" w:rsidRPr="00381F95" w:rsidRDefault="00AF46DA" w:rsidP="00AF46DA">
      <w:pPr>
        <w:widowControl/>
        <w:overflowPunct w:val="0"/>
        <w:autoSpaceDE w:val="0"/>
        <w:autoSpaceDN w:val="0"/>
        <w:adjustRightInd w:val="0"/>
        <w:textAlignment w:val="baseline"/>
        <w:rPr>
          <w:rFonts w:asciiTheme="majorHAnsi" w:hAnsiTheme="majorHAnsi" w:cs="Calibri"/>
          <w:snapToGrid/>
          <w:sz w:val="20"/>
        </w:rPr>
      </w:pPr>
      <w:r w:rsidRPr="00381F95">
        <w:rPr>
          <w:rFonts w:asciiTheme="majorHAnsi" w:hAnsiTheme="majorHAnsi" w:cs="Calibri"/>
          <w:b/>
          <w:snapToGrid/>
          <w:sz w:val="20"/>
        </w:rPr>
        <w:t>S</w:t>
      </w:r>
      <w:r w:rsidR="00D3420F" w:rsidRPr="00381F95">
        <w:rPr>
          <w:rFonts w:asciiTheme="majorHAnsi" w:hAnsiTheme="majorHAnsi" w:cs="Calibri"/>
          <w:b/>
          <w:snapToGrid/>
          <w:sz w:val="20"/>
        </w:rPr>
        <w:t>tudent Learning Outcomes (SLOs):</w:t>
      </w:r>
      <w:r w:rsidRPr="00381F95">
        <w:rPr>
          <w:rFonts w:asciiTheme="majorHAnsi" w:hAnsiTheme="majorHAnsi" w:cs="Calibri"/>
          <w:b/>
          <w:snapToGrid/>
          <w:sz w:val="20"/>
        </w:rPr>
        <w:t xml:space="preserve">  </w:t>
      </w:r>
      <w:r w:rsidRPr="00381F95">
        <w:rPr>
          <w:rFonts w:asciiTheme="majorHAnsi" w:hAnsiTheme="majorHAnsi" w:cs="Calibri"/>
          <w:snapToGrid/>
          <w:sz w:val="20"/>
        </w:rPr>
        <w:t xml:space="preserve">At the end of the course students will be able to: </w:t>
      </w:r>
    </w:p>
    <w:p w:rsidR="00937535" w:rsidRPr="00D3420F" w:rsidRDefault="00AF46DA" w:rsidP="003B614A">
      <w:pPr>
        <w:pStyle w:val="ListParagraph"/>
        <w:numPr>
          <w:ilvl w:val="0"/>
          <w:numId w:val="1"/>
        </w:numPr>
        <w:jc w:val="both"/>
        <w:rPr>
          <w:rFonts w:ascii="Calibri" w:hAnsi="Calibri"/>
          <w:color w:val="000000"/>
          <w:sz w:val="20"/>
        </w:rPr>
      </w:pPr>
      <w:r w:rsidRPr="00D3420F">
        <w:rPr>
          <w:rFonts w:ascii="Calibri" w:hAnsi="Calibri"/>
          <w:color w:val="000000"/>
          <w:sz w:val="20"/>
        </w:rPr>
        <w:t xml:space="preserve">Correctly select and </w:t>
      </w:r>
      <w:proofErr w:type="spellStart"/>
      <w:r w:rsidRPr="00D3420F">
        <w:rPr>
          <w:rFonts w:ascii="Calibri" w:hAnsi="Calibri"/>
          <w:color w:val="000000"/>
          <w:sz w:val="20"/>
        </w:rPr>
        <w:t>and</w:t>
      </w:r>
      <w:proofErr w:type="spellEnd"/>
      <w:r w:rsidRPr="00D3420F">
        <w:rPr>
          <w:rFonts w:ascii="Calibri" w:hAnsi="Calibri"/>
          <w:color w:val="000000"/>
          <w:sz w:val="20"/>
        </w:rPr>
        <w:t xml:space="preserve"> manipulate</w:t>
      </w:r>
      <w:r w:rsidR="00E75D65" w:rsidRPr="00D3420F">
        <w:rPr>
          <w:rFonts w:ascii="Calibri" w:hAnsi="Calibri"/>
          <w:color w:val="000000"/>
          <w:sz w:val="20"/>
        </w:rPr>
        <w:t xml:space="preserve"> appropriate units of measurement and demonstrate proficiency in converting these</w:t>
      </w:r>
      <w:r w:rsidRPr="00D3420F">
        <w:rPr>
          <w:rFonts w:ascii="Calibri" w:hAnsi="Calibri"/>
          <w:color w:val="000000"/>
          <w:sz w:val="20"/>
        </w:rPr>
        <w:t xml:space="preserve"> units between various metric magnitudes</w:t>
      </w:r>
      <w:r w:rsidR="00E75D65" w:rsidRPr="00D3420F">
        <w:rPr>
          <w:rFonts w:ascii="Calibri" w:hAnsi="Calibri"/>
          <w:color w:val="000000"/>
          <w:sz w:val="20"/>
        </w:rPr>
        <w:t>.</w:t>
      </w:r>
    </w:p>
    <w:p w:rsidR="003B614A" w:rsidRPr="00D3420F" w:rsidRDefault="003B614A" w:rsidP="003B614A">
      <w:pPr>
        <w:pStyle w:val="ListParagraph"/>
        <w:numPr>
          <w:ilvl w:val="0"/>
          <w:numId w:val="1"/>
        </w:numPr>
        <w:jc w:val="both"/>
        <w:rPr>
          <w:rFonts w:ascii="Calibri" w:hAnsi="Calibri"/>
          <w:color w:val="000000"/>
          <w:sz w:val="20"/>
        </w:rPr>
      </w:pPr>
      <w:r w:rsidRPr="00D3420F">
        <w:rPr>
          <w:rFonts w:ascii="Calibri" w:hAnsi="Calibri"/>
          <w:color w:val="000000"/>
          <w:sz w:val="20"/>
        </w:rPr>
        <w:t>Describe the structure of the atom</w:t>
      </w:r>
      <w:r w:rsidR="00676D9F" w:rsidRPr="00D3420F">
        <w:rPr>
          <w:rFonts w:ascii="Calibri" w:hAnsi="Calibri"/>
          <w:color w:val="000000"/>
          <w:sz w:val="20"/>
        </w:rPr>
        <w:t xml:space="preserve"> and the relationship to spectrophotometric data</w:t>
      </w:r>
      <w:r w:rsidRPr="00D3420F">
        <w:rPr>
          <w:rFonts w:ascii="Calibri" w:hAnsi="Calibri"/>
          <w:color w:val="000000"/>
          <w:sz w:val="20"/>
        </w:rPr>
        <w:t>.</w:t>
      </w:r>
    </w:p>
    <w:p w:rsidR="003B614A" w:rsidRPr="00D3420F" w:rsidRDefault="00AF46DA" w:rsidP="003B614A">
      <w:pPr>
        <w:pStyle w:val="ListParagraph"/>
        <w:numPr>
          <w:ilvl w:val="0"/>
          <w:numId w:val="1"/>
        </w:numPr>
        <w:jc w:val="both"/>
        <w:rPr>
          <w:rFonts w:ascii="Calibri" w:hAnsi="Calibri"/>
          <w:color w:val="000000"/>
          <w:sz w:val="20"/>
        </w:rPr>
      </w:pPr>
      <w:r w:rsidRPr="00D3420F">
        <w:rPr>
          <w:rFonts w:ascii="Calibri" w:hAnsi="Calibri"/>
          <w:color w:val="000000"/>
          <w:sz w:val="20"/>
        </w:rPr>
        <w:t>Correctly write</w:t>
      </w:r>
      <w:r w:rsidR="003B614A" w:rsidRPr="00D3420F">
        <w:rPr>
          <w:rFonts w:ascii="Calibri" w:hAnsi="Calibri"/>
          <w:color w:val="000000"/>
          <w:sz w:val="20"/>
        </w:rPr>
        <w:t xml:space="preserve"> chemical formulas of molecular</w:t>
      </w:r>
      <w:r w:rsidRPr="00D3420F">
        <w:rPr>
          <w:rFonts w:ascii="Calibri" w:hAnsi="Calibri"/>
          <w:color w:val="000000"/>
          <w:sz w:val="20"/>
        </w:rPr>
        <w:t xml:space="preserve"> and ionic substances and</w:t>
      </w:r>
      <w:r w:rsidR="003B614A" w:rsidRPr="00D3420F">
        <w:rPr>
          <w:rFonts w:ascii="Calibri" w:hAnsi="Calibri"/>
          <w:color w:val="000000"/>
          <w:sz w:val="20"/>
        </w:rPr>
        <w:t xml:space="preserve"> nam</w:t>
      </w:r>
      <w:r w:rsidRPr="00D3420F">
        <w:rPr>
          <w:rFonts w:ascii="Calibri" w:hAnsi="Calibri"/>
          <w:color w:val="000000"/>
          <w:sz w:val="20"/>
        </w:rPr>
        <w:t>e them using the Stock method</w:t>
      </w:r>
      <w:r w:rsidR="003B614A" w:rsidRPr="00D3420F">
        <w:rPr>
          <w:rFonts w:ascii="Calibri" w:hAnsi="Calibri"/>
          <w:color w:val="000000"/>
          <w:sz w:val="20"/>
        </w:rPr>
        <w:t>.</w:t>
      </w:r>
    </w:p>
    <w:p w:rsidR="00AF46DA" w:rsidRPr="00D3420F" w:rsidRDefault="00AF46DA" w:rsidP="00AF46DA">
      <w:pPr>
        <w:pStyle w:val="ListParagraph"/>
        <w:numPr>
          <w:ilvl w:val="0"/>
          <w:numId w:val="1"/>
        </w:numPr>
        <w:rPr>
          <w:rFonts w:ascii="Calibri" w:hAnsi="Calibri" w:cs="Calibri"/>
          <w:sz w:val="22"/>
          <w:szCs w:val="22"/>
        </w:rPr>
      </w:pPr>
      <w:r w:rsidRPr="00D3420F">
        <w:rPr>
          <w:rFonts w:ascii="Calibri" w:hAnsi="Calibri" w:cs="Calibri"/>
          <w:sz w:val="20"/>
        </w:rPr>
        <w:t>Perform basic chemical calculations connected to mole-weight conversions; reaction stoichiometry and limiting yields</w:t>
      </w:r>
      <w:r w:rsidRPr="00D3420F">
        <w:rPr>
          <w:rFonts w:ascii="Calibri" w:hAnsi="Calibri" w:cs="Calibri"/>
          <w:sz w:val="22"/>
          <w:szCs w:val="22"/>
        </w:rPr>
        <w:t>.</w:t>
      </w:r>
    </w:p>
    <w:p w:rsidR="003B614A" w:rsidRPr="00D3420F" w:rsidRDefault="00A635C8" w:rsidP="003B614A">
      <w:pPr>
        <w:pStyle w:val="ListParagraph"/>
        <w:numPr>
          <w:ilvl w:val="0"/>
          <w:numId w:val="1"/>
        </w:numPr>
        <w:jc w:val="both"/>
        <w:rPr>
          <w:rFonts w:ascii="Calibri" w:hAnsi="Calibri"/>
          <w:color w:val="000000"/>
          <w:sz w:val="20"/>
        </w:rPr>
      </w:pPr>
      <w:r w:rsidRPr="00D3420F">
        <w:rPr>
          <w:rFonts w:ascii="Calibri" w:hAnsi="Calibri" w:cs="Tahoma"/>
          <w:sz w:val="20"/>
        </w:rPr>
        <w:lastRenderedPageBreak/>
        <w:t>D</w:t>
      </w:r>
      <w:r w:rsidR="0097473A" w:rsidRPr="00D3420F">
        <w:rPr>
          <w:rFonts w:ascii="Calibri" w:hAnsi="Calibri" w:cs="Tahoma"/>
          <w:sz w:val="20"/>
        </w:rPr>
        <w:t>escribe the intermolecular forces within a solid, liquid and gas, and how these influence their properties.</w:t>
      </w:r>
    </w:p>
    <w:p w:rsidR="00D3420F" w:rsidRPr="00D3420F" w:rsidRDefault="00D3420F" w:rsidP="00D3420F">
      <w:pPr>
        <w:pStyle w:val="ListParagraph"/>
        <w:jc w:val="both"/>
        <w:rPr>
          <w:rFonts w:ascii="Calibri" w:hAnsi="Calibri"/>
          <w:color w:val="000000"/>
          <w:sz w:val="20"/>
        </w:rPr>
      </w:pPr>
    </w:p>
    <w:p w:rsidR="00D3420F" w:rsidRPr="00D3420F" w:rsidRDefault="00D3420F" w:rsidP="00D3420F">
      <w:pPr>
        <w:pStyle w:val="ListParagraph"/>
        <w:jc w:val="both"/>
        <w:rPr>
          <w:rFonts w:ascii="Calibri" w:hAnsi="Calibri"/>
          <w:b/>
          <w:color w:val="000000"/>
          <w:sz w:val="18"/>
          <w:szCs w:val="18"/>
        </w:rPr>
      </w:pPr>
      <w:r w:rsidRPr="00D3420F">
        <w:rPr>
          <w:rFonts w:ascii="Calibri" w:hAnsi="Calibri" w:cs="Tahoma"/>
          <w:b/>
          <w:sz w:val="18"/>
          <w:szCs w:val="18"/>
        </w:rPr>
        <w:t>SLOs (continued)</w:t>
      </w:r>
    </w:p>
    <w:p w:rsidR="003B614A" w:rsidRPr="00D3420F" w:rsidRDefault="003B614A" w:rsidP="003B614A">
      <w:pPr>
        <w:pStyle w:val="ListParagraph"/>
        <w:numPr>
          <w:ilvl w:val="0"/>
          <w:numId w:val="1"/>
        </w:numPr>
        <w:jc w:val="both"/>
        <w:rPr>
          <w:rFonts w:ascii="Calibri" w:hAnsi="Calibri"/>
          <w:color w:val="000000"/>
          <w:sz w:val="20"/>
        </w:rPr>
      </w:pPr>
      <w:r w:rsidRPr="00D3420F">
        <w:rPr>
          <w:rFonts w:ascii="Calibri" w:hAnsi="Calibri"/>
          <w:color w:val="000000"/>
          <w:sz w:val="20"/>
        </w:rPr>
        <w:t xml:space="preserve">Describe the energy exchange during a chemical reaction utilizing </w:t>
      </w:r>
      <w:r w:rsidR="00676D9F" w:rsidRPr="00D3420F">
        <w:rPr>
          <w:rFonts w:ascii="Calibri" w:hAnsi="Calibri"/>
          <w:color w:val="000000"/>
          <w:sz w:val="20"/>
        </w:rPr>
        <w:t xml:space="preserve">calorimetry, </w:t>
      </w:r>
      <w:r w:rsidRPr="00D3420F">
        <w:rPr>
          <w:rFonts w:ascii="Calibri" w:hAnsi="Calibri"/>
          <w:color w:val="000000"/>
          <w:sz w:val="20"/>
        </w:rPr>
        <w:t>enthalpy and Hess' Law.</w:t>
      </w:r>
    </w:p>
    <w:p w:rsidR="003B614A" w:rsidRPr="00D3420F" w:rsidRDefault="003B614A" w:rsidP="003B614A">
      <w:pPr>
        <w:pStyle w:val="ListParagraph"/>
        <w:numPr>
          <w:ilvl w:val="0"/>
          <w:numId w:val="1"/>
        </w:numPr>
        <w:jc w:val="both"/>
        <w:rPr>
          <w:rFonts w:ascii="Calibri" w:hAnsi="Calibri"/>
          <w:color w:val="000000"/>
          <w:sz w:val="20"/>
        </w:rPr>
      </w:pPr>
      <w:r w:rsidRPr="00D3420F">
        <w:rPr>
          <w:rFonts w:ascii="Calibri" w:hAnsi="Calibri"/>
          <w:color w:val="000000"/>
          <w:sz w:val="20"/>
        </w:rPr>
        <w:t>Use quantum numbers to describe the electronic structure of the atom and periodic trends of physical and</w:t>
      </w:r>
      <w:r w:rsidR="004343DC">
        <w:rPr>
          <w:rFonts w:ascii="Calibri" w:hAnsi="Calibri"/>
          <w:color w:val="000000"/>
          <w:sz w:val="20"/>
        </w:rPr>
        <w:t xml:space="preserve"> chemical</w:t>
      </w:r>
      <w:r w:rsidRPr="00D3420F">
        <w:rPr>
          <w:rFonts w:ascii="Calibri" w:hAnsi="Calibri"/>
          <w:color w:val="000000"/>
          <w:sz w:val="20"/>
        </w:rPr>
        <w:t xml:space="preserve"> properties.</w:t>
      </w:r>
    </w:p>
    <w:p w:rsidR="003B614A" w:rsidRPr="00D3420F" w:rsidRDefault="003B614A" w:rsidP="003B614A">
      <w:pPr>
        <w:pStyle w:val="ListParagraph"/>
        <w:numPr>
          <w:ilvl w:val="0"/>
          <w:numId w:val="1"/>
        </w:numPr>
        <w:jc w:val="both"/>
        <w:rPr>
          <w:rFonts w:ascii="Calibri" w:hAnsi="Calibri"/>
          <w:color w:val="000000"/>
          <w:sz w:val="20"/>
        </w:rPr>
      </w:pPr>
      <w:r w:rsidRPr="00D3420F">
        <w:rPr>
          <w:rFonts w:ascii="Calibri" w:hAnsi="Calibri"/>
          <w:color w:val="000000"/>
          <w:sz w:val="20"/>
        </w:rPr>
        <w:t>Demonstrate how ioni</w:t>
      </w:r>
      <w:r w:rsidR="00676B5C" w:rsidRPr="00D3420F">
        <w:rPr>
          <w:rFonts w:ascii="Calibri" w:hAnsi="Calibri"/>
          <w:color w:val="000000"/>
          <w:sz w:val="20"/>
        </w:rPr>
        <w:t>c and covalent bonds are formed using Lewis rules.</w:t>
      </w:r>
    </w:p>
    <w:p w:rsidR="003B614A" w:rsidRPr="00D3420F" w:rsidRDefault="003B614A" w:rsidP="003B614A">
      <w:pPr>
        <w:pStyle w:val="ListParagraph"/>
        <w:numPr>
          <w:ilvl w:val="0"/>
          <w:numId w:val="1"/>
        </w:numPr>
        <w:jc w:val="both"/>
        <w:rPr>
          <w:rFonts w:ascii="Calibri" w:hAnsi="Calibri"/>
          <w:color w:val="000000"/>
          <w:sz w:val="20"/>
        </w:rPr>
      </w:pPr>
      <w:r w:rsidRPr="00D3420F">
        <w:rPr>
          <w:rFonts w:ascii="Calibri" w:hAnsi="Calibri"/>
          <w:color w:val="000000"/>
          <w:sz w:val="20"/>
        </w:rPr>
        <w:t xml:space="preserve">Predict </w:t>
      </w:r>
      <w:r w:rsidR="00676B5C" w:rsidRPr="00D3420F">
        <w:rPr>
          <w:rFonts w:ascii="Calibri" w:hAnsi="Calibri"/>
          <w:color w:val="000000"/>
          <w:sz w:val="20"/>
        </w:rPr>
        <w:t xml:space="preserve">molecular geometry and polarity using VSEPR theory and </w:t>
      </w:r>
      <w:proofErr w:type="spellStart"/>
      <w:r w:rsidR="00676B5C" w:rsidRPr="00D3420F">
        <w:rPr>
          <w:rFonts w:ascii="Calibri" w:hAnsi="Calibri"/>
          <w:color w:val="000000"/>
          <w:sz w:val="20"/>
        </w:rPr>
        <w:t>electronegativities</w:t>
      </w:r>
      <w:proofErr w:type="spellEnd"/>
      <w:r w:rsidR="00676B5C" w:rsidRPr="00D3420F">
        <w:rPr>
          <w:rFonts w:ascii="Calibri" w:hAnsi="Calibri"/>
          <w:color w:val="000000"/>
          <w:sz w:val="20"/>
        </w:rPr>
        <w:t>.</w:t>
      </w:r>
    </w:p>
    <w:p w:rsidR="003B614A" w:rsidRPr="00D3420F" w:rsidRDefault="003B614A" w:rsidP="003B614A">
      <w:pPr>
        <w:pStyle w:val="ListParagraph"/>
        <w:numPr>
          <w:ilvl w:val="0"/>
          <w:numId w:val="1"/>
        </w:numPr>
        <w:jc w:val="both"/>
        <w:rPr>
          <w:rFonts w:ascii="Calibri" w:hAnsi="Calibri"/>
          <w:color w:val="000000"/>
          <w:sz w:val="20"/>
        </w:rPr>
      </w:pPr>
      <w:r w:rsidRPr="00D3420F">
        <w:rPr>
          <w:rFonts w:ascii="Calibri" w:hAnsi="Calibri"/>
          <w:color w:val="000000"/>
          <w:sz w:val="20"/>
        </w:rPr>
        <w:t>Develop skill in handling laboratory apparatus.</w:t>
      </w:r>
    </w:p>
    <w:p w:rsidR="003B614A" w:rsidRPr="00D3420F" w:rsidRDefault="003B614A" w:rsidP="003B614A">
      <w:pPr>
        <w:pStyle w:val="ListParagraph"/>
        <w:numPr>
          <w:ilvl w:val="0"/>
          <w:numId w:val="1"/>
        </w:numPr>
        <w:jc w:val="both"/>
        <w:rPr>
          <w:rFonts w:ascii="Calibri" w:hAnsi="Calibri"/>
          <w:color w:val="000000"/>
          <w:sz w:val="20"/>
        </w:rPr>
      </w:pPr>
      <w:r w:rsidRPr="00D3420F">
        <w:rPr>
          <w:rFonts w:ascii="Calibri" w:hAnsi="Calibri"/>
          <w:color w:val="000000"/>
          <w:sz w:val="20"/>
        </w:rPr>
        <w:t>List appropriate laboratory regulations and safety procedures.</w:t>
      </w:r>
    </w:p>
    <w:p w:rsidR="003B614A" w:rsidRPr="00D3420F" w:rsidRDefault="003B614A" w:rsidP="003B614A">
      <w:pPr>
        <w:pStyle w:val="ListParagraph"/>
        <w:numPr>
          <w:ilvl w:val="0"/>
          <w:numId w:val="1"/>
        </w:numPr>
        <w:jc w:val="both"/>
        <w:rPr>
          <w:rFonts w:ascii="Calibri" w:hAnsi="Calibri"/>
          <w:color w:val="000000"/>
          <w:sz w:val="20"/>
        </w:rPr>
      </w:pPr>
      <w:r w:rsidRPr="00D3420F">
        <w:rPr>
          <w:rFonts w:ascii="Calibri" w:hAnsi="Calibri"/>
          <w:color w:val="000000"/>
          <w:sz w:val="20"/>
        </w:rPr>
        <w:t>Record, interpret and apply experimental data in an organized fashion.</w:t>
      </w:r>
    </w:p>
    <w:p w:rsidR="004C249E" w:rsidRPr="00D3420F" w:rsidRDefault="004C249E">
      <w:pPr>
        <w:jc w:val="both"/>
        <w:rPr>
          <w:rFonts w:asciiTheme="majorHAnsi" w:hAnsiTheme="majorHAnsi"/>
          <w:color w:val="000000"/>
          <w:sz w:val="20"/>
        </w:rPr>
      </w:pPr>
    </w:p>
    <w:p w:rsidR="00F03FB8" w:rsidRPr="001326C3" w:rsidRDefault="00D3420F" w:rsidP="00F03FB8">
      <w:pPr>
        <w:tabs>
          <w:tab w:val="left" w:pos="-1440"/>
        </w:tabs>
        <w:ind w:left="2160" w:hanging="2160"/>
        <w:jc w:val="both"/>
        <w:rPr>
          <w:rFonts w:asciiTheme="majorHAnsi" w:hAnsiTheme="majorHAnsi"/>
          <w:b/>
          <w:color w:val="000000"/>
          <w:sz w:val="20"/>
        </w:rPr>
      </w:pPr>
      <w:r w:rsidRPr="001326C3">
        <w:rPr>
          <w:rFonts w:asciiTheme="majorHAnsi" w:hAnsiTheme="majorHAnsi"/>
          <w:b/>
          <w:color w:val="000000"/>
          <w:sz w:val="20"/>
        </w:rPr>
        <w:t>Syllabus:</w:t>
      </w:r>
    </w:p>
    <w:p w:rsidR="00D3420F" w:rsidRPr="00D3420F" w:rsidRDefault="00D3420F" w:rsidP="00F03FB8">
      <w:pPr>
        <w:tabs>
          <w:tab w:val="left" w:pos="-1440"/>
        </w:tabs>
        <w:ind w:left="2160" w:hanging="2160"/>
        <w:jc w:val="both"/>
        <w:rPr>
          <w:rFonts w:asciiTheme="minorHAnsi" w:hAnsiTheme="minorHAnsi"/>
          <w:b/>
          <w:color w:val="000000"/>
          <w:sz w:val="20"/>
        </w:rPr>
      </w:pPr>
    </w:p>
    <w:p w:rsidR="00D3420F" w:rsidRDefault="008E5D85" w:rsidP="00F03FB8">
      <w:pPr>
        <w:tabs>
          <w:tab w:val="left" w:pos="-1440"/>
        </w:tabs>
        <w:ind w:left="2160" w:hanging="2160"/>
        <w:jc w:val="both"/>
        <w:rPr>
          <w:rFonts w:asciiTheme="majorHAnsi" w:hAnsiTheme="majorHAnsi"/>
          <w:color w:val="000000"/>
          <w:sz w:val="20"/>
        </w:rPr>
      </w:pPr>
      <w:r>
        <w:rPr>
          <w:rFonts w:asciiTheme="majorHAnsi" w:hAnsiTheme="majorHAnsi"/>
          <w:color w:val="000000"/>
          <w:sz w:val="20"/>
        </w:rPr>
        <w:t>The broad order of events will go</w:t>
      </w:r>
      <w:r w:rsidR="00D3420F">
        <w:rPr>
          <w:rFonts w:asciiTheme="majorHAnsi" w:hAnsiTheme="majorHAnsi"/>
          <w:color w:val="000000"/>
          <w:sz w:val="20"/>
        </w:rPr>
        <w:t xml:space="preserve"> so:</w:t>
      </w:r>
    </w:p>
    <w:p w:rsidR="00D3420F" w:rsidRDefault="00D3420F" w:rsidP="00F03FB8">
      <w:pPr>
        <w:tabs>
          <w:tab w:val="left" w:pos="-1440"/>
        </w:tabs>
        <w:ind w:left="2160" w:hanging="2160"/>
        <w:jc w:val="both"/>
        <w:rPr>
          <w:rFonts w:asciiTheme="majorHAnsi" w:hAnsiTheme="majorHAnsi"/>
          <w:color w:val="000000"/>
          <w:sz w:val="20"/>
        </w:rPr>
      </w:pPr>
    </w:p>
    <w:p w:rsidR="00D3420F" w:rsidRPr="008E5D85" w:rsidRDefault="00D3420F" w:rsidP="00F03FB8">
      <w:pPr>
        <w:tabs>
          <w:tab w:val="left" w:pos="-1440"/>
        </w:tabs>
        <w:ind w:left="2160" w:hanging="2160"/>
        <w:jc w:val="both"/>
        <w:rPr>
          <w:rFonts w:asciiTheme="majorHAnsi" w:hAnsiTheme="majorHAnsi"/>
          <w:b/>
          <w:color w:val="000000"/>
          <w:sz w:val="20"/>
          <w:u w:val="single"/>
        </w:rPr>
      </w:pPr>
      <w:r w:rsidRPr="008E5D85">
        <w:rPr>
          <w:rFonts w:asciiTheme="majorHAnsi" w:hAnsiTheme="majorHAnsi"/>
          <w:b/>
          <w:color w:val="000000"/>
          <w:sz w:val="20"/>
          <w:u w:val="single"/>
        </w:rPr>
        <w:t xml:space="preserve">Weeks     </w:t>
      </w:r>
      <w:r w:rsidRPr="008E5D85">
        <w:rPr>
          <w:rFonts w:asciiTheme="majorHAnsi" w:hAnsiTheme="majorHAnsi"/>
          <w:b/>
          <w:color w:val="000000"/>
          <w:sz w:val="20"/>
          <w:u w:val="single"/>
        </w:rPr>
        <w:tab/>
        <w:t>Dates</w:t>
      </w:r>
      <w:r w:rsidRPr="008E5D85">
        <w:rPr>
          <w:rFonts w:asciiTheme="majorHAnsi" w:hAnsiTheme="majorHAnsi"/>
          <w:b/>
          <w:color w:val="000000"/>
          <w:sz w:val="20"/>
          <w:u w:val="single"/>
        </w:rPr>
        <w:tab/>
      </w:r>
      <w:r w:rsidRPr="008E5D85">
        <w:rPr>
          <w:rFonts w:asciiTheme="majorHAnsi" w:hAnsiTheme="majorHAnsi"/>
          <w:b/>
          <w:color w:val="000000"/>
          <w:sz w:val="20"/>
          <w:u w:val="single"/>
        </w:rPr>
        <w:tab/>
        <w:t>Chapters/pages</w:t>
      </w:r>
      <w:r w:rsidRPr="008E5D85">
        <w:rPr>
          <w:rFonts w:asciiTheme="majorHAnsi" w:hAnsiTheme="majorHAnsi"/>
          <w:b/>
          <w:color w:val="000000"/>
          <w:sz w:val="20"/>
          <w:u w:val="single"/>
        </w:rPr>
        <w:tab/>
      </w:r>
      <w:r w:rsidRPr="008E5D85">
        <w:rPr>
          <w:rFonts w:asciiTheme="majorHAnsi" w:hAnsiTheme="majorHAnsi"/>
          <w:b/>
          <w:color w:val="000000"/>
          <w:sz w:val="20"/>
          <w:u w:val="single"/>
        </w:rPr>
        <w:tab/>
        <w:t>topical coverage</w:t>
      </w:r>
    </w:p>
    <w:p w:rsidR="008E5D85" w:rsidRDefault="00D3420F" w:rsidP="00F03FB8">
      <w:pPr>
        <w:tabs>
          <w:tab w:val="left" w:pos="-1440"/>
        </w:tabs>
        <w:ind w:left="2160" w:hanging="2160"/>
        <w:jc w:val="both"/>
        <w:rPr>
          <w:rFonts w:asciiTheme="majorHAnsi" w:hAnsiTheme="majorHAnsi"/>
          <w:color w:val="000000"/>
          <w:sz w:val="20"/>
        </w:rPr>
      </w:pPr>
      <w:r>
        <w:rPr>
          <w:rFonts w:asciiTheme="majorHAnsi" w:hAnsiTheme="majorHAnsi"/>
          <w:color w:val="000000"/>
          <w:sz w:val="20"/>
        </w:rPr>
        <w:t>1-4</w:t>
      </w:r>
      <w:r>
        <w:rPr>
          <w:rFonts w:asciiTheme="majorHAnsi" w:hAnsiTheme="majorHAnsi"/>
          <w:color w:val="000000"/>
          <w:sz w:val="20"/>
        </w:rPr>
        <w:tab/>
        <w:t>8/26-9/20</w:t>
      </w:r>
      <w:r>
        <w:rPr>
          <w:rFonts w:asciiTheme="majorHAnsi" w:hAnsiTheme="majorHAnsi"/>
          <w:color w:val="000000"/>
          <w:sz w:val="20"/>
        </w:rPr>
        <w:tab/>
        <w:t>R, 1</w:t>
      </w:r>
      <w:proofErr w:type="gramStart"/>
      <w:r>
        <w:rPr>
          <w:rFonts w:asciiTheme="majorHAnsi" w:hAnsiTheme="majorHAnsi"/>
          <w:color w:val="000000"/>
          <w:sz w:val="20"/>
        </w:rPr>
        <w:t>,2</w:t>
      </w:r>
      <w:proofErr w:type="gramEnd"/>
      <w:r>
        <w:rPr>
          <w:rFonts w:asciiTheme="majorHAnsi" w:hAnsiTheme="majorHAnsi"/>
          <w:color w:val="000000"/>
          <w:sz w:val="20"/>
        </w:rPr>
        <w:tab/>
      </w:r>
      <w:r>
        <w:rPr>
          <w:rFonts w:asciiTheme="majorHAnsi" w:hAnsiTheme="majorHAnsi"/>
          <w:color w:val="000000"/>
          <w:sz w:val="20"/>
        </w:rPr>
        <w:tab/>
      </w:r>
      <w:r>
        <w:rPr>
          <w:rFonts w:asciiTheme="majorHAnsi" w:hAnsiTheme="majorHAnsi"/>
          <w:color w:val="000000"/>
          <w:sz w:val="20"/>
        </w:rPr>
        <w:tab/>
        <w:t xml:space="preserve">review of basic measures; </w:t>
      </w:r>
      <w:r w:rsidR="008E5D85">
        <w:rPr>
          <w:rFonts w:asciiTheme="majorHAnsi" w:hAnsiTheme="majorHAnsi"/>
          <w:color w:val="000000"/>
          <w:sz w:val="20"/>
        </w:rPr>
        <w:t xml:space="preserve"> the atomic model</w:t>
      </w:r>
    </w:p>
    <w:p w:rsidR="008E5D85" w:rsidRPr="008E5D85" w:rsidRDefault="008E5D85" w:rsidP="00F03FB8">
      <w:pPr>
        <w:tabs>
          <w:tab w:val="left" w:pos="-1440"/>
        </w:tabs>
        <w:ind w:left="2160" w:hanging="2160"/>
        <w:jc w:val="both"/>
        <w:rPr>
          <w:rFonts w:asciiTheme="majorHAnsi" w:hAnsiTheme="majorHAnsi"/>
          <w:b/>
          <w:i/>
          <w:color w:val="000000"/>
          <w:sz w:val="20"/>
        </w:rPr>
      </w:pPr>
      <w:r w:rsidRPr="008E5D85">
        <w:rPr>
          <w:rFonts w:asciiTheme="majorHAnsi" w:hAnsiTheme="majorHAnsi"/>
          <w:b/>
          <w:i/>
          <w:color w:val="000000"/>
          <w:sz w:val="20"/>
        </w:rPr>
        <w:t>5</w:t>
      </w:r>
      <w:r w:rsidRPr="008E5D85">
        <w:rPr>
          <w:rFonts w:asciiTheme="majorHAnsi" w:hAnsiTheme="majorHAnsi"/>
          <w:b/>
          <w:i/>
          <w:color w:val="000000"/>
          <w:sz w:val="20"/>
        </w:rPr>
        <w:tab/>
        <w:t>Monday 9/23</w:t>
      </w:r>
      <w:r w:rsidRPr="008E5D85">
        <w:rPr>
          <w:rFonts w:asciiTheme="majorHAnsi" w:hAnsiTheme="majorHAnsi"/>
          <w:b/>
          <w:i/>
          <w:color w:val="000000"/>
          <w:sz w:val="20"/>
        </w:rPr>
        <w:tab/>
      </w:r>
      <w:r w:rsidRPr="008E5D85">
        <w:rPr>
          <w:rFonts w:asciiTheme="majorHAnsi" w:hAnsiTheme="majorHAnsi"/>
          <w:b/>
          <w:i/>
          <w:color w:val="000000"/>
          <w:sz w:val="20"/>
        </w:rPr>
        <w:tab/>
      </w:r>
      <w:r w:rsidRPr="008E5D85">
        <w:rPr>
          <w:rFonts w:asciiTheme="majorHAnsi" w:hAnsiTheme="majorHAnsi"/>
          <w:b/>
          <w:i/>
          <w:color w:val="000000"/>
          <w:sz w:val="20"/>
        </w:rPr>
        <w:tab/>
      </w:r>
      <w:r w:rsidRPr="008E5D85">
        <w:rPr>
          <w:rFonts w:asciiTheme="majorHAnsi" w:hAnsiTheme="majorHAnsi"/>
          <w:b/>
          <w:i/>
          <w:color w:val="000000"/>
          <w:sz w:val="20"/>
        </w:rPr>
        <w:tab/>
        <w:t>Exam 1</w:t>
      </w:r>
    </w:p>
    <w:p w:rsidR="008E5D85" w:rsidRDefault="008E5D85" w:rsidP="00F03FB8">
      <w:pPr>
        <w:tabs>
          <w:tab w:val="left" w:pos="-1440"/>
        </w:tabs>
        <w:ind w:left="2160" w:hanging="2160"/>
        <w:jc w:val="both"/>
        <w:rPr>
          <w:rFonts w:asciiTheme="majorHAnsi" w:hAnsiTheme="majorHAnsi"/>
          <w:color w:val="000000"/>
          <w:sz w:val="20"/>
        </w:rPr>
      </w:pPr>
      <w:r>
        <w:rPr>
          <w:rFonts w:asciiTheme="majorHAnsi" w:hAnsiTheme="majorHAnsi"/>
          <w:color w:val="000000"/>
          <w:sz w:val="20"/>
        </w:rPr>
        <w:t>5-9</w:t>
      </w:r>
      <w:r>
        <w:rPr>
          <w:rFonts w:asciiTheme="majorHAnsi" w:hAnsiTheme="majorHAnsi"/>
          <w:color w:val="000000"/>
          <w:sz w:val="20"/>
        </w:rPr>
        <w:tab/>
        <w:t>9/25-10/25</w:t>
      </w:r>
      <w:r>
        <w:rPr>
          <w:rFonts w:asciiTheme="majorHAnsi" w:hAnsiTheme="majorHAnsi"/>
          <w:color w:val="000000"/>
          <w:sz w:val="20"/>
        </w:rPr>
        <w:tab/>
        <w:t xml:space="preserve"> 3</w:t>
      </w:r>
      <w:proofErr w:type="gramStart"/>
      <w:r>
        <w:rPr>
          <w:rFonts w:asciiTheme="majorHAnsi" w:hAnsiTheme="majorHAnsi"/>
          <w:color w:val="000000"/>
          <w:sz w:val="20"/>
        </w:rPr>
        <w:t>,4,5</w:t>
      </w:r>
      <w:proofErr w:type="gramEnd"/>
      <w:r>
        <w:rPr>
          <w:rFonts w:asciiTheme="majorHAnsi" w:hAnsiTheme="majorHAnsi"/>
          <w:color w:val="000000"/>
          <w:sz w:val="20"/>
        </w:rPr>
        <w:tab/>
      </w:r>
      <w:r>
        <w:rPr>
          <w:rFonts w:asciiTheme="majorHAnsi" w:hAnsiTheme="majorHAnsi"/>
          <w:color w:val="000000"/>
          <w:sz w:val="20"/>
        </w:rPr>
        <w:tab/>
      </w:r>
      <w:r>
        <w:rPr>
          <w:rFonts w:asciiTheme="majorHAnsi" w:hAnsiTheme="majorHAnsi"/>
          <w:color w:val="000000"/>
          <w:sz w:val="20"/>
        </w:rPr>
        <w:tab/>
        <w:t>mole calculations; molecular bonding models</w:t>
      </w:r>
    </w:p>
    <w:p w:rsidR="008E5D85" w:rsidRPr="008E5D85" w:rsidRDefault="008E5D85" w:rsidP="00F03FB8">
      <w:pPr>
        <w:tabs>
          <w:tab w:val="left" w:pos="-1440"/>
        </w:tabs>
        <w:ind w:left="2160" w:hanging="2160"/>
        <w:jc w:val="both"/>
        <w:rPr>
          <w:rFonts w:asciiTheme="majorHAnsi" w:hAnsiTheme="majorHAnsi"/>
          <w:b/>
          <w:i/>
          <w:color w:val="000000"/>
          <w:sz w:val="20"/>
        </w:rPr>
      </w:pPr>
      <w:r w:rsidRPr="008E5D85">
        <w:rPr>
          <w:rFonts w:asciiTheme="majorHAnsi" w:hAnsiTheme="majorHAnsi"/>
          <w:b/>
          <w:i/>
          <w:color w:val="000000"/>
          <w:sz w:val="20"/>
        </w:rPr>
        <w:t>10</w:t>
      </w:r>
      <w:r w:rsidRPr="008E5D85">
        <w:rPr>
          <w:rFonts w:asciiTheme="majorHAnsi" w:hAnsiTheme="majorHAnsi"/>
          <w:b/>
          <w:i/>
          <w:color w:val="000000"/>
          <w:sz w:val="20"/>
        </w:rPr>
        <w:tab/>
        <w:t>Monday 1/28</w:t>
      </w:r>
      <w:r w:rsidRPr="008E5D85">
        <w:rPr>
          <w:rFonts w:asciiTheme="majorHAnsi" w:hAnsiTheme="majorHAnsi"/>
          <w:b/>
          <w:i/>
          <w:color w:val="000000"/>
          <w:sz w:val="20"/>
        </w:rPr>
        <w:tab/>
      </w:r>
      <w:r w:rsidRPr="008E5D85">
        <w:rPr>
          <w:rFonts w:asciiTheme="majorHAnsi" w:hAnsiTheme="majorHAnsi"/>
          <w:b/>
          <w:i/>
          <w:color w:val="000000"/>
          <w:sz w:val="20"/>
        </w:rPr>
        <w:tab/>
      </w:r>
      <w:r w:rsidRPr="008E5D85">
        <w:rPr>
          <w:rFonts w:asciiTheme="majorHAnsi" w:hAnsiTheme="majorHAnsi"/>
          <w:b/>
          <w:i/>
          <w:color w:val="000000"/>
          <w:sz w:val="20"/>
        </w:rPr>
        <w:tab/>
      </w:r>
      <w:r w:rsidRPr="008E5D85">
        <w:rPr>
          <w:rFonts w:asciiTheme="majorHAnsi" w:hAnsiTheme="majorHAnsi"/>
          <w:b/>
          <w:i/>
          <w:color w:val="000000"/>
          <w:sz w:val="20"/>
        </w:rPr>
        <w:tab/>
        <w:t>Exam 2</w:t>
      </w:r>
      <w:r w:rsidRPr="008E5D85">
        <w:rPr>
          <w:rFonts w:asciiTheme="majorHAnsi" w:hAnsiTheme="majorHAnsi"/>
          <w:b/>
          <w:i/>
          <w:color w:val="000000"/>
          <w:sz w:val="20"/>
        </w:rPr>
        <w:tab/>
      </w:r>
    </w:p>
    <w:p w:rsidR="008E5D85" w:rsidRDefault="008E5D85" w:rsidP="00F03FB8">
      <w:pPr>
        <w:tabs>
          <w:tab w:val="left" w:pos="-1440"/>
        </w:tabs>
        <w:ind w:left="2160" w:hanging="2160"/>
        <w:jc w:val="both"/>
        <w:rPr>
          <w:rFonts w:asciiTheme="majorHAnsi" w:hAnsiTheme="majorHAnsi"/>
          <w:color w:val="000000"/>
          <w:sz w:val="20"/>
        </w:rPr>
      </w:pPr>
      <w:r>
        <w:rPr>
          <w:rFonts w:asciiTheme="majorHAnsi" w:hAnsiTheme="majorHAnsi"/>
          <w:color w:val="000000"/>
          <w:sz w:val="20"/>
        </w:rPr>
        <w:t>10-15</w:t>
      </w:r>
      <w:r>
        <w:rPr>
          <w:rFonts w:asciiTheme="majorHAnsi" w:hAnsiTheme="majorHAnsi"/>
          <w:color w:val="000000"/>
          <w:sz w:val="20"/>
        </w:rPr>
        <w:tab/>
        <w:t>10/30-12/13</w:t>
      </w:r>
      <w:r>
        <w:rPr>
          <w:rFonts w:asciiTheme="majorHAnsi" w:hAnsiTheme="majorHAnsi"/>
          <w:color w:val="000000"/>
          <w:sz w:val="20"/>
        </w:rPr>
        <w:tab/>
        <w:t>6</w:t>
      </w:r>
      <w:proofErr w:type="gramStart"/>
      <w:r>
        <w:rPr>
          <w:rFonts w:asciiTheme="majorHAnsi" w:hAnsiTheme="majorHAnsi"/>
          <w:color w:val="000000"/>
          <w:sz w:val="20"/>
        </w:rPr>
        <w:t>,7,8</w:t>
      </w:r>
      <w:proofErr w:type="gramEnd"/>
      <w:r>
        <w:rPr>
          <w:rFonts w:asciiTheme="majorHAnsi" w:hAnsiTheme="majorHAnsi"/>
          <w:color w:val="000000"/>
          <w:sz w:val="20"/>
        </w:rPr>
        <w:tab/>
      </w:r>
      <w:r>
        <w:rPr>
          <w:rFonts w:asciiTheme="majorHAnsi" w:hAnsiTheme="majorHAnsi"/>
          <w:color w:val="000000"/>
          <w:sz w:val="20"/>
        </w:rPr>
        <w:tab/>
      </w:r>
      <w:r>
        <w:rPr>
          <w:rFonts w:asciiTheme="majorHAnsi" w:hAnsiTheme="majorHAnsi"/>
          <w:color w:val="000000"/>
          <w:sz w:val="20"/>
        </w:rPr>
        <w:tab/>
        <w:t>Reaction energies; Gas Laws ; Liquid/solid binding models</w:t>
      </w:r>
    </w:p>
    <w:p w:rsidR="00D3420F" w:rsidRPr="008E5D85" w:rsidRDefault="008E5D85" w:rsidP="00F03FB8">
      <w:pPr>
        <w:tabs>
          <w:tab w:val="left" w:pos="-1440"/>
        </w:tabs>
        <w:ind w:left="2160" w:hanging="2160"/>
        <w:jc w:val="both"/>
        <w:rPr>
          <w:rFonts w:asciiTheme="majorHAnsi" w:hAnsiTheme="majorHAnsi"/>
          <w:b/>
          <w:i/>
          <w:color w:val="000000"/>
          <w:sz w:val="20"/>
        </w:rPr>
      </w:pPr>
      <w:r w:rsidRPr="008E5D85">
        <w:rPr>
          <w:rFonts w:asciiTheme="majorHAnsi" w:hAnsiTheme="majorHAnsi"/>
          <w:b/>
          <w:i/>
          <w:color w:val="000000"/>
          <w:sz w:val="20"/>
        </w:rPr>
        <w:t>15</w:t>
      </w:r>
      <w:r w:rsidRPr="008E5D85">
        <w:rPr>
          <w:rFonts w:asciiTheme="majorHAnsi" w:hAnsiTheme="majorHAnsi"/>
          <w:b/>
          <w:i/>
          <w:color w:val="000000"/>
          <w:sz w:val="20"/>
        </w:rPr>
        <w:tab/>
        <w:t>Monday 12/9</w:t>
      </w:r>
      <w:r w:rsidRPr="008E5D85">
        <w:rPr>
          <w:rFonts w:asciiTheme="majorHAnsi" w:hAnsiTheme="majorHAnsi"/>
          <w:b/>
          <w:i/>
          <w:color w:val="000000"/>
          <w:sz w:val="20"/>
        </w:rPr>
        <w:tab/>
      </w:r>
      <w:r w:rsidRPr="008E5D85">
        <w:rPr>
          <w:rFonts w:asciiTheme="majorHAnsi" w:hAnsiTheme="majorHAnsi"/>
          <w:b/>
          <w:i/>
          <w:color w:val="000000"/>
          <w:sz w:val="20"/>
        </w:rPr>
        <w:tab/>
      </w:r>
      <w:r w:rsidRPr="008E5D85">
        <w:rPr>
          <w:rFonts w:asciiTheme="majorHAnsi" w:hAnsiTheme="majorHAnsi"/>
          <w:b/>
          <w:i/>
          <w:color w:val="000000"/>
          <w:sz w:val="20"/>
        </w:rPr>
        <w:tab/>
      </w:r>
      <w:r w:rsidRPr="008E5D85">
        <w:rPr>
          <w:rFonts w:asciiTheme="majorHAnsi" w:hAnsiTheme="majorHAnsi"/>
          <w:b/>
          <w:i/>
          <w:color w:val="000000"/>
          <w:sz w:val="20"/>
        </w:rPr>
        <w:tab/>
        <w:t>Exam 3</w:t>
      </w:r>
      <w:r w:rsidRPr="008E5D85">
        <w:rPr>
          <w:rFonts w:asciiTheme="majorHAnsi" w:hAnsiTheme="majorHAnsi"/>
          <w:b/>
          <w:i/>
          <w:color w:val="000000"/>
          <w:sz w:val="20"/>
        </w:rPr>
        <w:tab/>
      </w:r>
      <w:r w:rsidRPr="008E5D85">
        <w:rPr>
          <w:rFonts w:asciiTheme="majorHAnsi" w:hAnsiTheme="majorHAnsi"/>
          <w:b/>
          <w:i/>
          <w:color w:val="000000"/>
          <w:sz w:val="20"/>
        </w:rPr>
        <w:tab/>
      </w:r>
      <w:r w:rsidRPr="008E5D85">
        <w:rPr>
          <w:rFonts w:asciiTheme="majorHAnsi" w:hAnsiTheme="majorHAnsi"/>
          <w:b/>
          <w:i/>
          <w:color w:val="000000"/>
          <w:sz w:val="20"/>
        </w:rPr>
        <w:tab/>
      </w:r>
      <w:r w:rsidRPr="008E5D85">
        <w:rPr>
          <w:rFonts w:asciiTheme="majorHAnsi" w:hAnsiTheme="majorHAnsi"/>
          <w:b/>
          <w:i/>
          <w:color w:val="000000"/>
          <w:sz w:val="20"/>
        </w:rPr>
        <w:tab/>
        <w:t xml:space="preserve"> </w:t>
      </w:r>
      <w:r w:rsidR="00D3420F" w:rsidRPr="008E5D85">
        <w:rPr>
          <w:rFonts w:asciiTheme="majorHAnsi" w:hAnsiTheme="majorHAnsi"/>
          <w:b/>
          <w:i/>
          <w:color w:val="000000"/>
          <w:sz w:val="20"/>
        </w:rPr>
        <w:tab/>
      </w:r>
      <w:r w:rsidR="00D3420F" w:rsidRPr="008E5D85">
        <w:rPr>
          <w:rFonts w:asciiTheme="majorHAnsi" w:hAnsiTheme="majorHAnsi"/>
          <w:b/>
          <w:i/>
          <w:color w:val="000000"/>
          <w:sz w:val="20"/>
        </w:rPr>
        <w:tab/>
      </w:r>
    </w:p>
    <w:p w:rsidR="00D3420F" w:rsidRPr="008E5D85" w:rsidRDefault="008E5D85" w:rsidP="00F03FB8">
      <w:pPr>
        <w:tabs>
          <w:tab w:val="left" w:pos="-1440"/>
        </w:tabs>
        <w:ind w:left="2160" w:hanging="2160"/>
        <w:jc w:val="both"/>
        <w:rPr>
          <w:rFonts w:asciiTheme="majorHAnsi" w:hAnsiTheme="majorHAnsi"/>
          <w:b/>
          <w:i/>
          <w:color w:val="000000"/>
          <w:sz w:val="20"/>
        </w:rPr>
      </w:pPr>
      <w:r w:rsidRPr="008E5D85">
        <w:rPr>
          <w:rFonts w:asciiTheme="majorHAnsi" w:hAnsiTheme="majorHAnsi"/>
          <w:b/>
          <w:i/>
          <w:color w:val="000000"/>
          <w:sz w:val="20"/>
        </w:rPr>
        <w:t>16</w:t>
      </w:r>
      <w:r w:rsidRPr="008E5D85">
        <w:rPr>
          <w:rFonts w:asciiTheme="majorHAnsi" w:hAnsiTheme="majorHAnsi"/>
          <w:b/>
          <w:i/>
          <w:color w:val="000000"/>
          <w:sz w:val="20"/>
        </w:rPr>
        <w:tab/>
      </w:r>
      <w:proofErr w:type="spellStart"/>
      <w:r w:rsidRPr="008E5D85">
        <w:rPr>
          <w:rFonts w:asciiTheme="majorHAnsi" w:hAnsiTheme="majorHAnsi"/>
          <w:b/>
          <w:i/>
          <w:color w:val="000000"/>
          <w:sz w:val="20"/>
        </w:rPr>
        <w:t>tba</w:t>
      </w:r>
      <w:proofErr w:type="spellEnd"/>
      <w:r w:rsidRPr="008E5D85">
        <w:rPr>
          <w:rFonts w:asciiTheme="majorHAnsi" w:hAnsiTheme="majorHAnsi"/>
          <w:b/>
          <w:i/>
          <w:color w:val="000000"/>
          <w:sz w:val="20"/>
        </w:rPr>
        <w:tab/>
      </w:r>
      <w:r w:rsidRPr="008E5D85">
        <w:rPr>
          <w:rFonts w:asciiTheme="majorHAnsi" w:hAnsiTheme="majorHAnsi"/>
          <w:b/>
          <w:i/>
          <w:color w:val="000000"/>
          <w:sz w:val="20"/>
        </w:rPr>
        <w:tab/>
      </w:r>
      <w:r w:rsidRPr="008E5D85">
        <w:rPr>
          <w:rFonts w:asciiTheme="majorHAnsi" w:hAnsiTheme="majorHAnsi"/>
          <w:b/>
          <w:i/>
          <w:color w:val="000000"/>
          <w:sz w:val="20"/>
        </w:rPr>
        <w:tab/>
      </w:r>
      <w:r w:rsidRPr="008E5D85">
        <w:rPr>
          <w:rFonts w:asciiTheme="majorHAnsi" w:hAnsiTheme="majorHAnsi"/>
          <w:b/>
          <w:i/>
          <w:color w:val="000000"/>
          <w:sz w:val="20"/>
        </w:rPr>
        <w:tab/>
      </w:r>
      <w:r w:rsidRPr="008E5D85">
        <w:rPr>
          <w:rFonts w:asciiTheme="majorHAnsi" w:hAnsiTheme="majorHAnsi"/>
          <w:b/>
          <w:i/>
          <w:color w:val="000000"/>
          <w:sz w:val="20"/>
        </w:rPr>
        <w:tab/>
        <w:t>Comprehensive Final</w:t>
      </w:r>
    </w:p>
    <w:p w:rsidR="00D3420F" w:rsidRPr="00542234" w:rsidRDefault="00D3420F" w:rsidP="00F03FB8">
      <w:pPr>
        <w:tabs>
          <w:tab w:val="left" w:pos="-1440"/>
        </w:tabs>
        <w:ind w:left="2160" w:hanging="2160"/>
        <w:jc w:val="both"/>
        <w:rPr>
          <w:rFonts w:ascii="Comic Sans MS" w:hAnsi="Comic Sans MS"/>
          <w:color w:val="000000"/>
          <w:sz w:val="20"/>
        </w:rPr>
      </w:pPr>
    </w:p>
    <w:p w:rsidR="00F03FB8" w:rsidRDefault="003F3178" w:rsidP="00F03FB8">
      <w:pPr>
        <w:jc w:val="both"/>
        <w:rPr>
          <w:rFonts w:asciiTheme="majorHAnsi" w:hAnsiTheme="majorHAnsi"/>
          <w:b/>
          <w:color w:val="000000"/>
          <w:sz w:val="20"/>
        </w:rPr>
      </w:pPr>
      <w:r w:rsidRPr="003F3178">
        <w:rPr>
          <w:rFonts w:asciiTheme="majorHAnsi" w:hAnsiTheme="majorHAnsi"/>
          <w:b/>
          <w:color w:val="000000"/>
          <w:sz w:val="20"/>
        </w:rPr>
        <w:t>Some Final Remarks</w:t>
      </w:r>
      <w:r>
        <w:rPr>
          <w:rFonts w:asciiTheme="majorHAnsi" w:hAnsiTheme="majorHAnsi"/>
          <w:b/>
          <w:color w:val="000000"/>
          <w:sz w:val="20"/>
        </w:rPr>
        <w:t>:</w:t>
      </w:r>
    </w:p>
    <w:p w:rsidR="003140EA" w:rsidRDefault="00467F60" w:rsidP="00FF6A17">
      <w:pPr>
        <w:rPr>
          <w:rFonts w:asciiTheme="majorHAnsi" w:hAnsiTheme="majorHAnsi"/>
          <w:color w:val="000000"/>
          <w:sz w:val="20"/>
        </w:rPr>
      </w:pPr>
      <w:r>
        <w:rPr>
          <w:rFonts w:asciiTheme="majorHAnsi" w:hAnsiTheme="majorHAnsi"/>
          <w:color w:val="000000"/>
          <w:sz w:val="20"/>
        </w:rPr>
        <w:t>I have a confession-</w:t>
      </w:r>
      <w:r w:rsidR="00FF6A17">
        <w:rPr>
          <w:rFonts w:asciiTheme="majorHAnsi" w:hAnsiTheme="majorHAnsi"/>
          <w:color w:val="000000"/>
          <w:sz w:val="20"/>
        </w:rPr>
        <w:t xml:space="preserve"> </w:t>
      </w:r>
      <w:proofErr w:type="gramStart"/>
      <w:r w:rsidR="00FF6A17">
        <w:rPr>
          <w:rFonts w:asciiTheme="majorHAnsi" w:hAnsiTheme="majorHAnsi"/>
          <w:color w:val="000000"/>
          <w:sz w:val="20"/>
        </w:rPr>
        <w:t xml:space="preserve">I </w:t>
      </w:r>
      <w:r w:rsidR="005E5960">
        <w:rPr>
          <w:rFonts w:asciiTheme="majorHAnsi" w:hAnsiTheme="majorHAnsi"/>
          <w:color w:val="000000"/>
          <w:sz w:val="20"/>
        </w:rPr>
        <w:t xml:space="preserve"> </w:t>
      </w:r>
      <w:r w:rsidR="00FF6A17">
        <w:rPr>
          <w:rFonts w:asciiTheme="majorHAnsi" w:hAnsiTheme="majorHAnsi"/>
          <w:color w:val="000000"/>
          <w:sz w:val="20"/>
        </w:rPr>
        <w:t>am</w:t>
      </w:r>
      <w:proofErr w:type="gramEnd"/>
      <w:r w:rsidR="00FF6A17">
        <w:rPr>
          <w:rFonts w:asciiTheme="majorHAnsi" w:hAnsiTheme="majorHAnsi"/>
          <w:color w:val="000000"/>
          <w:sz w:val="20"/>
        </w:rPr>
        <w:t xml:space="preserve"> </w:t>
      </w:r>
      <w:r w:rsidR="001326C3">
        <w:rPr>
          <w:rFonts w:asciiTheme="majorHAnsi" w:hAnsiTheme="majorHAnsi"/>
          <w:color w:val="000000"/>
          <w:sz w:val="20"/>
        </w:rPr>
        <w:t>usually</w:t>
      </w:r>
      <w:r w:rsidR="005E5960">
        <w:rPr>
          <w:rFonts w:asciiTheme="majorHAnsi" w:hAnsiTheme="majorHAnsi"/>
          <w:color w:val="000000"/>
          <w:sz w:val="20"/>
        </w:rPr>
        <w:t xml:space="preserve"> far more detailed</w:t>
      </w:r>
      <w:r w:rsidR="00F70850">
        <w:rPr>
          <w:rFonts w:asciiTheme="majorHAnsi" w:hAnsiTheme="majorHAnsi"/>
          <w:color w:val="000000"/>
          <w:sz w:val="20"/>
        </w:rPr>
        <w:t xml:space="preserve"> and specific</w:t>
      </w:r>
      <w:r w:rsidR="005E5960">
        <w:rPr>
          <w:rFonts w:asciiTheme="majorHAnsi" w:hAnsiTheme="majorHAnsi"/>
          <w:color w:val="000000"/>
          <w:sz w:val="20"/>
        </w:rPr>
        <w:t xml:space="preserve"> about course syllabi than what’</w:t>
      </w:r>
      <w:r w:rsidR="00F70850">
        <w:rPr>
          <w:rFonts w:asciiTheme="majorHAnsi" w:hAnsiTheme="majorHAnsi"/>
          <w:color w:val="000000"/>
          <w:sz w:val="20"/>
        </w:rPr>
        <w:t>s above.</w:t>
      </w:r>
      <w:r w:rsidR="005E5960">
        <w:rPr>
          <w:rFonts w:asciiTheme="majorHAnsi" w:hAnsiTheme="majorHAnsi"/>
          <w:color w:val="000000"/>
          <w:sz w:val="20"/>
        </w:rPr>
        <w:t xml:space="preserve">  </w:t>
      </w:r>
      <w:r>
        <w:rPr>
          <w:rFonts w:asciiTheme="majorHAnsi" w:hAnsiTheme="majorHAnsi"/>
          <w:color w:val="000000"/>
          <w:sz w:val="20"/>
        </w:rPr>
        <w:t>It’s in my nature to have a well-thought out game plan for an entire semester. My problem is-</w:t>
      </w:r>
      <w:r w:rsidR="00FF6A17">
        <w:rPr>
          <w:rFonts w:asciiTheme="majorHAnsi" w:hAnsiTheme="majorHAnsi"/>
          <w:color w:val="000000"/>
          <w:sz w:val="20"/>
        </w:rPr>
        <w:t xml:space="preserve"> </w:t>
      </w:r>
      <w:r w:rsidR="003140EA">
        <w:rPr>
          <w:rFonts w:asciiTheme="majorHAnsi" w:hAnsiTheme="majorHAnsi"/>
          <w:color w:val="000000"/>
          <w:sz w:val="20"/>
        </w:rPr>
        <w:t xml:space="preserve">I’m </w:t>
      </w:r>
      <w:r w:rsidR="00FF6A17">
        <w:rPr>
          <w:rFonts w:asciiTheme="majorHAnsi" w:hAnsiTheme="majorHAnsi"/>
          <w:color w:val="000000"/>
          <w:sz w:val="20"/>
        </w:rPr>
        <w:t xml:space="preserve">just </w:t>
      </w:r>
      <w:r w:rsidR="003140EA">
        <w:rPr>
          <w:rFonts w:asciiTheme="majorHAnsi" w:hAnsiTheme="majorHAnsi"/>
          <w:color w:val="000000"/>
          <w:sz w:val="20"/>
        </w:rPr>
        <w:t>not sure what to exp</w:t>
      </w:r>
      <w:r>
        <w:rPr>
          <w:rFonts w:asciiTheme="majorHAnsi" w:hAnsiTheme="majorHAnsi"/>
          <w:color w:val="000000"/>
          <w:sz w:val="20"/>
        </w:rPr>
        <w:t>ect from you</w:t>
      </w:r>
      <w:r w:rsidR="003140EA">
        <w:rPr>
          <w:rFonts w:asciiTheme="majorHAnsi" w:hAnsiTheme="majorHAnsi"/>
          <w:color w:val="000000"/>
          <w:sz w:val="20"/>
        </w:rPr>
        <w:t>.  The last time I taught Chemical Principles wa</w:t>
      </w:r>
      <w:r w:rsidR="001326C3">
        <w:rPr>
          <w:rFonts w:asciiTheme="majorHAnsi" w:hAnsiTheme="majorHAnsi"/>
          <w:color w:val="000000"/>
          <w:sz w:val="20"/>
        </w:rPr>
        <w:t xml:space="preserve">s 1998, before </w:t>
      </w:r>
      <w:r w:rsidR="005E5960">
        <w:rPr>
          <w:rFonts w:asciiTheme="majorHAnsi" w:hAnsiTheme="majorHAnsi"/>
          <w:color w:val="000000"/>
          <w:sz w:val="20"/>
        </w:rPr>
        <w:t xml:space="preserve">many of you were </w:t>
      </w:r>
      <w:r w:rsidR="001326C3">
        <w:rPr>
          <w:rFonts w:asciiTheme="majorHAnsi" w:hAnsiTheme="majorHAnsi"/>
          <w:color w:val="000000"/>
          <w:sz w:val="20"/>
        </w:rPr>
        <w:t xml:space="preserve">even </w:t>
      </w:r>
      <w:r w:rsidR="005E5960">
        <w:rPr>
          <w:rFonts w:asciiTheme="majorHAnsi" w:hAnsiTheme="majorHAnsi"/>
          <w:color w:val="000000"/>
          <w:sz w:val="20"/>
        </w:rPr>
        <w:t xml:space="preserve">entering </w:t>
      </w:r>
      <w:r w:rsidR="003140EA">
        <w:rPr>
          <w:rFonts w:asciiTheme="majorHAnsi" w:hAnsiTheme="majorHAnsi"/>
          <w:color w:val="000000"/>
          <w:sz w:val="20"/>
        </w:rPr>
        <w:t>kindergarten</w:t>
      </w:r>
      <w:r w:rsidR="00F70850">
        <w:rPr>
          <w:rFonts w:asciiTheme="majorHAnsi" w:hAnsiTheme="majorHAnsi"/>
          <w:color w:val="000000"/>
          <w:sz w:val="20"/>
        </w:rPr>
        <w:t xml:space="preserve"> and phones</w:t>
      </w:r>
      <w:r w:rsidR="00A27B1F">
        <w:rPr>
          <w:rFonts w:asciiTheme="majorHAnsi" w:hAnsiTheme="majorHAnsi"/>
          <w:color w:val="000000"/>
          <w:sz w:val="20"/>
        </w:rPr>
        <w:t xml:space="preserve"> still</w:t>
      </w:r>
      <w:r w:rsidR="00FF6A17">
        <w:rPr>
          <w:rFonts w:asciiTheme="majorHAnsi" w:hAnsiTheme="majorHAnsi"/>
          <w:color w:val="000000"/>
          <w:sz w:val="20"/>
        </w:rPr>
        <w:t xml:space="preserve"> had dials</w:t>
      </w:r>
      <w:r w:rsidR="005E5960">
        <w:rPr>
          <w:rFonts w:asciiTheme="majorHAnsi" w:hAnsiTheme="majorHAnsi"/>
          <w:color w:val="000000"/>
          <w:sz w:val="20"/>
        </w:rPr>
        <w:t>.</w:t>
      </w:r>
      <w:r w:rsidR="003140EA">
        <w:rPr>
          <w:rFonts w:asciiTheme="majorHAnsi" w:hAnsiTheme="majorHAnsi"/>
          <w:color w:val="000000"/>
          <w:sz w:val="20"/>
        </w:rPr>
        <w:t xml:space="preserve"> </w:t>
      </w:r>
      <w:r w:rsidR="00973434">
        <w:rPr>
          <w:rFonts w:asciiTheme="majorHAnsi" w:hAnsiTheme="majorHAnsi"/>
          <w:color w:val="000000"/>
          <w:sz w:val="20"/>
        </w:rPr>
        <w:t xml:space="preserve"> This is not to say that I’m not up to the task</w:t>
      </w:r>
      <w:r w:rsidR="00FF6A17">
        <w:rPr>
          <w:rFonts w:asciiTheme="majorHAnsi" w:hAnsiTheme="majorHAnsi"/>
          <w:color w:val="000000"/>
          <w:sz w:val="20"/>
        </w:rPr>
        <w:t xml:space="preserve">- I’ve been a professional chemist for nearly 40 years and have taught college freshmen </w:t>
      </w:r>
      <w:r>
        <w:rPr>
          <w:rFonts w:asciiTheme="majorHAnsi" w:hAnsiTheme="majorHAnsi"/>
          <w:color w:val="000000"/>
          <w:sz w:val="20"/>
        </w:rPr>
        <w:t xml:space="preserve">at Alfred </w:t>
      </w:r>
      <w:r w:rsidR="00FF6A17">
        <w:rPr>
          <w:rFonts w:asciiTheme="majorHAnsi" w:hAnsiTheme="majorHAnsi"/>
          <w:color w:val="000000"/>
          <w:sz w:val="20"/>
        </w:rPr>
        <w:t>for 20 years</w:t>
      </w:r>
      <w:r w:rsidR="00973434">
        <w:rPr>
          <w:rFonts w:asciiTheme="majorHAnsi" w:hAnsiTheme="majorHAnsi"/>
          <w:color w:val="000000"/>
          <w:sz w:val="20"/>
        </w:rPr>
        <w:t>-</w:t>
      </w:r>
      <w:r w:rsidR="00FF6A17">
        <w:rPr>
          <w:rFonts w:asciiTheme="majorHAnsi" w:hAnsiTheme="majorHAnsi"/>
          <w:color w:val="000000"/>
          <w:sz w:val="20"/>
        </w:rPr>
        <w:t xml:space="preserve"> but it’s been a long time between innings for your particular course.</w:t>
      </w:r>
    </w:p>
    <w:p w:rsidR="00FF6A17" w:rsidRDefault="00FF6A17" w:rsidP="00FF6A17">
      <w:pPr>
        <w:rPr>
          <w:rFonts w:asciiTheme="majorHAnsi" w:hAnsiTheme="majorHAnsi"/>
          <w:color w:val="000000"/>
          <w:sz w:val="20"/>
        </w:rPr>
      </w:pPr>
    </w:p>
    <w:p w:rsidR="00467F60" w:rsidRDefault="008A1335" w:rsidP="00FF6A17">
      <w:pPr>
        <w:rPr>
          <w:rFonts w:asciiTheme="majorHAnsi" w:hAnsiTheme="majorHAnsi"/>
          <w:color w:val="000000"/>
          <w:sz w:val="20"/>
        </w:rPr>
      </w:pPr>
      <w:r>
        <w:rPr>
          <w:rFonts w:asciiTheme="majorHAnsi" w:hAnsiTheme="majorHAnsi"/>
          <w:color w:val="000000"/>
          <w:sz w:val="20"/>
        </w:rPr>
        <w:t>The hiatus</w:t>
      </w:r>
      <w:r w:rsidR="00FF6A17">
        <w:rPr>
          <w:rFonts w:asciiTheme="majorHAnsi" w:hAnsiTheme="majorHAnsi"/>
          <w:color w:val="000000"/>
          <w:sz w:val="20"/>
        </w:rPr>
        <w:t xml:space="preserve"> has made me wary of </w:t>
      </w:r>
      <w:r w:rsidR="00467F60">
        <w:rPr>
          <w:rFonts w:asciiTheme="majorHAnsi" w:hAnsiTheme="majorHAnsi"/>
          <w:color w:val="000000"/>
          <w:sz w:val="20"/>
        </w:rPr>
        <w:t xml:space="preserve">being too doctrinaire about </w:t>
      </w:r>
      <w:r w:rsidR="00381F95">
        <w:rPr>
          <w:rFonts w:asciiTheme="majorHAnsi" w:hAnsiTheme="majorHAnsi"/>
          <w:color w:val="000000"/>
          <w:sz w:val="20"/>
        </w:rPr>
        <w:t xml:space="preserve">how I </w:t>
      </w:r>
      <w:r w:rsidR="00FF6A17">
        <w:rPr>
          <w:rFonts w:asciiTheme="majorHAnsi" w:hAnsiTheme="majorHAnsi"/>
          <w:color w:val="000000"/>
          <w:sz w:val="20"/>
        </w:rPr>
        <w:t xml:space="preserve">approach talking about Chemistry with you. </w:t>
      </w:r>
      <w:r w:rsidR="00467F60">
        <w:rPr>
          <w:rFonts w:asciiTheme="majorHAnsi" w:hAnsiTheme="majorHAnsi"/>
          <w:color w:val="000000"/>
          <w:sz w:val="20"/>
        </w:rPr>
        <w:t>You are a whole generation different than the last class o</w:t>
      </w:r>
      <w:r w:rsidR="001326C3">
        <w:rPr>
          <w:rFonts w:asciiTheme="majorHAnsi" w:hAnsiTheme="majorHAnsi"/>
          <w:color w:val="000000"/>
          <w:sz w:val="20"/>
        </w:rPr>
        <w:t xml:space="preserve">f </w:t>
      </w:r>
      <w:proofErr w:type="spellStart"/>
      <w:r w:rsidR="001326C3">
        <w:rPr>
          <w:rFonts w:asciiTheme="majorHAnsi" w:hAnsiTheme="majorHAnsi"/>
          <w:color w:val="000000"/>
          <w:sz w:val="20"/>
        </w:rPr>
        <w:t>Chem</w:t>
      </w:r>
      <w:proofErr w:type="spellEnd"/>
      <w:r w:rsidR="001326C3">
        <w:rPr>
          <w:rFonts w:asciiTheme="majorHAnsi" w:hAnsiTheme="majorHAnsi"/>
          <w:color w:val="000000"/>
          <w:sz w:val="20"/>
        </w:rPr>
        <w:t xml:space="preserve"> 1984 students </w:t>
      </w:r>
      <w:proofErr w:type="gramStart"/>
      <w:r w:rsidR="001326C3">
        <w:rPr>
          <w:rFonts w:asciiTheme="majorHAnsi" w:hAnsiTheme="majorHAnsi"/>
          <w:color w:val="000000"/>
          <w:sz w:val="20"/>
        </w:rPr>
        <w:t xml:space="preserve">I  </w:t>
      </w:r>
      <w:r w:rsidR="00381F95">
        <w:rPr>
          <w:rFonts w:asciiTheme="majorHAnsi" w:hAnsiTheme="majorHAnsi"/>
          <w:color w:val="000000"/>
          <w:sz w:val="20"/>
        </w:rPr>
        <w:t>tortured</w:t>
      </w:r>
      <w:proofErr w:type="gramEnd"/>
      <w:r w:rsidR="001326C3">
        <w:rPr>
          <w:rFonts w:asciiTheme="majorHAnsi" w:hAnsiTheme="majorHAnsi"/>
          <w:color w:val="000000"/>
          <w:sz w:val="20"/>
        </w:rPr>
        <w:t>. T</w:t>
      </w:r>
      <w:r w:rsidR="00973434">
        <w:rPr>
          <w:rFonts w:asciiTheme="majorHAnsi" w:hAnsiTheme="majorHAnsi"/>
          <w:color w:val="000000"/>
          <w:sz w:val="20"/>
        </w:rPr>
        <w:t>o</w:t>
      </w:r>
      <w:r w:rsidR="00467F60">
        <w:rPr>
          <w:rFonts w:asciiTheme="majorHAnsi" w:hAnsiTheme="majorHAnsi"/>
          <w:color w:val="000000"/>
          <w:sz w:val="20"/>
        </w:rPr>
        <w:t xml:space="preserve"> make matters</w:t>
      </w:r>
      <w:r w:rsidR="00973434">
        <w:rPr>
          <w:rFonts w:asciiTheme="majorHAnsi" w:hAnsiTheme="majorHAnsi"/>
          <w:color w:val="000000"/>
          <w:sz w:val="20"/>
        </w:rPr>
        <w:t xml:space="preserve"> worse</w:t>
      </w:r>
      <w:r w:rsidR="001326C3">
        <w:rPr>
          <w:rFonts w:asciiTheme="majorHAnsi" w:hAnsiTheme="majorHAnsi"/>
          <w:color w:val="000000"/>
          <w:sz w:val="20"/>
        </w:rPr>
        <w:t>, you should know that</w:t>
      </w:r>
      <w:r w:rsidR="00973434">
        <w:rPr>
          <w:rFonts w:asciiTheme="majorHAnsi" w:hAnsiTheme="majorHAnsi"/>
          <w:color w:val="000000"/>
          <w:sz w:val="20"/>
        </w:rPr>
        <w:t xml:space="preserve"> when </w:t>
      </w:r>
      <w:r w:rsidR="00467F60">
        <w:rPr>
          <w:rFonts w:asciiTheme="majorHAnsi" w:hAnsiTheme="majorHAnsi"/>
          <w:color w:val="000000"/>
          <w:sz w:val="20"/>
        </w:rPr>
        <w:t>I wrote</w:t>
      </w:r>
      <w:r w:rsidR="00467F60" w:rsidRPr="008A1335">
        <w:rPr>
          <w:rFonts w:asciiTheme="majorHAnsi" w:hAnsiTheme="majorHAnsi"/>
          <w:i/>
          <w:color w:val="000000"/>
          <w:sz w:val="20"/>
        </w:rPr>
        <w:t xml:space="preserve"> my </w:t>
      </w:r>
      <w:proofErr w:type="spellStart"/>
      <w:r w:rsidR="00467F60">
        <w:rPr>
          <w:rFonts w:asciiTheme="majorHAnsi" w:hAnsiTheme="majorHAnsi"/>
          <w:color w:val="000000"/>
          <w:sz w:val="20"/>
        </w:rPr>
        <w:t>Ph.D</w:t>
      </w:r>
      <w:proofErr w:type="spellEnd"/>
      <w:r w:rsidR="00467F60">
        <w:rPr>
          <w:rFonts w:asciiTheme="majorHAnsi" w:hAnsiTheme="majorHAnsi"/>
          <w:color w:val="000000"/>
          <w:sz w:val="20"/>
        </w:rPr>
        <w:t xml:space="preserve"> </w:t>
      </w:r>
      <w:proofErr w:type="gramStart"/>
      <w:r w:rsidR="00973434">
        <w:rPr>
          <w:rFonts w:asciiTheme="majorHAnsi" w:hAnsiTheme="majorHAnsi"/>
          <w:color w:val="000000"/>
          <w:sz w:val="20"/>
        </w:rPr>
        <w:t>thesis  I</w:t>
      </w:r>
      <w:proofErr w:type="gramEnd"/>
      <w:r w:rsidR="00973434">
        <w:rPr>
          <w:rFonts w:asciiTheme="majorHAnsi" w:hAnsiTheme="majorHAnsi"/>
          <w:color w:val="000000"/>
          <w:sz w:val="20"/>
        </w:rPr>
        <w:t xml:space="preserve"> did it on an electric typewriter </w:t>
      </w:r>
      <w:r w:rsidR="00467F60">
        <w:rPr>
          <w:rFonts w:asciiTheme="majorHAnsi" w:hAnsiTheme="majorHAnsi"/>
          <w:color w:val="000000"/>
          <w:sz w:val="20"/>
        </w:rPr>
        <w:t>since word processing hadn’t been invented.</w:t>
      </w:r>
      <w:r w:rsidR="001326C3">
        <w:rPr>
          <w:rFonts w:asciiTheme="majorHAnsi" w:hAnsiTheme="majorHAnsi"/>
          <w:color w:val="000000"/>
          <w:sz w:val="20"/>
        </w:rPr>
        <w:t xml:space="preserve"> </w:t>
      </w:r>
    </w:p>
    <w:p w:rsidR="00467F60" w:rsidRDefault="00467F60" w:rsidP="00FF6A17">
      <w:pPr>
        <w:rPr>
          <w:rFonts w:asciiTheme="majorHAnsi" w:hAnsiTheme="majorHAnsi"/>
          <w:color w:val="000000"/>
          <w:sz w:val="20"/>
        </w:rPr>
      </w:pPr>
    </w:p>
    <w:p w:rsidR="003140EA" w:rsidRDefault="00973434" w:rsidP="00FF6A17">
      <w:pPr>
        <w:rPr>
          <w:rFonts w:asciiTheme="majorHAnsi" w:hAnsiTheme="majorHAnsi"/>
          <w:color w:val="000000"/>
          <w:sz w:val="20"/>
        </w:rPr>
      </w:pPr>
      <w:r>
        <w:rPr>
          <w:rFonts w:asciiTheme="majorHAnsi" w:hAnsiTheme="majorHAnsi"/>
          <w:color w:val="000000"/>
          <w:sz w:val="20"/>
        </w:rPr>
        <w:t xml:space="preserve">All I </w:t>
      </w:r>
      <w:r w:rsidR="00381F95">
        <w:rPr>
          <w:rFonts w:asciiTheme="majorHAnsi" w:hAnsiTheme="majorHAnsi"/>
          <w:color w:val="000000"/>
          <w:sz w:val="20"/>
        </w:rPr>
        <w:t xml:space="preserve">do </w:t>
      </w:r>
      <w:r w:rsidR="00467F60">
        <w:rPr>
          <w:rFonts w:asciiTheme="majorHAnsi" w:hAnsiTheme="majorHAnsi"/>
          <w:color w:val="000000"/>
          <w:sz w:val="20"/>
        </w:rPr>
        <w:t xml:space="preserve">know </w:t>
      </w:r>
      <w:r>
        <w:rPr>
          <w:rFonts w:asciiTheme="majorHAnsi" w:hAnsiTheme="majorHAnsi"/>
          <w:color w:val="000000"/>
          <w:sz w:val="20"/>
        </w:rPr>
        <w:t>is t</w:t>
      </w:r>
      <w:r w:rsidR="008A1335">
        <w:rPr>
          <w:rFonts w:asciiTheme="majorHAnsi" w:hAnsiTheme="majorHAnsi"/>
          <w:color w:val="000000"/>
          <w:sz w:val="20"/>
        </w:rPr>
        <w:t xml:space="preserve">hat you are supposed </w:t>
      </w:r>
      <w:r w:rsidR="001326C3">
        <w:rPr>
          <w:rFonts w:asciiTheme="majorHAnsi" w:hAnsiTheme="majorHAnsi"/>
          <w:color w:val="000000"/>
          <w:sz w:val="20"/>
        </w:rPr>
        <w:t xml:space="preserve">to be </w:t>
      </w:r>
      <w:r w:rsidR="00467F60">
        <w:rPr>
          <w:rFonts w:asciiTheme="majorHAnsi" w:hAnsiTheme="majorHAnsi"/>
          <w:color w:val="000000"/>
          <w:sz w:val="20"/>
        </w:rPr>
        <w:t xml:space="preserve">reasonably </w:t>
      </w:r>
      <w:r w:rsidR="008A1335">
        <w:rPr>
          <w:rFonts w:asciiTheme="majorHAnsi" w:hAnsiTheme="majorHAnsi"/>
          <w:color w:val="000000"/>
          <w:sz w:val="20"/>
        </w:rPr>
        <w:t>versed in</w:t>
      </w:r>
      <w:r w:rsidR="00467F60">
        <w:rPr>
          <w:rFonts w:asciiTheme="majorHAnsi" w:hAnsiTheme="majorHAnsi"/>
          <w:color w:val="000000"/>
          <w:sz w:val="20"/>
        </w:rPr>
        <w:t xml:space="preserve"> chemistry </w:t>
      </w:r>
      <w:r>
        <w:rPr>
          <w:rFonts w:asciiTheme="majorHAnsi" w:hAnsiTheme="majorHAnsi"/>
          <w:color w:val="000000"/>
          <w:sz w:val="20"/>
        </w:rPr>
        <w:t xml:space="preserve">from high school courses </w:t>
      </w:r>
      <w:r w:rsidR="00FF6A17">
        <w:rPr>
          <w:rFonts w:asciiTheme="majorHAnsi" w:hAnsiTheme="majorHAnsi"/>
          <w:color w:val="000000"/>
          <w:sz w:val="20"/>
        </w:rPr>
        <w:t>and a</w:t>
      </w:r>
      <w:r w:rsidR="00F70850">
        <w:rPr>
          <w:rFonts w:asciiTheme="majorHAnsi" w:hAnsiTheme="majorHAnsi"/>
          <w:color w:val="000000"/>
          <w:sz w:val="20"/>
        </w:rPr>
        <w:t xml:space="preserve">re pre-disposed to either like </w:t>
      </w:r>
      <w:r w:rsidR="00FF6A17">
        <w:rPr>
          <w:rFonts w:asciiTheme="majorHAnsi" w:hAnsiTheme="majorHAnsi"/>
          <w:color w:val="000000"/>
          <w:sz w:val="20"/>
        </w:rPr>
        <w:t>physical sciences or at least</w:t>
      </w:r>
      <w:r w:rsidR="00F70850">
        <w:rPr>
          <w:rFonts w:asciiTheme="majorHAnsi" w:hAnsiTheme="majorHAnsi"/>
          <w:color w:val="000000"/>
          <w:sz w:val="20"/>
        </w:rPr>
        <w:t xml:space="preserve"> are </w:t>
      </w:r>
      <w:r>
        <w:rPr>
          <w:rFonts w:asciiTheme="majorHAnsi" w:hAnsiTheme="majorHAnsi"/>
          <w:color w:val="000000"/>
          <w:sz w:val="20"/>
        </w:rPr>
        <w:t>comfortable</w:t>
      </w:r>
      <w:r w:rsidR="00F70850">
        <w:rPr>
          <w:rFonts w:asciiTheme="majorHAnsi" w:hAnsiTheme="majorHAnsi"/>
          <w:color w:val="000000"/>
          <w:sz w:val="20"/>
        </w:rPr>
        <w:t xml:space="preserve"> playing around</w:t>
      </w:r>
      <w:r w:rsidR="00FF6A17">
        <w:rPr>
          <w:rFonts w:asciiTheme="majorHAnsi" w:hAnsiTheme="majorHAnsi"/>
          <w:color w:val="000000"/>
          <w:sz w:val="20"/>
        </w:rPr>
        <w:t xml:space="preserve"> with th</w:t>
      </w:r>
      <w:r w:rsidR="008A1335">
        <w:rPr>
          <w:rFonts w:asciiTheme="majorHAnsi" w:hAnsiTheme="majorHAnsi"/>
          <w:color w:val="000000"/>
          <w:sz w:val="20"/>
        </w:rPr>
        <w:t>at species</w:t>
      </w:r>
      <w:r w:rsidR="00FF6A17">
        <w:rPr>
          <w:rFonts w:asciiTheme="majorHAnsi" w:hAnsiTheme="majorHAnsi"/>
          <w:color w:val="000000"/>
          <w:sz w:val="20"/>
        </w:rPr>
        <w:t xml:space="preserve"> of concepts and thinking patterns. </w:t>
      </w:r>
      <w:r w:rsidR="00F70850">
        <w:rPr>
          <w:rFonts w:asciiTheme="majorHAnsi" w:hAnsiTheme="majorHAnsi"/>
          <w:color w:val="000000"/>
          <w:sz w:val="20"/>
        </w:rPr>
        <w:t>But that’s thin gruel to start</w:t>
      </w:r>
      <w:r>
        <w:rPr>
          <w:rFonts w:asciiTheme="majorHAnsi" w:hAnsiTheme="majorHAnsi"/>
          <w:color w:val="000000"/>
          <w:sz w:val="20"/>
        </w:rPr>
        <w:t xml:space="preserve"> deciding how to pitch an entire</w:t>
      </w:r>
      <w:r w:rsidR="00F70850">
        <w:rPr>
          <w:rFonts w:asciiTheme="majorHAnsi" w:hAnsiTheme="majorHAnsi"/>
          <w:color w:val="000000"/>
          <w:sz w:val="20"/>
        </w:rPr>
        <w:t xml:space="preserve"> game.</w:t>
      </w:r>
    </w:p>
    <w:p w:rsidR="00F70850" w:rsidRDefault="00F70850" w:rsidP="00FF6A17">
      <w:pPr>
        <w:rPr>
          <w:rFonts w:asciiTheme="majorHAnsi" w:hAnsiTheme="majorHAnsi"/>
          <w:color w:val="000000"/>
          <w:sz w:val="20"/>
        </w:rPr>
      </w:pPr>
    </w:p>
    <w:p w:rsidR="001326C3" w:rsidRDefault="00F70850" w:rsidP="00FF6A17">
      <w:pPr>
        <w:rPr>
          <w:rFonts w:asciiTheme="majorHAnsi" w:hAnsiTheme="majorHAnsi"/>
          <w:color w:val="000000"/>
          <w:sz w:val="20"/>
        </w:rPr>
      </w:pPr>
      <w:r>
        <w:rPr>
          <w:rFonts w:asciiTheme="majorHAnsi" w:hAnsiTheme="majorHAnsi"/>
          <w:color w:val="000000"/>
          <w:sz w:val="20"/>
        </w:rPr>
        <w:t xml:space="preserve">So, for the first time that I can remember, I’m going to </w:t>
      </w:r>
      <w:r w:rsidR="00973434">
        <w:rPr>
          <w:rFonts w:asciiTheme="majorHAnsi" w:hAnsiTheme="majorHAnsi"/>
          <w:color w:val="000000"/>
          <w:sz w:val="20"/>
        </w:rPr>
        <w:t>steam</w:t>
      </w:r>
      <w:r w:rsidR="00467F60">
        <w:rPr>
          <w:rFonts w:asciiTheme="majorHAnsi" w:hAnsiTheme="majorHAnsi"/>
          <w:color w:val="000000"/>
          <w:sz w:val="20"/>
        </w:rPr>
        <w:t xml:space="preserve"> into a course without each week’</w:t>
      </w:r>
      <w:r w:rsidR="00973434">
        <w:rPr>
          <w:rFonts w:asciiTheme="majorHAnsi" w:hAnsiTheme="majorHAnsi"/>
          <w:color w:val="000000"/>
          <w:sz w:val="20"/>
        </w:rPr>
        <w:t>s marching orders planned</w:t>
      </w:r>
      <w:r w:rsidR="00467F60">
        <w:rPr>
          <w:rFonts w:asciiTheme="majorHAnsi" w:hAnsiTheme="majorHAnsi"/>
          <w:color w:val="000000"/>
          <w:sz w:val="20"/>
        </w:rPr>
        <w:t xml:space="preserve"> </w:t>
      </w:r>
      <w:r w:rsidR="008A1335">
        <w:rPr>
          <w:rFonts w:asciiTheme="majorHAnsi" w:hAnsiTheme="majorHAnsi"/>
          <w:color w:val="000000"/>
          <w:sz w:val="20"/>
        </w:rPr>
        <w:t xml:space="preserve">well in advance and </w:t>
      </w:r>
      <w:r w:rsidR="00467F60">
        <w:rPr>
          <w:rFonts w:asciiTheme="majorHAnsi" w:hAnsiTheme="majorHAnsi"/>
          <w:color w:val="000000"/>
          <w:sz w:val="20"/>
        </w:rPr>
        <w:t xml:space="preserve">in </w:t>
      </w:r>
      <w:r w:rsidR="00973434">
        <w:rPr>
          <w:rFonts w:asciiTheme="majorHAnsi" w:hAnsiTheme="majorHAnsi"/>
          <w:color w:val="000000"/>
          <w:sz w:val="20"/>
        </w:rPr>
        <w:t>minute detail.</w:t>
      </w:r>
      <w:r w:rsidR="00467F60">
        <w:rPr>
          <w:rFonts w:asciiTheme="majorHAnsi" w:hAnsiTheme="majorHAnsi"/>
          <w:color w:val="000000"/>
          <w:sz w:val="20"/>
        </w:rPr>
        <w:t xml:space="preserve"> I’</w:t>
      </w:r>
      <w:r w:rsidR="00973434">
        <w:rPr>
          <w:rFonts w:asciiTheme="majorHAnsi" w:hAnsiTheme="majorHAnsi"/>
          <w:color w:val="000000"/>
          <w:sz w:val="20"/>
        </w:rPr>
        <w:t xml:space="preserve">m going to wander </w:t>
      </w:r>
      <w:r w:rsidR="00467F60">
        <w:rPr>
          <w:rFonts w:asciiTheme="majorHAnsi" w:hAnsiTheme="majorHAnsi"/>
          <w:color w:val="000000"/>
          <w:sz w:val="20"/>
        </w:rPr>
        <w:t xml:space="preserve">around you as a class for a </w:t>
      </w:r>
      <w:r w:rsidR="00973434">
        <w:rPr>
          <w:rFonts w:asciiTheme="majorHAnsi" w:hAnsiTheme="majorHAnsi"/>
          <w:color w:val="000000"/>
          <w:sz w:val="20"/>
        </w:rPr>
        <w:t>bit</w:t>
      </w:r>
      <w:r w:rsidR="00467F60">
        <w:rPr>
          <w:rFonts w:asciiTheme="majorHAnsi" w:hAnsiTheme="majorHAnsi"/>
          <w:color w:val="000000"/>
          <w:sz w:val="20"/>
        </w:rPr>
        <w:t xml:space="preserve"> to get a sense of what </w:t>
      </w:r>
      <w:r w:rsidR="008A1335">
        <w:rPr>
          <w:rFonts w:asciiTheme="majorHAnsi" w:hAnsiTheme="majorHAnsi"/>
          <w:color w:val="000000"/>
          <w:sz w:val="20"/>
        </w:rPr>
        <w:t xml:space="preserve">kind of </w:t>
      </w:r>
      <w:r w:rsidR="00467F60">
        <w:rPr>
          <w:rFonts w:asciiTheme="majorHAnsi" w:hAnsiTheme="majorHAnsi"/>
          <w:color w:val="000000"/>
          <w:sz w:val="20"/>
        </w:rPr>
        <w:t xml:space="preserve">hand I’ve been dealt.  This means you have to be up front with me if what I’m doing makes no sense, seems too fast, or too slow. </w:t>
      </w:r>
      <w:r w:rsidR="00973434">
        <w:rPr>
          <w:rFonts w:asciiTheme="majorHAnsi" w:hAnsiTheme="majorHAnsi"/>
          <w:color w:val="000000"/>
          <w:sz w:val="20"/>
        </w:rPr>
        <w:t xml:space="preserve"> FYI I learn way more from student feedback about how to teach effectively than any teaching workshop </w:t>
      </w:r>
      <w:r w:rsidR="008A1335">
        <w:rPr>
          <w:rFonts w:asciiTheme="majorHAnsi" w:hAnsiTheme="majorHAnsi"/>
          <w:color w:val="000000"/>
          <w:sz w:val="20"/>
        </w:rPr>
        <w:t xml:space="preserve">or seminar </w:t>
      </w:r>
      <w:r w:rsidR="00973434">
        <w:rPr>
          <w:rFonts w:asciiTheme="majorHAnsi" w:hAnsiTheme="majorHAnsi"/>
          <w:color w:val="000000"/>
          <w:sz w:val="20"/>
        </w:rPr>
        <w:t xml:space="preserve">I’ve ever attended. </w:t>
      </w:r>
      <w:r w:rsidR="008A1335">
        <w:rPr>
          <w:rFonts w:asciiTheme="majorHAnsi" w:hAnsiTheme="majorHAnsi"/>
          <w:color w:val="000000"/>
          <w:sz w:val="20"/>
        </w:rPr>
        <w:t xml:space="preserve"> Know that I firmly check my ego and impatience at the classroom door, so you should feel free and unafraid to voice confusions, frustrations and vent if I’m not making things clear.</w:t>
      </w:r>
      <w:r w:rsidR="001326C3">
        <w:rPr>
          <w:rFonts w:asciiTheme="majorHAnsi" w:hAnsiTheme="majorHAnsi"/>
          <w:color w:val="000000"/>
          <w:sz w:val="20"/>
        </w:rPr>
        <w:t xml:space="preserve">  </w:t>
      </w:r>
    </w:p>
    <w:p w:rsidR="001326C3" w:rsidRDefault="001326C3" w:rsidP="00FF6A17">
      <w:pPr>
        <w:rPr>
          <w:rFonts w:asciiTheme="majorHAnsi" w:hAnsiTheme="majorHAnsi"/>
          <w:color w:val="000000"/>
          <w:sz w:val="20"/>
        </w:rPr>
      </w:pPr>
    </w:p>
    <w:p w:rsidR="00973434" w:rsidRDefault="001326C3" w:rsidP="00FF6A17">
      <w:pPr>
        <w:rPr>
          <w:rFonts w:asciiTheme="majorHAnsi" w:hAnsiTheme="majorHAnsi"/>
          <w:color w:val="000000"/>
          <w:sz w:val="20"/>
        </w:rPr>
      </w:pPr>
      <w:r>
        <w:rPr>
          <w:rFonts w:asciiTheme="majorHAnsi" w:hAnsiTheme="majorHAnsi"/>
          <w:color w:val="000000"/>
          <w:sz w:val="20"/>
        </w:rPr>
        <w:t>One more thing: it</w:t>
      </w:r>
      <w:r w:rsidR="00381F95">
        <w:rPr>
          <w:rFonts w:asciiTheme="majorHAnsi" w:hAnsiTheme="majorHAnsi"/>
          <w:color w:val="000000"/>
          <w:sz w:val="20"/>
        </w:rPr>
        <w:t>’</w:t>
      </w:r>
      <w:r>
        <w:rPr>
          <w:rFonts w:asciiTheme="majorHAnsi" w:hAnsiTheme="majorHAnsi"/>
          <w:color w:val="000000"/>
          <w:sz w:val="20"/>
        </w:rPr>
        <w:t>s been my experience as both student and teacher that the most fun classes are those where there is</w:t>
      </w:r>
      <w:r w:rsidR="00381F95">
        <w:rPr>
          <w:rFonts w:asciiTheme="majorHAnsi" w:hAnsiTheme="majorHAnsi"/>
          <w:color w:val="000000"/>
          <w:sz w:val="20"/>
        </w:rPr>
        <w:t xml:space="preserve"> free-wheeling</w:t>
      </w:r>
      <w:r>
        <w:rPr>
          <w:rFonts w:asciiTheme="majorHAnsi" w:hAnsiTheme="majorHAnsi"/>
          <w:color w:val="000000"/>
          <w:sz w:val="20"/>
        </w:rPr>
        <w:t xml:space="preserve"> give</w:t>
      </w:r>
      <w:r w:rsidR="00381F95">
        <w:rPr>
          <w:rFonts w:asciiTheme="majorHAnsi" w:hAnsiTheme="majorHAnsi"/>
          <w:color w:val="000000"/>
          <w:sz w:val="20"/>
        </w:rPr>
        <w:t>-</w:t>
      </w:r>
      <w:r>
        <w:rPr>
          <w:rFonts w:asciiTheme="majorHAnsi" w:hAnsiTheme="majorHAnsi"/>
          <w:color w:val="000000"/>
          <w:sz w:val="20"/>
        </w:rPr>
        <w:t>and</w:t>
      </w:r>
      <w:r w:rsidR="00381F95">
        <w:rPr>
          <w:rFonts w:asciiTheme="majorHAnsi" w:hAnsiTheme="majorHAnsi"/>
          <w:color w:val="000000"/>
          <w:sz w:val="20"/>
        </w:rPr>
        <w:t>-</w:t>
      </w:r>
      <w:r>
        <w:rPr>
          <w:rFonts w:asciiTheme="majorHAnsi" w:hAnsiTheme="majorHAnsi"/>
          <w:color w:val="000000"/>
          <w:sz w:val="20"/>
        </w:rPr>
        <w:t>take betw</w:t>
      </w:r>
      <w:r w:rsidR="00A27B1F">
        <w:rPr>
          <w:rFonts w:asciiTheme="majorHAnsi" w:hAnsiTheme="majorHAnsi"/>
          <w:color w:val="000000"/>
          <w:sz w:val="20"/>
        </w:rPr>
        <w:t>een students</w:t>
      </w:r>
      <w:r>
        <w:rPr>
          <w:rFonts w:asciiTheme="majorHAnsi" w:hAnsiTheme="majorHAnsi"/>
          <w:color w:val="000000"/>
          <w:sz w:val="20"/>
        </w:rPr>
        <w:t xml:space="preserve"> and the instructor.  </w:t>
      </w:r>
      <w:r w:rsidR="00381F95">
        <w:rPr>
          <w:rFonts w:asciiTheme="majorHAnsi" w:hAnsiTheme="majorHAnsi"/>
          <w:color w:val="000000"/>
          <w:sz w:val="20"/>
        </w:rPr>
        <w:t>We are social creatures singularly designed to communicate with great facility and sophistication.  Don’t punt your species’ edge</w:t>
      </w:r>
      <w:r w:rsidR="00A27B1F">
        <w:rPr>
          <w:rFonts w:asciiTheme="majorHAnsi" w:hAnsiTheme="majorHAnsi"/>
          <w:color w:val="000000"/>
          <w:sz w:val="20"/>
        </w:rPr>
        <w:t xml:space="preserve"> and clam up</w:t>
      </w:r>
      <w:r w:rsidR="00381F95">
        <w:rPr>
          <w:rFonts w:asciiTheme="majorHAnsi" w:hAnsiTheme="majorHAnsi"/>
          <w:color w:val="000000"/>
          <w:sz w:val="20"/>
        </w:rPr>
        <w:t xml:space="preserve">. </w:t>
      </w:r>
      <w:r>
        <w:rPr>
          <w:rFonts w:asciiTheme="majorHAnsi" w:hAnsiTheme="majorHAnsi"/>
          <w:color w:val="000000"/>
          <w:sz w:val="20"/>
        </w:rPr>
        <w:t>Dialogue not monologue is what we should all strive for every day as we ride in the chemistry bus together this semester.</w:t>
      </w:r>
    </w:p>
    <w:p w:rsidR="008A1335" w:rsidRDefault="008A1335" w:rsidP="00FF6A17">
      <w:pPr>
        <w:rPr>
          <w:rFonts w:asciiTheme="majorHAnsi" w:hAnsiTheme="majorHAnsi"/>
          <w:color w:val="000000"/>
          <w:sz w:val="20"/>
        </w:rPr>
      </w:pPr>
    </w:p>
    <w:p w:rsidR="00F70850" w:rsidRDefault="00F70850" w:rsidP="00FF6A17">
      <w:pPr>
        <w:rPr>
          <w:rFonts w:asciiTheme="majorHAnsi" w:hAnsiTheme="majorHAnsi"/>
          <w:color w:val="000000"/>
          <w:sz w:val="20"/>
        </w:rPr>
      </w:pPr>
    </w:p>
    <w:p w:rsidR="00467F60" w:rsidRDefault="00467F60" w:rsidP="00FF6A17">
      <w:pPr>
        <w:rPr>
          <w:rFonts w:asciiTheme="majorHAnsi" w:hAnsiTheme="majorHAnsi"/>
          <w:color w:val="000000"/>
          <w:sz w:val="20"/>
        </w:rPr>
      </w:pPr>
    </w:p>
    <w:p w:rsidR="00467F60" w:rsidRDefault="00467F60" w:rsidP="00FF6A17">
      <w:pPr>
        <w:rPr>
          <w:rFonts w:asciiTheme="majorHAnsi" w:hAnsiTheme="majorHAnsi"/>
          <w:color w:val="000000"/>
          <w:sz w:val="20"/>
        </w:rPr>
      </w:pPr>
    </w:p>
    <w:p w:rsidR="00F70850" w:rsidRDefault="00F70850" w:rsidP="00FF6A17">
      <w:pPr>
        <w:rPr>
          <w:rFonts w:asciiTheme="majorHAnsi" w:hAnsiTheme="majorHAnsi"/>
          <w:color w:val="000000"/>
          <w:sz w:val="20"/>
        </w:rPr>
      </w:pPr>
    </w:p>
    <w:p w:rsidR="00F70850" w:rsidRDefault="00F70850" w:rsidP="00FF6A17">
      <w:pPr>
        <w:rPr>
          <w:rFonts w:asciiTheme="majorHAnsi" w:hAnsiTheme="majorHAnsi"/>
          <w:color w:val="000000"/>
          <w:sz w:val="20"/>
        </w:rPr>
      </w:pPr>
    </w:p>
    <w:p w:rsidR="00F03FB8" w:rsidRPr="00542234" w:rsidRDefault="00F03FB8" w:rsidP="00F03FB8">
      <w:pPr>
        <w:jc w:val="both"/>
        <w:rPr>
          <w:rFonts w:ascii="Comic Sans MS" w:hAnsi="Comic Sans MS"/>
          <w:color w:val="000000"/>
          <w:sz w:val="20"/>
        </w:rPr>
      </w:pPr>
    </w:p>
    <w:p w:rsidR="00F03FB8" w:rsidRPr="00542234" w:rsidRDefault="00F03FB8">
      <w:pPr>
        <w:jc w:val="both"/>
        <w:rPr>
          <w:rFonts w:ascii="Comic Sans MS" w:hAnsi="Comic Sans MS"/>
          <w:color w:val="000000"/>
          <w:sz w:val="20"/>
        </w:rPr>
      </w:pPr>
    </w:p>
    <w:sectPr w:rsidR="00F03FB8" w:rsidRPr="00542234" w:rsidSect="00D3420F">
      <w:endnotePr>
        <w:numFmt w:val="decimal"/>
      </w:endnotePr>
      <w:type w:val="continuous"/>
      <w:pgSz w:w="12240" w:h="15840"/>
      <w:pgMar w:top="432" w:right="720" w:bottom="432" w:left="432" w:header="864" w:footer="965"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D7A5B"/>
    <w:multiLevelType w:val="hybridMultilevel"/>
    <w:tmpl w:val="A9E8B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5"/>
    <w:rsid w:val="00012759"/>
    <w:rsid w:val="00024A7B"/>
    <w:rsid w:val="000513C6"/>
    <w:rsid w:val="000B2F1D"/>
    <w:rsid w:val="000D6296"/>
    <w:rsid w:val="001326C3"/>
    <w:rsid w:val="00143946"/>
    <w:rsid w:val="00181CC7"/>
    <w:rsid w:val="001950BA"/>
    <w:rsid w:val="0020146C"/>
    <w:rsid w:val="002F204B"/>
    <w:rsid w:val="003140EA"/>
    <w:rsid w:val="00381F95"/>
    <w:rsid w:val="003B614A"/>
    <w:rsid w:val="003C4906"/>
    <w:rsid w:val="003F3178"/>
    <w:rsid w:val="00431CF4"/>
    <w:rsid w:val="004343DC"/>
    <w:rsid w:val="00467F60"/>
    <w:rsid w:val="004C249E"/>
    <w:rsid w:val="004D20CE"/>
    <w:rsid w:val="00505448"/>
    <w:rsid w:val="00542234"/>
    <w:rsid w:val="005D3F1B"/>
    <w:rsid w:val="005E5960"/>
    <w:rsid w:val="0060735D"/>
    <w:rsid w:val="00676B5C"/>
    <w:rsid w:val="00676D9F"/>
    <w:rsid w:val="006A0F45"/>
    <w:rsid w:val="006A787B"/>
    <w:rsid w:val="00742DD8"/>
    <w:rsid w:val="00752921"/>
    <w:rsid w:val="00765567"/>
    <w:rsid w:val="00876521"/>
    <w:rsid w:val="008A1335"/>
    <w:rsid w:val="008E5D85"/>
    <w:rsid w:val="00901F01"/>
    <w:rsid w:val="009062F5"/>
    <w:rsid w:val="00937535"/>
    <w:rsid w:val="00973434"/>
    <w:rsid w:val="0097473A"/>
    <w:rsid w:val="009757AA"/>
    <w:rsid w:val="00992FE1"/>
    <w:rsid w:val="009B054D"/>
    <w:rsid w:val="00A07E49"/>
    <w:rsid w:val="00A27B1F"/>
    <w:rsid w:val="00A635C8"/>
    <w:rsid w:val="00A849F9"/>
    <w:rsid w:val="00AC3FEF"/>
    <w:rsid w:val="00AF46DA"/>
    <w:rsid w:val="00B00912"/>
    <w:rsid w:val="00B06D17"/>
    <w:rsid w:val="00B523A5"/>
    <w:rsid w:val="00B6111A"/>
    <w:rsid w:val="00B97FC0"/>
    <w:rsid w:val="00C342D4"/>
    <w:rsid w:val="00C42C22"/>
    <w:rsid w:val="00C67032"/>
    <w:rsid w:val="00C74A58"/>
    <w:rsid w:val="00CB7772"/>
    <w:rsid w:val="00CD06CD"/>
    <w:rsid w:val="00D15C21"/>
    <w:rsid w:val="00D3420F"/>
    <w:rsid w:val="00D750F2"/>
    <w:rsid w:val="00D94A60"/>
    <w:rsid w:val="00E2226E"/>
    <w:rsid w:val="00E4567E"/>
    <w:rsid w:val="00E75D65"/>
    <w:rsid w:val="00E9357C"/>
    <w:rsid w:val="00EB5706"/>
    <w:rsid w:val="00EE00CC"/>
    <w:rsid w:val="00F03FB8"/>
    <w:rsid w:val="00F22514"/>
    <w:rsid w:val="00F44846"/>
    <w:rsid w:val="00F70850"/>
    <w:rsid w:val="00F952A8"/>
    <w:rsid w:val="00FE486D"/>
    <w:rsid w:val="00FF1827"/>
    <w:rsid w:val="00FF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AB28C6-3B99-465C-8E69-0E80BAB7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7C"/>
    <w:pPr>
      <w:widowControl w:val="0"/>
    </w:pPr>
    <w:rPr>
      <w:rFonts w:ascii="Lucida Console" w:hAnsi="Lucida Console"/>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9357C"/>
  </w:style>
  <w:style w:type="character" w:customStyle="1" w:styleId="Hypertext">
    <w:name w:val="Hypertext"/>
    <w:rsid w:val="00E9357C"/>
    <w:rPr>
      <w:color w:val="0000FF"/>
      <w:u w:val="single"/>
    </w:rPr>
  </w:style>
  <w:style w:type="character" w:styleId="Hyperlink">
    <w:name w:val="Hyperlink"/>
    <w:basedOn w:val="DefaultParagraphFont"/>
    <w:rsid w:val="00E9357C"/>
    <w:rPr>
      <w:color w:val="0000FF"/>
      <w:u w:val="single"/>
    </w:rPr>
  </w:style>
  <w:style w:type="character" w:styleId="FollowedHyperlink">
    <w:name w:val="FollowedHyperlink"/>
    <w:basedOn w:val="DefaultParagraphFont"/>
    <w:rsid w:val="00E9357C"/>
    <w:rPr>
      <w:color w:val="800080"/>
      <w:u w:val="single"/>
    </w:rPr>
  </w:style>
  <w:style w:type="paragraph" w:styleId="ListParagraph">
    <w:name w:val="List Paragraph"/>
    <w:basedOn w:val="Normal"/>
    <w:uiPriority w:val="34"/>
    <w:qFormat/>
    <w:rsid w:val="003B614A"/>
    <w:pPr>
      <w:ind w:left="720"/>
      <w:contextualSpacing/>
    </w:pPr>
  </w:style>
  <w:style w:type="paragraph" w:styleId="BodyText">
    <w:name w:val="Body Text"/>
    <w:basedOn w:val="Normal"/>
    <w:link w:val="BodyTextChar"/>
    <w:rsid w:val="00676B5C"/>
    <w:pPr>
      <w:widowControl/>
      <w:overflowPunct w:val="0"/>
      <w:autoSpaceDE w:val="0"/>
      <w:autoSpaceDN w:val="0"/>
      <w:adjustRightInd w:val="0"/>
      <w:textAlignment w:val="baseline"/>
    </w:pPr>
    <w:rPr>
      <w:rFonts w:ascii="Comic Sans MS" w:hAnsi="Comic Sans MS"/>
      <w:snapToGrid/>
      <w:sz w:val="18"/>
    </w:rPr>
  </w:style>
  <w:style w:type="character" w:customStyle="1" w:styleId="BodyTextChar">
    <w:name w:val="Body Text Char"/>
    <w:basedOn w:val="DefaultParagraphFont"/>
    <w:link w:val="BodyText"/>
    <w:rsid w:val="00676B5C"/>
    <w:rPr>
      <w:rFonts w:ascii="Comic Sans MS" w:hAnsi="Comic Sans M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eb.alfredstate.edu/fongjd/ChemicalPrinciples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Chem 1984</vt:lpstr>
    </vt:vector>
  </TitlesOfParts>
  <Company>Alfred State College</Company>
  <LinksUpToDate>false</LinksUpToDate>
  <CharactersWithSpaces>8783</CharactersWithSpaces>
  <SharedDoc>false</SharedDoc>
  <HLinks>
    <vt:vector size="6" baseType="variant">
      <vt:variant>
        <vt:i4>2883685</vt:i4>
      </vt:variant>
      <vt:variant>
        <vt:i4>0</vt:i4>
      </vt:variant>
      <vt:variant>
        <vt:i4>0</vt:i4>
      </vt:variant>
      <vt:variant>
        <vt:i4>5</vt:i4>
      </vt:variant>
      <vt:variant>
        <vt:lpwstr>http://www.webelements.com/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1984</dc:title>
  <dc:creator>AMMANMJ</dc:creator>
  <cp:lastModifiedBy>Fong, Jerry</cp:lastModifiedBy>
  <cp:revision>3</cp:revision>
  <cp:lastPrinted>2009-08-24T02:53:00Z</cp:lastPrinted>
  <dcterms:created xsi:type="dcterms:W3CDTF">2013-08-21T14:48:00Z</dcterms:created>
  <dcterms:modified xsi:type="dcterms:W3CDTF">2016-08-23T17:53:00Z</dcterms:modified>
</cp:coreProperties>
</file>